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C9A" w:rsidRDefault="00202C9A" w:rsidP="00202C9A">
      <w:pPr>
        <w:ind w:left="0"/>
      </w:pPr>
      <w:r w:rsidRPr="00553FE0">
        <w:t xml:space="preserve">The York County Board of Commissioners met according to law on Tuesday, </w:t>
      </w:r>
      <w:r>
        <w:t xml:space="preserve">January </w:t>
      </w:r>
      <w:r w:rsidR="00BF1D42">
        <w:t>2</w:t>
      </w:r>
      <w:r>
        <w:t>, 201</w:t>
      </w:r>
      <w:r w:rsidR="00BF1D42">
        <w:t>8</w:t>
      </w:r>
      <w:r w:rsidRPr="00553FE0">
        <w:t xml:space="preserve"> at </w:t>
      </w:r>
      <w:r>
        <w:t>8:30</w:t>
      </w:r>
      <w:r w:rsidRPr="00553FE0">
        <w:t xml:space="preserve"> a.m. as per notice in the York News Times on </w:t>
      </w:r>
      <w:r w:rsidR="00AB2A88">
        <w:t xml:space="preserve">December </w:t>
      </w:r>
      <w:r w:rsidR="00BF1D42">
        <w:t>28</w:t>
      </w:r>
      <w:r>
        <w:t>, 201</w:t>
      </w:r>
      <w:r w:rsidR="00BF1D42">
        <w:t>7</w:t>
      </w:r>
      <w:r w:rsidRPr="00553FE0">
        <w:t xml:space="preserve">, </w:t>
      </w:r>
      <w:r>
        <w:t>for purposes of reorganization.</w:t>
      </w:r>
    </w:p>
    <w:p w:rsidR="00202C9A" w:rsidRDefault="00202C9A" w:rsidP="00202C9A">
      <w:pPr>
        <w:ind w:left="0"/>
      </w:pPr>
    </w:p>
    <w:p w:rsidR="00202C9A" w:rsidRDefault="00202C9A" w:rsidP="00202C9A">
      <w:pPr>
        <w:ind w:left="0"/>
      </w:pPr>
      <w:r>
        <w:t>The meeting was opened with the Pledge of Allegiance.</w:t>
      </w:r>
    </w:p>
    <w:p w:rsidR="00202C9A" w:rsidRDefault="00202C9A" w:rsidP="00202C9A">
      <w:pPr>
        <w:ind w:left="0"/>
      </w:pPr>
    </w:p>
    <w:p w:rsidR="00FB6683" w:rsidRDefault="00202C9A" w:rsidP="00FB6683">
      <w:pPr>
        <w:ind w:left="0"/>
      </w:pPr>
      <w:r>
        <w:t>Roll call was taken by County Clerk, Kelly T</w:t>
      </w:r>
      <w:r w:rsidR="00524070">
        <w:t>urner.  Answering roll call was</w:t>
      </w:r>
      <w:r>
        <w:t xml:space="preserve">: Commissioner District #1 – Paul Buller; Commissioner District #2 – Kurt Bulgrin; Commissioner District #3 – Bill Bamesberger; Commissioner District #4 – </w:t>
      </w:r>
      <w:r w:rsidR="001354F7">
        <w:t>Randy Obermier</w:t>
      </w:r>
      <w:r>
        <w:t xml:space="preserve"> and Commissioner District #5 – Jack Sikes.  </w:t>
      </w:r>
      <w:r w:rsidR="004E5485">
        <w:t>Also,</w:t>
      </w:r>
      <w:r>
        <w:t xml:space="preserve"> present at the meeting w</w:t>
      </w:r>
      <w:r w:rsidR="001D1F03">
        <w:t>as</w:t>
      </w:r>
      <w:r>
        <w:t xml:space="preserve"> Melanie Wilkinson, Corres</w:t>
      </w:r>
      <w:r w:rsidR="00FB6683">
        <w:t>pondent for the York News Times</w:t>
      </w:r>
      <w:r w:rsidR="00952191">
        <w:t>.</w:t>
      </w:r>
    </w:p>
    <w:p w:rsidR="00202C9A" w:rsidRDefault="00202C9A" w:rsidP="00202C9A">
      <w:pPr>
        <w:ind w:left="0"/>
      </w:pPr>
    </w:p>
    <w:p w:rsidR="00202C9A" w:rsidRDefault="00202C9A" w:rsidP="00202C9A">
      <w:pPr>
        <w:ind w:left="0"/>
      </w:pPr>
      <w:r>
        <w:t>The agenda of the meeting was posted on the bulletin board in the County Clerk’s office and a copy of the agenda was made available to each Commissioner.</w:t>
      </w:r>
    </w:p>
    <w:p w:rsidR="00202C9A" w:rsidRDefault="00202C9A" w:rsidP="00202C9A">
      <w:pPr>
        <w:ind w:left="0"/>
      </w:pPr>
    </w:p>
    <w:p w:rsidR="00202C9A" w:rsidRDefault="00BF1D42" w:rsidP="00202C9A">
      <w:pPr>
        <w:ind w:left="0"/>
      </w:pPr>
      <w:r>
        <w:t>Sikes</w:t>
      </w:r>
      <w:r w:rsidR="00202C9A">
        <w:t xml:space="preserve"> announced that the Open Meetings Law was posted outside the door along with copies available in the back of the Board Room.  Proof of publication was also available.</w:t>
      </w:r>
    </w:p>
    <w:p w:rsidR="00202C9A" w:rsidRDefault="00202C9A" w:rsidP="00202C9A">
      <w:pPr>
        <w:ind w:left="0"/>
      </w:pPr>
    </w:p>
    <w:p w:rsidR="00202C9A" w:rsidRDefault="00202C9A" w:rsidP="00202C9A">
      <w:pPr>
        <w:ind w:left="0"/>
      </w:pPr>
      <w:r>
        <w:t>The first order of business was to elect a temporary Chairman.</w:t>
      </w:r>
    </w:p>
    <w:p w:rsidR="00202C9A" w:rsidRDefault="00202C9A" w:rsidP="00202C9A">
      <w:pPr>
        <w:ind w:left="0"/>
      </w:pPr>
    </w:p>
    <w:p w:rsidR="00202C9A" w:rsidRDefault="00202C9A" w:rsidP="00202C9A">
      <w:pPr>
        <w:ind w:left="0"/>
      </w:pPr>
      <w:r>
        <w:t>Moved by</w:t>
      </w:r>
      <w:r w:rsidR="00FB6683">
        <w:t xml:space="preserve"> </w:t>
      </w:r>
      <w:r w:rsidR="00A37B6D">
        <w:t>Bulgrin</w:t>
      </w:r>
      <w:r>
        <w:t>, seconded by</w:t>
      </w:r>
      <w:r w:rsidR="00FB6683">
        <w:t xml:space="preserve"> </w:t>
      </w:r>
      <w:r w:rsidR="00A37B6D">
        <w:t>Buller</w:t>
      </w:r>
      <w:r w:rsidR="00FB6683">
        <w:t>,</w:t>
      </w:r>
      <w:r>
        <w:t xml:space="preserve"> to nominate </w:t>
      </w:r>
      <w:r w:rsidR="002E770F">
        <w:t>Jack Sikes</w:t>
      </w:r>
      <w:r w:rsidR="00C16E6C">
        <w:t xml:space="preserve"> as the temporary </w:t>
      </w:r>
      <w:r w:rsidR="001B75FE">
        <w:t>chairman, m</w:t>
      </w:r>
      <w:r w:rsidR="004E5485">
        <w:t>oved</w:t>
      </w:r>
      <w:r w:rsidR="001B75FE">
        <w:t xml:space="preserve"> by</w:t>
      </w:r>
      <w:r w:rsidR="00A37B6D">
        <w:t xml:space="preserve"> Bulgrin,</w:t>
      </w:r>
      <w:r w:rsidR="00C16E6C">
        <w:t xml:space="preserve"> seconded by</w:t>
      </w:r>
      <w:r w:rsidR="00A37B6D">
        <w:t xml:space="preserve"> Bamesberger</w:t>
      </w:r>
      <w:r w:rsidR="00C16E6C">
        <w:t xml:space="preserve"> to </w:t>
      </w:r>
      <w:r w:rsidR="00615794">
        <w:t>cease</w:t>
      </w:r>
      <w:r w:rsidR="007E568E">
        <w:t xml:space="preserve"> nominations</w:t>
      </w:r>
      <w:r w:rsidR="001F429A">
        <w:t xml:space="preserve">, </w:t>
      </w:r>
      <w:r w:rsidR="00A96DBD">
        <w:t>unanimous</w:t>
      </w:r>
      <w:r w:rsidR="001F429A">
        <w:t xml:space="preserve"> ballot</w:t>
      </w:r>
      <w:r w:rsidR="001A037D">
        <w:t xml:space="preserve"> has</w:t>
      </w:r>
      <w:r w:rsidR="001F429A">
        <w:t xml:space="preserve"> been cast</w:t>
      </w:r>
      <w:r w:rsidR="007E568E">
        <w:t>;</w:t>
      </w:r>
      <w:r>
        <w:t xml:space="preserve"> roll call: yeas,</w:t>
      </w:r>
      <w:r w:rsidR="00AE3CF3">
        <w:t xml:space="preserve"> </w:t>
      </w:r>
      <w:r w:rsidR="00A37B6D">
        <w:t xml:space="preserve">Bulgrin, Buller, </w:t>
      </w:r>
      <w:r w:rsidR="00EB5233">
        <w:t xml:space="preserve">Bamesberger, Obermier </w:t>
      </w:r>
      <w:r>
        <w:t xml:space="preserve">and </w:t>
      </w:r>
      <w:r w:rsidR="00FB6683">
        <w:t>Sikes</w:t>
      </w:r>
      <w:r>
        <w:t>; nays, none;</w:t>
      </w:r>
      <w:r w:rsidR="00176568">
        <w:t xml:space="preserve"> </w:t>
      </w:r>
      <w:r>
        <w:t>motion carried.</w:t>
      </w:r>
    </w:p>
    <w:p w:rsidR="00202C9A" w:rsidRDefault="00202C9A" w:rsidP="00202C9A">
      <w:pPr>
        <w:ind w:left="0"/>
      </w:pPr>
    </w:p>
    <w:p w:rsidR="00202C9A" w:rsidRDefault="00202C9A" w:rsidP="00202C9A">
      <w:pPr>
        <w:ind w:left="0"/>
      </w:pPr>
      <w:r>
        <w:t>Moved by</w:t>
      </w:r>
      <w:r w:rsidR="00EF35B1">
        <w:t xml:space="preserve"> Obermier</w:t>
      </w:r>
      <w:r>
        <w:t>, seconded by</w:t>
      </w:r>
      <w:r w:rsidR="007E568E">
        <w:t xml:space="preserve"> </w:t>
      </w:r>
      <w:r w:rsidR="00EF35B1">
        <w:t>Bamesberger,</w:t>
      </w:r>
      <w:r>
        <w:t xml:space="preserve"> to nominate </w:t>
      </w:r>
      <w:r w:rsidR="002E770F">
        <w:t xml:space="preserve">Jack Sikes </w:t>
      </w:r>
      <w:r>
        <w:t>as the County Board Chairman</w:t>
      </w:r>
      <w:r w:rsidR="007E568E">
        <w:t>;</w:t>
      </w:r>
      <w:r w:rsidR="001B75FE">
        <w:t xml:space="preserve"> m</w:t>
      </w:r>
      <w:r w:rsidR="004E5485">
        <w:t>oved by</w:t>
      </w:r>
      <w:r w:rsidR="00EF35B1">
        <w:t xml:space="preserve"> Bulgrin</w:t>
      </w:r>
      <w:r w:rsidR="004E5485">
        <w:t xml:space="preserve">, seconded by </w:t>
      </w:r>
      <w:r w:rsidR="00EF35B1">
        <w:t xml:space="preserve">Buller, </w:t>
      </w:r>
      <w:r w:rsidR="004E5485">
        <w:t>to cease nominations</w:t>
      </w:r>
      <w:r w:rsidR="001F429A">
        <w:t xml:space="preserve">, </w:t>
      </w:r>
      <w:r w:rsidR="008F5D81">
        <w:t>unanimous</w:t>
      </w:r>
      <w:r w:rsidR="001F429A">
        <w:t xml:space="preserve"> ballot</w:t>
      </w:r>
      <w:r w:rsidR="001A037D">
        <w:t xml:space="preserve"> has</w:t>
      </w:r>
      <w:r w:rsidR="001F429A">
        <w:t xml:space="preserve"> been cast</w:t>
      </w:r>
      <w:r w:rsidR="004E5485">
        <w:t>,</w:t>
      </w:r>
      <w:r>
        <w:t xml:space="preserve"> roll call: yeas,</w:t>
      </w:r>
      <w:r w:rsidR="004E5485">
        <w:t xml:space="preserve"> </w:t>
      </w:r>
      <w:r w:rsidR="00EF35B1">
        <w:t>Obermier, Bamesberger, Buller, Bulgrin,</w:t>
      </w:r>
      <w:r w:rsidR="001F429A">
        <w:t xml:space="preserve"> </w:t>
      </w:r>
      <w:r w:rsidR="00050DD5">
        <w:t>and Sikes</w:t>
      </w:r>
      <w:r>
        <w:t xml:space="preserve">; nays, </w:t>
      </w:r>
      <w:r w:rsidR="008F5D81">
        <w:t>none; motion</w:t>
      </w:r>
      <w:r>
        <w:t xml:space="preserve"> carried.</w:t>
      </w:r>
    </w:p>
    <w:p w:rsidR="00202C9A" w:rsidRDefault="00202C9A" w:rsidP="00202C9A">
      <w:pPr>
        <w:ind w:left="0"/>
      </w:pPr>
    </w:p>
    <w:p w:rsidR="00202C9A" w:rsidRDefault="00202C9A" w:rsidP="00202C9A">
      <w:pPr>
        <w:ind w:left="0"/>
      </w:pPr>
      <w:r>
        <w:t>Moved by</w:t>
      </w:r>
      <w:r w:rsidR="00EF35B1">
        <w:t xml:space="preserve"> Bamesberger</w:t>
      </w:r>
      <w:r>
        <w:t>, seconded by</w:t>
      </w:r>
      <w:r w:rsidR="00176568">
        <w:t xml:space="preserve"> </w:t>
      </w:r>
      <w:r w:rsidR="00EF35B1">
        <w:t>Sikes,</w:t>
      </w:r>
      <w:r>
        <w:t xml:space="preserve"> to nominate</w:t>
      </w:r>
      <w:r w:rsidR="00176568">
        <w:t xml:space="preserve"> </w:t>
      </w:r>
      <w:r w:rsidR="002E770F">
        <w:t>Randy Obermier</w:t>
      </w:r>
      <w:r>
        <w:t xml:space="preserve"> as the Vice Chairman</w:t>
      </w:r>
      <w:r w:rsidR="00176568">
        <w:t xml:space="preserve"> of the Board of Commissioners</w:t>
      </w:r>
      <w:r w:rsidR="00DC4192">
        <w:t>;</w:t>
      </w:r>
      <w:r w:rsidR="00FF1FC7">
        <w:t xml:space="preserve"> m</w:t>
      </w:r>
      <w:r w:rsidR="00050DD5">
        <w:t xml:space="preserve">oved by </w:t>
      </w:r>
      <w:r w:rsidR="00EF35B1">
        <w:t>Bulgrin</w:t>
      </w:r>
      <w:r w:rsidR="00050DD5">
        <w:t>, seconded by</w:t>
      </w:r>
      <w:r w:rsidR="00EF35B1">
        <w:t xml:space="preserve"> Buller,</w:t>
      </w:r>
      <w:r w:rsidR="00050DD5">
        <w:t xml:space="preserve"> to cease nominations,</w:t>
      </w:r>
      <w:r w:rsidR="001A037D">
        <w:t xml:space="preserve"> unanimous ballot has been cast</w:t>
      </w:r>
      <w:r w:rsidR="00FF1FC7">
        <w:t>;</w:t>
      </w:r>
      <w:r w:rsidR="00050DD5">
        <w:t xml:space="preserve"> </w:t>
      </w:r>
      <w:r w:rsidR="00DC4192">
        <w:t>roll</w:t>
      </w:r>
      <w:r>
        <w:t xml:space="preserve"> call: yeas</w:t>
      </w:r>
      <w:r w:rsidR="00E51621">
        <w:t>,</w:t>
      </w:r>
      <w:r w:rsidR="00050DD5">
        <w:t xml:space="preserve"> </w:t>
      </w:r>
      <w:r w:rsidR="00EF35B1">
        <w:t>Bamesberger, Sikes, Obermier, Buller</w:t>
      </w:r>
      <w:r w:rsidR="007E568E">
        <w:t xml:space="preserve"> and </w:t>
      </w:r>
      <w:r w:rsidR="00EF35B1">
        <w:t>Bulgrin</w:t>
      </w:r>
      <w:r w:rsidR="00050DD5">
        <w:t xml:space="preserve">, </w:t>
      </w:r>
      <w:r w:rsidR="00DC4192">
        <w:t>nays</w:t>
      </w:r>
      <w:r>
        <w:t>, none;</w:t>
      </w:r>
      <w:r w:rsidR="00DC4192">
        <w:t xml:space="preserve"> motion</w:t>
      </w:r>
      <w:r>
        <w:t xml:space="preserve"> carried.</w:t>
      </w:r>
    </w:p>
    <w:p w:rsidR="00050DD5" w:rsidRDefault="00050DD5" w:rsidP="00202C9A">
      <w:pPr>
        <w:ind w:left="0"/>
      </w:pPr>
    </w:p>
    <w:p w:rsidR="00050DD5" w:rsidRDefault="00050DD5" w:rsidP="00202C9A">
      <w:pPr>
        <w:ind w:left="0"/>
      </w:pPr>
      <w:r>
        <w:t>Moved by</w:t>
      </w:r>
      <w:r w:rsidR="00EF35B1">
        <w:t xml:space="preserve"> Bulgrin</w:t>
      </w:r>
      <w:r>
        <w:t>, seconded by</w:t>
      </w:r>
      <w:r w:rsidR="00EF35B1">
        <w:t xml:space="preserve"> Buller,</w:t>
      </w:r>
      <w:r>
        <w:t xml:space="preserve"> to nominate </w:t>
      </w:r>
      <w:r w:rsidR="002E770F">
        <w:t xml:space="preserve">Jack Sikes </w:t>
      </w:r>
      <w:r>
        <w:t>as the Chairman of the Board of Equalizati</w:t>
      </w:r>
      <w:r w:rsidR="00FF1FC7">
        <w:t>on, m</w:t>
      </w:r>
      <w:r>
        <w:t>oved by</w:t>
      </w:r>
      <w:r w:rsidR="00EF35B1">
        <w:t xml:space="preserve"> Bamesberger</w:t>
      </w:r>
      <w:r>
        <w:t>, seconded by</w:t>
      </w:r>
      <w:r w:rsidR="00EF35B1">
        <w:t xml:space="preserve"> Obermier,</w:t>
      </w:r>
      <w:r>
        <w:t xml:space="preserve"> to cease nominations,</w:t>
      </w:r>
      <w:r w:rsidR="001A037D">
        <w:t xml:space="preserve"> </w:t>
      </w:r>
      <w:r w:rsidR="00FF1FC7">
        <w:t xml:space="preserve">unanimous ballot has been cast; roll call: </w:t>
      </w:r>
      <w:r>
        <w:t>yeas,</w:t>
      </w:r>
      <w:r w:rsidR="00EF35B1">
        <w:t xml:space="preserve"> Bulgrin, Buller, Bamesberger, Obermier</w:t>
      </w:r>
      <w:r>
        <w:t xml:space="preserve"> and Sikes</w:t>
      </w:r>
      <w:r w:rsidR="00FF1FC7">
        <w:t>, nays none;</w:t>
      </w:r>
      <w:r w:rsidR="00346060">
        <w:t xml:space="preserve"> motion carried.</w:t>
      </w:r>
    </w:p>
    <w:p w:rsidR="00346060" w:rsidRDefault="00346060" w:rsidP="00202C9A">
      <w:pPr>
        <w:ind w:left="0"/>
      </w:pPr>
    </w:p>
    <w:p w:rsidR="00346060" w:rsidRDefault="00E33FE2" w:rsidP="00202C9A">
      <w:pPr>
        <w:ind w:left="0"/>
      </w:pPr>
      <w:r>
        <w:t xml:space="preserve">Moved by </w:t>
      </w:r>
      <w:r w:rsidR="00EF35B1">
        <w:t>Bamesberger</w:t>
      </w:r>
      <w:r w:rsidR="00346060">
        <w:t>, seconded by</w:t>
      </w:r>
      <w:r>
        <w:t xml:space="preserve"> </w:t>
      </w:r>
      <w:r w:rsidR="00EF35B1">
        <w:t>Buller</w:t>
      </w:r>
      <w:r>
        <w:t xml:space="preserve">, to nominate </w:t>
      </w:r>
      <w:r w:rsidR="002E770F">
        <w:t>Randy Obermier</w:t>
      </w:r>
      <w:r>
        <w:t xml:space="preserve"> as the Vice Chairman of the Board of </w:t>
      </w:r>
      <w:r w:rsidR="008F5D81">
        <w:t>Equalization</w:t>
      </w:r>
      <w:r w:rsidR="00FF1FC7">
        <w:t>, m</w:t>
      </w:r>
      <w:r>
        <w:t xml:space="preserve">oved by </w:t>
      </w:r>
      <w:r w:rsidR="00EF35B1">
        <w:t>B</w:t>
      </w:r>
      <w:r w:rsidR="00D17F1C">
        <w:t>u</w:t>
      </w:r>
      <w:r w:rsidR="00EF35B1">
        <w:t>lgrin</w:t>
      </w:r>
      <w:r>
        <w:t xml:space="preserve">, seconded </w:t>
      </w:r>
      <w:r w:rsidR="00A96DBD">
        <w:t>by</w:t>
      </w:r>
      <w:r w:rsidR="001A037D">
        <w:t xml:space="preserve"> </w:t>
      </w:r>
      <w:r w:rsidR="00EF35B1">
        <w:t>Sikes</w:t>
      </w:r>
      <w:r w:rsidR="00A96DBD">
        <w:t>,</w:t>
      </w:r>
      <w:r w:rsidR="001A037D">
        <w:t xml:space="preserve"> </w:t>
      </w:r>
      <w:r w:rsidR="00A96DBD">
        <w:t>to</w:t>
      </w:r>
      <w:r>
        <w:t xml:space="preserve"> cease nominations,</w:t>
      </w:r>
      <w:r w:rsidR="001A037D">
        <w:t xml:space="preserve"> </w:t>
      </w:r>
      <w:r w:rsidR="00FF1FC7">
        <w:t>unanimous ballot has been cast; roll call:</w:t>
      </w:r>
      <w:r w:rsidR="00D85973">
        <w:t xml:space="preserve"> yeas, </w:t>
      </w:r>
      <w:r w:rsidR="00EF35B1">
        <w:t xml:space="preserve">Bamesberger, Buller, Bulgrin, Obermier </w:t>
      </w:r>
      <w:r w:rsidR="001A037D">
        <w:t xml:space="preserve">and </w:t>
      </w:r>
      <w:r w:rsidR="00EF35B1">
        <w:t>Sikes</w:t>
      </w:r>
      <w:r w:rsidR="0077751C">
        <w:t xml:space="preserve">, </w:t>
      </w:r>
      <w:r w:rsidR="00D85973">
        <w:t>nays none, motion carried.</w:t>
      </w:r>
    </w:p>
    <w:p w:rsidR="00202C9A" w:rsidRDefault="00202C9A" w:rsidP="00202C9A">
      <w:pPr>
        <w:ind w:left="0"/>
      </w:pPr>
    </w:p>
    <w:p w:rsidR="00202C9A" w:rsidRDefault="00202C9A" w:rsidP="00202C9A">
      <w:pPr>
        <w:ind w:left="0"/>
      </w:pPr>
      <w:r>
        <w:t>Moved by</w:t>
      </w:r>
      <w:r w:rsidR="00176568">
        <w:t xml:space="preserve"> </w:t>
      </w:r>
      <w:r w:rsidR="00EF35B1">
        <w:t>Bamesberger</w:t>
      </w:r>
      <w:r>
        <w:t>, seconded by</w:t>
      </w:r>
      <w:r w:rsidR="00FB6683">
        <w:t xml:space="preserve"> </w:t>
      </w:r>
      <w:r w:rsidR="00EF35B1">
        <w:t>Obermier,</w:t>
      </w:r>
      <w:r w:rsidR="004E5485">
        <w:t xml:space="preserve"> to</w:t>
      </w:r>
      <w:r>
        <w:t xml:space="preserve"> approve the minutes of the </w:t>
      </w:r>
      <w:r w:rsidR="00AB2A88">
        <w:t xml:space="preserve">December </w:t>
      </w:r>
      <w:r w:rsidR="00AA6EAF">
        <w:t>19</w:t>
      </w:r>
      <w:r>
        <w:t>, 201</w:t>
      </w:r>
      <w:r w:rsidR="00AA6EAF">
        <w:t>7</w:t>
      </w:r>
      <w:r>
        <w:t xml:space="preserve"> Board of Commissioners meeting; roll call: yeas,</w:t>
      </w:r>
      <w:r w:rsidR="0024636C">
        <w:t xml:space="preserve"> </w:t>
      </w:r>
      <w:r w:rsidR="00EF35B1">
        <w:t>Bamesberger, Obermier, Buller, Bulgrin</w:t>
      </w:r>
      <w:r w:rsidR="0024636C">
        <w:t xml:space="preserve"> and Sikes,</w:t>
      </w:r>
      <w:r>
        <w:t xml:space="preserve"> nays, none; motion carried.</w:t>
      </w:r>
    </w:p>
    <w:p w:rsidR="00202C9A" w:rsidRDefault="00202C9A" w:rsidP="00202C9A">
      <w:pPr>
        <w:ind w:left="0"/>
      </w:pPr>
    </w:p>
    <w:p w:rsidR="00176568" w:rsidRDefault="00202C9A" w:rsidP="00202C9A">
      <w:pPr>
        <w:ind w:left="0"/>
      </w:pPr>
      <w:r>
        <w:t>Moved by</w:t>
      </w:r>
      <w:r w:rsidR="0024636C">
        <w:t xml:space="preserve"> </w:t>
      </w:r>
      <w:r w:rsidR="00EF35B1">
        <w:t>Obermier</w:t>
      </w:r>
      <w:r>
        <w:t>, seconded by</w:t>
      </w:r>
      <w:r w:rsidR="00EF35B1">
        <w:t xml:space="preserve"> Bulgrin</w:t>
      </w:r>
      <w:r w:rsidR="0024636C">
        <w:t>,</w:t>
      </w:r>
      <w:r>
        <w:t xml:space="preserve"> to approve the agenda</w:t>
      </w:r>
      <w:r w:rsidR="00F94FEA">
        <w:t xml:space="preserve"> for Tuesday January </w:t>
      </w:r>
      <w:r w:rsidR="00AA6EAF">
        <w:t>2</w:t>
      </w:r>
      <w:r w:rsidR="00F94FEA">
        <w:t>, 201</w:t>
      </w:r>
      <w:r w:rsidR="00AA6EAF">
        <w:t>8</w:t>
      </w:r>
      <w:r>
        <w:t>; roll call: yeas,</w:t>
      </w:r>
      <w:r w:rsidR="0024636C">
        <w:t xml:space="preserve"> </w:t>
      </w:r>
      <w:r w:rsidR="00EF35B1">
        <w:t>Obermier, Bulgrin, Buller, Bamesberger</w:t>
      </w:r>
      <w:r w:rsidR="0024636C">
        <w:t xml:space="preserve"> and Sikes,</w:t>
      </w:r>
      <w:r>
        <w:t xml:space="preserve"> nays, none; motion carried.</w:t>
      </w:r>
    </w:p>
    <w:p w:rsidR="00F30BD4" w:rsidRDefault="00F30BD4" w:rsidP="00202C9A">
      <w:pPr>
        <w:ind w:left="0"/>
      </w:pPr>
    </w:p>
    <w:p w:rsidR="0024636C" w:rsidRDefault="008619E2" w:rsidP="008619E2">
      <w:pPr>
        <w:ind w:left="0"/>
      </w:pPr>
      <w:r>
        <w:t>Harvey Keim met with the Board with updates on the Road Department</w:t>
      </w:r>
      <w:r w:rsidR="00FF1FC7">
        <w:t>.</w:t>
      </w:r>
    </w:p>
    <w:p w:rsidR="00202C9A" w:rsidRDefault="00202C9A" w:rsidP="00202C9A">
      <w:pPr>
        <w:ind w:left="0"/>
      </w:pPr>
    </w:p>
    <w:p w:rsidR="00176568" w:rsidRPr="00EA0A66" w:rsidRDefault="00176568" w:rsidP="00176568">
      <w:pPr>
        <w:ind w:left="0"/>
        <w:rPr>
          <w:b/>
          <w:u w:val="single"/>
        </w:rPr>
      </w:pPr>
      <w:r>
        <w:rPr>
          <w:b/>
          <w:u w:val="single"/>
        </w:rPr>
        <w:t>GENERAL ASSISTANCE CLAIMS:</w:t>
      </w:r>
    </w:p>
    <w:p w:rsidR="00202C9A" w:rsidRDefault="00176568" w:rsidP="00202C9A">
      <w:pPr>
        <w:ind w:left="0"/>
      </w:pPr>
      <w:r>
        <w:t xml:space="preserve">There </w:t>
      </w:r>
      <w:r w:rsidR="00BC3E3F">
        <w:t>w</w:t>
      </w:r>
      <w:r w:rsidR="00443129">
        <w:t>ere</w:t>
      </w:r>
      <w:r>
        <w:t xml:space="preserve"> no General Assistance at this time.</w:t>
      </w:r>
    </w:p>
    <w:p w:rsidR="00176568" w:rsidRDefault="00176568" w:rsidP="00202C9A">
      <w:pPr>
        <w:ind w:left="0"/>
      </w:pPr>
    </w:p>
    <w:p w:rsidR="00202C9A" w:rsidRDefault="00202C9A" w:rsidP="00202C9A">
      <w:pPr>
        <w:ind w:left="0"/>
        <w:rPr>
          <w:b/>
          <w:u w:val="single"/>
        </w:rPr>
      </w:pPr>
      <w:r>
        <w:rPr>
          <w:b/>
          <w:u w:val="single"/>
        </w:rPr>
        <w:t>PAYROLL AND VENDOR CLAIMS:</w:t>
      </w:r>
    </w:p>
    <w:p w:rsidR="007940F0" w:rsidRDefault="00202C9A" w:rsidP="00202C9A">
      <w:pPr>
        <w:ind w:left="0"/>
      </w:pPr>
      <w:r>
        <w:t>Moved by</w:t>
      </w:r>
      <w:r w:rsidR="0024636C">
        <w:t xml:space="preserve"> </w:t>
      </w:r>
      <w:r w:rsidR="00EF35B1">
        <w:t>Bulgrin</w:t>
      </w:r>
      <w:r>
        <w:t>, seconded by</w:t>
      </w:r>
      <w:r w:rsidR="00176568">
        <w:t xml:space="preserve"> </w:t>
      </w:r>
      <w:r w:rsidR="00EF35B1">
        <w:t>Obermier</w:t>
      </w:r>
      <w:r w:rsidR="0024636C">
        <w:t>,</w:t>
      </w:r>
      <w:r>
        <w:t xml:space="preserve"> to approve the payroll </w:t>
      </w:r>
      <w:r w:rsidR="004C1934">
        <w:t xml:space="preserve">in the amount of $166,530.26 </w:t>
      </w:r>
      <w:r>
        <w:t>and vendor claims; roll call: yeas,</w:t>
      </w:r>
      <w:r w:rsidR="00EF35B1">
        <w:t xml:space="preserve"> Bulgrin, Obermier, Bamesberger, </w:t>
      </w:r>
      <w:r w:rsidR="00D17F1C">
        <w:t>Buller and</w:t>
      </w:r>
      <w:r w:rsidR="00E16300">
        <w:t xml:space="preserve"> Sikes,</w:t>
      </w:r>
      <w:r>
        <w:t xml:space="preserve"> nays, none; motion carried.</w:t>
      </w:r>
    </w:p>
    <w:p w:rsidR="001348E6" w:rsidRDefault="001348E6" w:rsidP="00202C9A">
      <w:pPr>
        <w:ind w:left="0"/>
      </w:pPr>
      <w:bookmarkStart w:id="0" w:name="_GoBack"/>
      <w:bookmarkEnd w:id="0"/>
    </w:p>
    <w:p w:rsidR="00CF519C" w:rsidRDefault="00CF519C" w:rsidP="00CF519C">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CF519C" w:rsidRDefault="00CF519C" w:rsidP="00CF519C">
      <w:pPr>
        <w:tabs>
          <w:tab w:val="left" w:pos="3060"/>
          <w:tab w:val="left" w:pos="7200"/>
          <w:tab w:val="left" w:pos="10800"/>
          <w:tab w:val="decimal" w:pos="11160"/>
          <w:tab w:val="left" w:pos="12240"/>
          <w:tab w:val="left" w:pos="12960"/>
        </w:tabs>
        <w:ind w:left="0" w:firstLine="0"/>
        <w:rPr>
          <w:b/>
          <w:u w:val="single"/>
        </w:rPr>
      </w:pPr>
    </w:p>
    <w:p w:rsidR="00CF519C" w:rsidRDefault="00CF519C" w:rsidP="00CF519C">
      <w:pPr>
        <w:tabs>
          <w:tab w:val="left" w:pos="3060"/>
          <w:tab w:val="left" w:pos="7200"/>
          <w:tab w:val="decimal" w:pos="10710"/>
          <w:tab w:val="left" w:pos="10800"/>
          <w:tab w:val="left" w:pos="12240"/>
          <w:tab w:val="left" w:pos="12960"/>
        </w:tabs>
      </w:pPr>
      <w:r>
        <w:t>General</w:t>
      </w:r>
      <w:r>
        <w:tab/>
        <w:t>Anderson Auto Group of Lincoln</w:t>
      </w:r>
      <w:r>
        <w:tab/>
        <w:t>Safety Equipment</w:t>
      </w:r>
      <w:r>
        <w:tab/>
        <w:t>27,706.00</w:t>
      </w:r>
    </w:p>
    <w:p w:rsidR="00CF519C" w:rsidRDefault="00CF519C" w:rsidP="00CF519C">
      <w:pPr>
        <w:tabs>
          <w:tab w:val="left" w:pos="3060"/>
          <w:tab w:val="left" w:pos="7200"/>
          <w:tab w:val="decimal" w:pos="10710"/>
          <w:tab w:val="left" w:pos="10800"/>
          <w:tab w:val="left" w:pos="12240"/>
          <w:tab w:val="left" w:pos="12960"/>
        </w:tabs>
      </w:pPr>
      <w:r>
        <w:t>Road</w:t>
      </w:r>
      <w:r>
        <w:tab/>
        <w:t>Aurora Cooperative Elevator Co.</w:t>
      </w:r>
      <w:r>
        <w:tab/>
        <w:t>Fuel</w:t>
      </w:r>
      <w:r>
        <w:tab/>
        <w:t>16,800.00</w:t>
      </w:r>
    </w:p>
    <w:p w:rsidR="00CF519C" w:rsidRDefault="00CF519C" w:rsidP="00CF519C">
      <w:pPr>
        <w:tabs>
          <w:tab w:val="left" w:pos="3060"/>
          <w:tab w:val="left" w:pos="7200"/>
          <w:tab w:val="decimal" w:pos="10710"/>
          <w:tab w:val="left" w:pos="10800"/>
          <w:tab w:val="left" w:pos="12240"/>
          <w:tab w:val="left" w:pos="12960"/>
        </w:tabs>
      </w:pPr>
      <w:r>
        <w:t>General</w:t>
      </w:r>
      <w:r>
        <w:tab/>
        <w:t>Bamesberger, William H</w:t>
      </w:r>
      <w:r>
        <w:tab/>
        <w:t>Reimbursement</w:t>
      </w:r>
      <w:r>
        <w:tab/>
        <w:t>218.28</w:t>
      </w:r>
    </w:p>
    <w:p w:rsidR="00CF519C" w:rsidRDefault="00CF519C" w:rsidP="00CF519C">
      <w:pPr>
        <w:tabs>
          <w:tab w:val="left" w:pos="3060"/>
          <w:tab w:val="left" w:pos="7200"/>
          <w:tab w:val="decimal" w:pos="10710"/>
          <w:tab w:val="left" w:pos="10800"/>
          <w:tab w:val="left" w:pos="12240"/>
          <w:tab w:val="left" w:pos="12960"/>
        </w:tabs>
      </w:pPr>
      <w:r>
        <w:t>General</w:t>
      </w:r>
      <w:r>
        <w:tab/>
        <w:t>Blue Knight Security, Inc.</w:t>
      </w:r>
      <w:r>
        <w:tab/>
        <w:t>Security Contract</w:t>
      </w:r>
      <w:r>
        <w:tab/>
        <w:t>828.00</w:t>
      </w:r>
    </w:p>
    <w:p w:rsidR="00CF519C" w:rsidRDefault="00CF519C" w:rsidP="00CF519C">
      <w:pPr>
        <w:tabs>
          <w:tab w:val="left" w:pos="3060"/>
          <w:tab w:val="left" w:pos="7200"/>
          <w:tab w:val="decimal" w:pos="10710"/>
          <w:tab w:val="left" w:pos="10800"/>
          <w:tab w:val="left" w:pos="12240"/>
          <w:tab w:val="left" w:pos="12960"/>
        </w:tabs>
      </w:pPr>
      <w:r>
        <w:t>General</w:t>
      </w:r>
      <w:r>
        <w:tab/>
        <w:t>Blue 360 Media</w:t>
      </w:r>
      <w:r>
        <w:tab/>
        <w:t>Dues</w:t>
      </w:r>
      <w:r>
        <w:tab/>
        <w:t>134.50</w:t>
      </w:r>
    </w:p>
    <w:p w:rsidR="00CF519C" w:rsidRDefault="00CF519C" w:rsidP="00CF519C">
      <w:pPr>
        <w:tabs>
          <w:tab w:val="left" w:pos="3060"/>
          <w:tab w:val="left" w:pos="7200"/>
          <w:tab w:val="decimal" w:pos="10710"/>
          <w:tab w:val="left" w:pos="10800"/>
          <w:tab w:val="left" w:pos="12240"/>
          <w:tab w:val="left" w:pos="12960"/>
        </w:tabs>
      </w:pPr>
      <w:r>
        <w:t>Road</w:t>
      </w:r>
      <w:r>
        <w:tab/>
        <w:t>Bosselman</w:t>
      </w:r>
      <w:r>
        <w:tab/>
        <w:t>Fuel</w:t>
      </w:r>
      <w:r>
        <w:tab/>
        <w:t>15,040.82</w:t>
      </w:r>
    </w:p>
    <w:p w:rsidR="00CF519C" w:rsidRDefault="00CF519C" w:rsidP="00CF519C">
      <w:pPr>
        <w:tabs>
          <w:tab w:val="left" w:pos="3060"/>
          <w:tab w:val="left" w:pos="7200"/>
          <w:tab w:val="decimal" w:pos="10710"/>
          <w:tab w:val="left" w:pos="10800"/>
          <w:tab w:val="left" w:pos="12240"/>
          <w:tab w:val="left" w:pos="12960"/>
        </w:tabs>
      </w:pPr>
      <w:r>
        <w:t>General</w:t>
      </w:r>
      <w:r>
        <w:tab/>
        <w:t>Colorado Assoc. of Transit Agencies</w:t>
      </w:r>
      <w:r>
        <w:tab/>
        <w:t>Travel Expenses</w:t>
      </w:r>
      <w:r>
        <w:tab/>
        <w:t>360.00</w:t>
      </w:r>
    </w:p>
    <w:p w:rsidR="00CF519C" w:rsidRDefault="00CF519C" w:rsidP="00CF519C">
      <w:pPr>
        <w:tabs>
          <w:tab w:val="left" w:pos="3060"/>
          <w:tab w:val="left" w:pos="7200"/>
          <w:tab w:val="decimal" w:pos="10710"/>
          <w:tab w:val="left" w:pos="10800"/>
          <w:tab w:val="left" w:pos="12240"/>
          <w:tab w:val="left" w:pos="12960"/>
        </w:tabs>
      </w:pPr>
      <w:r>
        <w:t>General</w:t>
      </w:r>
      <w:r>
        <w:tab/>
        <w:t>Central Nebraska Refrigeration</w:t>
      </w:r>
      <w:r>
        <w:tab/>
        <w:t>Building &amp; Ground</w:t>
      </w:r>
      <w:r>
        <w:tab/>
        <w:t>80.00</w:t>
      </w:r>
    </w:p>
    <w:p w:rsidR="00CF519C" w:rsidRDefault="00CF519C" w:rsidP="00CF519C">
      <w:pPr>
        <w:tabs>
          <w:tab w:val="left" w:pos="3060"/>
          <w:tab w:val="left" w:pos="7200"/>
          <w:tab w:val="decimal" w:pos="10710"/>
          <w:tab w:val="left" w:pos="10800"/>
          <w:tab w:val="left" w:pos="12240"/>
          <w:tab w:val="left" w:pos="12960"/>
        </w:tabs>
      </w:pPr>
      <w:r>
        <w:t>General</w:t>
      </w:r>
      <w:r>
        <w:tab/>
        <w:t>Comfort Inn</w:t>
      </w:r>
      <w:r>
        <w:tab/>
        <w:t>Lodging</w:t>
      </w:r>
      <w:r>
        <w:tab/>
        <w:t>219.90</w:t>
      </w:r>
    </w:p>
    <w:p w:rsidR="00CF519C" w:rsidRDefault="00CF519C" w:rsidP="00CF519C">
      <w:pPr>
        <w:tabs>
          <w:tab w:val="left" w:pos="3060"/>
          <w:tab w:val="left" w:pos="7200"/>
          <w:tab w:val="decimal" w:pos="10710"/>
          <w:tab w:val="left" w:pos="10800"/>
          <w:tab w:val="left" w:pos="12240"/>
          <w:tab w:val="left" w:pos="12960"/>
        </w:tabs>
      </w:pPr>
      <w:r>
        <w:t>General</w:t>
      </w:r>
      <w:r>
        <w:tab/>
        <w:t>Cornerstone Insurance Group</w:t>
      </w:r>
      <w:r>
        <w:tab/>
        <w:t>Monthly Payment</w:t>
      </w:r>
      <w:r>
        <w:tab/>
        <w:t>10,516.27</w:t>
      </w:r>
    </w:p>
    <w:p w:rsidR="00CF519C" w:rsidRDefault="00CF519C" w:rsidP="00CF519C">
      <w:pPr>
        <w:tabs>
          <w:tab w:val="left" w:pos="3060"/>
          <w:tab w:val="left" w:pos="7200"/>
          <w:tab w:val="decimal" w:pos="10710"/>
          <w:tab w:val="left" w:pos="10800"/>
          <w:tab w:val="left" w:pos="12240"/>
          <w:tab w:val="left" w:pos="12960"/>
        </w:tabs>
      </w:pPr>
      <w:r>
        <w:t>General</w:t>
      </w:r>
      <w:r>
        <w:tab/>
        <w:t>Des Moines Stamp MFG Co.</w:t>
      </w:r>
      <w:r>
        <w:tab/>
        <w:t>Office Supplies</w:t>
      </w:r>
      <w:r>
        <w:tab/>
        <w:t>71.00</w:t>
      </w:r>
    </w:p>
    <w:p w:rsidR="00CF519C" w:rsidRDefault="00CF519C" w:rsidP="00CF519C">
      <w:pPr>
        <w:tabs>
          <w:tab w:val="left" w:pos="3060"/>
          <w:tab w:val="left" w:pos="7200"/>
          <w:tab w:val="decimal" w:pos="10710"/>
          <w:tab w:val="left" w:pos="10800"/>
          <w:tab w:val="left" w:pos="12240"/>
          <w:tab w:val="left" w:pos="12960"/>
        </w:tabs>
      </w:pPr>
      <w:r>
        <w:t>General</w:t>
      </w:r>
      <w:r>
        <w:tab/>
        <w:t>Douglas County Sheriff</w:t>
      </w:r>
      <w:r>
        <w:tab/>
        <w:t>Court Costs</w:t>
      </w:r>
      <w:r>
        <w:tab/>
        <w:t>7.13</w:t>
      </w:r>
    </w:p>
    <w:p w:rsidR="00CF519C" w:rsidRDefault="00CF519C" w:rsidP="00CF519C">
      <w:pPr>
        <w:tabs>
          <w:tab w:val="left" w:pos="3060"/>
          <w:tab w:val="left" w:pos="7200"/>
          <w:tab w:val="decimal" w:pos="10710"/>
          <w:tab w:val="left" w:pos="10800"/>
          <w:tab w:val="left" w:pos="12240"/>
          <w:tab w:val="left" w:pos="12960"/>
        </w:tabs>
      </w:pPr>
      <w:r>
        <w:t>General,</w:t>
      </w:r>
    </w:p>
    <w:p w:rsidR="00CF519C" w:rsidRDefault="00CF519C" w:rsidP="00CF519C">
      <w:pPr>
        <w:tabs>
          <w:tab w:val="left" w:pos="3060"/>
          <w:tab w:val="left" w:pos="7200"/>
          <w:tab w:val="decimal" w:pos="10710"/>
          <w:tab w:val="left" w:pos="10800"/>
          <w:tab w:val="left" w:pos="12240"/>
          <w:tab w:val="left" w:pos="12960"/>
        </w:tabs>
      </w:pPr>
      <w:r>
        <w:t>Relief &amp; Med</w:t>
      </w:r>
      <w:r>
        <w:tab/>
        <w:t>Eakes Office Plus</w:t>
      </w:r>
      <w:r>
        <w:tab/>
        <w:t>Office Supplies</w:t>
      </w:r>
      <w:r>
        <w:tab/>
        <w:t>392.80</w:t>
      </w:r>
    </w:p>
    <w:p w:rsidR="00CF519C" w:rsidRDefault="00CF519C" w:rsidP="00CF519C">
      <w:pPr>
        <w:tabs>
          <w:tab w:val="left" w:pos="3060"/>
          <w:tab w:val="left" w:pos="7200"/>
          <w:tab w:val="decimal" w:pos="10710"/>
          <w:tab w:val="left" w:pos="10800"/>
          <w:tab w:val="left" w:pos="12240"/>
          <w:tab w:val="left" w:pos="12960"/>
        </w:tabs>
      </w:pPr>
      <w:r>
        <w:t>General</w:t>
      </w:r>
      <w:r>
        <w:tab/>
        <w:t>Fillman Law Offices</w:t>
      </w:r>
      <w:r>
        <w:tab/>
        <w:t>Court Costs</w:t>
      </w:r>
      <w:r>
        <w:tab/>
        <w:t>2,767.00</w:t>
      </w:r>
    </w:p>
    <w:p w:rsidR="00CF519C" w:rsidRDefault="00CF519C" w:rsidP="00CF519C">
      <w:pPr>
        <w:tabs>
          <w:tab w:val="left" w:pos="3060"/>
          <w:tab w:val="left" w:pos="7200"/>
          <w:tab w:val="decimal" w:pos="10710"/>
          <w:tab w:val="left" w:pos="10800"/>
          <w:tab w:val="left" w:pos="12240"/>
          <w:tab w:val="left" w:pos="12960"/>
        </w:tabs>
      </w:pPr>
      <w:r>
        <w:t>General</w:t>
      </w:r>
      <w:r>
        <w:tab/>
        <w:t>Fillmore County Sheriff</w:t>
      </w:r>
      <w:r>
        <w:tab/>
        <w:t>Court Costs</w:t>
      </w:r>
      <w:r>
        <w:tab/>
        <w:t>45.36</w:t>
      </w:r>
    </w:p>
    <w:p w:rsidR="00CF519C" w:rsidRDefault="00CF519C" w:rsidP="00CF519C">
      <w:pPr>
        <w:tabs>
          <w:tab w:val="left" w:pos="3060"/>
          <w:tab w:val="left" w:pos="7200"/>
          <w:tab w:val="decimal" w:pos="10710"/>
          <w:tab w:val="left" w:pos="10800"/>
          <w:tab w:val="left" w:pos="12240"/>
          <w:tab w:val="left" w:pos="12960"/>
        </w:tabs>
      </w:pPr>
      <w:r>
        <w:t>Road</w:t>
      </w:r>
      <w:r>
        <w:tab/>
        <w:t>Filter Care</w:t>
      </w:r>
      <w:r>
        <w:tab/>
        <w:t>Equipment Repair</w:t>
      </w:r>
      <w:r>
        <w:tab/>
        <w:t>20.30</w:t>
      </w:r>
    </w:p>
    <w:p w:rsidR="00CF519C" w:rsidRDefault="00CF519C" w:rsidP="00CF519C">
      <w:pPr>
        <w:tabs>
          <w:tab w:val="left" w:pos="3060"/>
          <w:tab w:val="left" w:pos="7200"/>
          <w:tab w:val="decimal" w:pos="10710"/>
          <w:tab w:val="left" w:pos="10800"/>
          <w:tab w:val="left" w:pos="12240"/>
          <w:tab w:val="left" w:pos="12960"/>
        </w:tabs>
      </w:pPr>
      <w:r>
        <w:t>General</w:t>
      </w:r>
      <w:r>
        <w:tab/>
        <w:t>Friesen, Calvin R.</w:t>
      </w:r>
      <w:r>
        <w:tab/>
        <w:t>Reimbursement</w:t>
      </w:r>
      <w:r>
        <w:tab/>
        <w:t>20.49</w:t>
      </w:r>
    </w:p>
    <w:p w:rsidR="00CF519C" w:rsidRDefault="00CF519C" w:rsidP="00CF519C">
      <w:pPr>
        <w:tabs>
          <w:tab w:val="left" w:pos="3060"/>
          <w:tab w:val="left" w:pos="7200"/>
          <w:tab w:val="decimal" w:pos="10710"/>
          <w:tab w:val="left" w:pos="10800"/>
          <w:tab w:val="left" w:pos="12240"/>
          <w:tab w:val="left" w:pos="12960"/>
        </w:tabs>
      </w:pPr>
      <w:r>
        <w:t>Road</w:t>
      </w:r>
      <w:r>
        <w:tab/>
        <w:t>Gale’s Welding, Inc.</w:t>
      </w:r>
      <w:r>
        <w:tab/>
        <w:t>Steel Products</w:t>
      </w:r>
      <w:r>
        <w:tab/>
        <w:t>282.64</w:t>
      </w:r>
    </w:p>
    <w:p w:rsidR="00CF519C" w:rsidRDefault="00CF519C" w:rsidP="00CF519C">
      <w:pPr>
        <w:tabs>
          <w:tab w:val="left" w:pos="3060"/>
          <w:tab w:val="left" w:pos="7200"/>
          <w:tab w:val="decimal" w:pos="10710"/>
          <w:tab w:val="left" w:pos="10800"/>
          <w:tab w:val="left" w:pos="12240"/>
          <w:tab w:val="left" w:pos="12960"/>
        </w:tabs>
      </w:pPr>
      <w:r>
        <w:t>General</w:t>
      </w:r>
      <w:r>
        <w:tab/>
        <w:t>Galls/Quartermaster LLC</w:t>
      </w:r>
      <w:r>
        <w:tab/>
        <w:t>Uniform Allowance</w:t>
      </w:r>
      <w:r>
        <w:tab/>
        <w:t>604.93</w:t>
      </w:r>
    </w:p>
    <w:p w:rsidR="00CF519C" w:rsidRDefault="00CF519C" w:rsidP="00CF519C">
      <w:pPr>
        <w:tabs>
          <w:tab w:val="left" w:pos="3060"/>
          <w:tab w:val="left" w:pos="7200"/>
          <w:tab w:val="decimal" w:pos="10710"/>
          <w:tab w:val="left" w:pos="10800"/>
          <w:tab w:val="left" w:pos="12240"/>
          <w:tab w:val="left" w:pos="12960"/>
        </w:tabs>
      </w:pPr>
      <w:r>
        <w:t>General</w:t>
      </w:r>
      <w:r>
        <w:tab/>
        <w:t>General Fire and Safety Equipment</w:t>
      </w:r>
      <w:r>
        <w:tab/>
        <w:t>Maintenance Agreement</w:t>
      </w:r>
      <w:r>
        <w:tab/>
        <w:t>186.25</w:t>
      </w:r>
    </w:p>
    <w:p w:rsidR="00CF519C" w:rsidRDefault="00CF519C" w:rsidP="00CF519C">
      <w:pPr>
        <w:tabs>
          <w:tab w:val="left" w:pos="3060"/>
          <w:tab w:val="left" w:pos="7200"/>
          <w:tab w:val="decimal" w:pos="10710"/>
          <w:tab w:val="left" w:pos="10800"/>
          <w:tab w:val="left" w:pos="12240"/>
          <w:tab w:val="left" w:pos="12960"/>
        </w:tabs>
      </w:pPr>
      <w:r>
        <w:t>Fed Drug Law</w:t>
      </w:r>
      <w:r>
        <w:tab/>
        <w:t>Gillespie, Joshua J</w:t>
      </w:r>
      <w:r>
        <w:tab/>
        <w:t>Reimbursement</w:t>
      </w:r>
      <w:r>
        <w:tab/>
        <w:t>975.00</w:t>
      </w:r>
    </w:p>
    <w:p w:rsidR="00CF519C" w:rsidRDefault="00CF519C" w:rsidP="00CF519C">
      <w:pPr>
        <w:tabs>
          <w:tab w:val="left" w:pos="3060"/>
          <w:tab w:val="left" w:pos="7200"/>
          <w:tab w:val="decimal" w:pos="10710"/>
          <w:tab w:val="left" w:pos="10800"/>
          <w:tab w:val="left" w:pos="12240"/>
          <w:tab w:val="left" w:pos="12960"/>
        </w:tabs>
      </w:pPr>
      <w:r>
        <w:t>General</w:t>
      </w:r>
      <w:r>
        <w:tab/>
        <w:t>Global Tech Inc.</w:t>
      </w:r>
      <w:r>
        <w:tab/>
        <w:t>Computer Consultant</w:t>
      </w:r>
      <w:r>
        <w:tab/>
        <w:t>236.29</w:t>
      </w:r>
    </w:p>
    <w:p w:rsidR="00CF519C" w:rsidRDefault="00CF519C" w:rsidP="00CF519C">
      <w:pPr>
        <w:tabs>
          <w:tab w:val="left" w:pos="3060"/>
          <w:tab w:val="left" w:pos="7200"/>
          <w:tab w:val="decimal" w:pos="10710"/>
          <w:tab w:val="left" w:pos="10800"/>
          <w:tab w:val="left" w:pos="12240"/>
          <w:tab w:val="left" w:pos="12960"/>
        </w:tabs>
      </w:pPr>
      <w:r>
        <w:lastRenderedPageBreak/>
        <w:t>General</w:t>
      </w:r>
      <w:r>
        <w:tab/>
        <w:t>Henry, Tammy I</w:t>
      </w:r>
      <w:r>
        <w:tab/>
        <w:t>Reimbursement</w:t>
      </w:r>
      <w:r>
        <w:tab/>
        <w:t>30.00</w:t>
      </w:r>
    </w:p>
    <w:p w:rsidR="00CF519C" w:rsidRDefault="00CF519C" w:rsidP="00CF519C">
      <w:pPr>
        <w:tabs>
          <w:tab w:val="left" w:pos="3060"/>
          <w:tab w:val="left" w:pos="7200"/>
          <w:tab w:val="decimal" w:pos="10710"/>
          <w:tab w:val="left" w:pos="10800"/>
          <w:tab w:val="left" w:pos="12240"/>
          <w:tab w:val="left" w:pos="12960"/>
        </w:tabs>
      </w:pPr>
      <w:r>
        <w:t>General, Rd</w:t>
      </w:r>
      <w:r>
        <w:tab/>
        <w:t>Holiday Inn Express</w:t>
      </w:r>
      <w:r>
        <w:tab/>
        <w:t>Lodging</w:t>
      </w:r>
      <w:r>
        <w:tab/>
        <w:t>2,039.20</w:t>
      </w:r>
    </w:p>
    <w:p w:rsidR="00CF519C" w:rsidRDefault="00CF519C" w:rsidP="00CF519C">
      <w:pPr>
        <w:tabs>
          <w:tab w:val="left" w:pos="3060"/>
          <w:tab w:val="left" w:pos="7200"/>
          <w:tab w:val="decimal" w:pos="10710"/>
          <w:tab w:val="left" w:pos="10800"/>
          <w:tab w:val="left" w:pos="12240"/>
          <w:tab w:val="left" w:pos="12960"/>
        </w:tabs>
      </w:pPr>
      <w:r>
        <w:t>General</w:t>
      </w:r>
      <w:r>
        <w:tab/>
        <w:t>JM Monograms, Inc.</w:t>
      </w:r>
      <w:r>
        <w:tab/>
        <w:t>Uniform Allowance</w:t>
      </w:r>
      <w:r>
        <w:tab/>
        <w:t>46.80</w:t>
      </w:r>
    </w:p>
    <w:p w:rsidR="00CF519C" w:rsidRDefault="00CF519C" w:rsidP="00CF519C">
      <w:pPr>
        <w:tabs>
          <w:tab w:val="left" w:pos="3060"/>
          <w:tab w:val="left" w:pos="7200"/>
          <w:tab w:val="decimal" w:pos="10710"/>
          <w:tab w:val="left" w:pos="10800"/>
          <w:tab w:val="left" w:pos="12240"/>
          <w:tab w:val="left" w:pos="12960"/>
        </w:tabs>
      </w:pPr>
      <w:r>
        <w:t>Road</w:t>
      </w:r>
      <w:r>
        <w:tab/>
        <w:t>Johnson Sand &amp; Gravel Co, Inc.</w:t>
      </w:r>
      <w:r>
        <w:tab/>
        <w:t>Gravel &amp; Royalty</w:t>
      </w:r>
      <w:r>
        <w:tab/>
        <w:t>772.96</w:t>
      </w:r>
    </w:p>
    <w:p w:rsidR="00CF519C" w:rsidRDefault="00CF519C" w:rsidP="00CF519C">
      <w:pPr>
        <w:tabs>
          <w:tab w:val="left" w:pos="3060"/>
          <w:tab w:val="left" w:pos="7200"/>
          <w:tab w:val="decimal" w:pos="10710"/>
          <w:tab w:val="left" w:pos="10800"/>
          <w:tab w:val="left" w:pos="12240"/>
          <w:tab w:val="left" w:pos="12960"/>
        </w:tabs>
      </w:pPr>
      <w:r>
        <w:t>Road</w:t>
      </w:r>
      <w:r>
        <w:tab/>
        <w:t>Kliewer, Dennis Oil Acct</w:t>
      </w:r>
      <w:r>
        <w:tab/>
        <w:t>Fuel</w:t>
      </w:r>
      <w:r>
        <w:tab/>
        <w:t>545.52</w:t>
      </w:r>
    </w:p>
    <w:p w:rsidR="00CF519C" w:rsidRDefault="00CF519C" w:rsidP="00CF519C">
      <w:pPr>
        <w:tabs>
          <w:tab w:val="left" w:pos="3060"/>
          <w:tab w:val="left" w:pos="7200"/>
          <w:tab w:val="decimal" w:pos="10710"/>
          <w:tab w:val="left" w:pos="10800"/>
          <w:tab w:val="left" w:pos="12240"/>
          <w:tab w:val="left" w:pos="12960"/>
        </w:tabs>
      </w:pPr>
      <w:r>
        <w:t>General</w:t>
      </w:r>
      <w:r>
        <w:tab/>
        <w:t>Levander’s of York LLC</w:t>
      </w:r>
      <w:r>
        <w:tab/>
        <w:t>Fuel</w:t>
      </w:r>
      <w:r>
        <w:tab/>
        <w:t>66.65</w:t>
      </w:r>
    </w:p>
    <w:p w:rsidR="00CF519C" w:rsidRDefault="00CF519C" w:rsidP="00CF519C">
      <w:pPr>
        <w:tabs>
          <w:tab w:val="left" w:pos="3060"/>
          <w:tab w:val="left" w:pos="7200"/>
          <w:tab w:val="decimal" w:pos="10710"/>
          <w:tab w:val="left" w:pos="10800"/>
          <w:tab w:val="left" w:pos="12240"/>
          <w:tab w:val="left" w:pos="12960"/>
        </w:tabs>
      </w:pPr>
      <w:r>
        <w:t>General</w:t>
      </w:r>
      <w:r>
        <w:tab/>
        <w:t>Mailfinance Inc.</w:t>
      </w:r>
      <w:r>
        <w:tab/>
        <w:t>Office Equipment</w:t>
      </w:r>
      <w:r>
        <w:tab/>
        <w:t>1,118.52</w:t>
      </w:r>
    </w:p>
    <w:p w:rsidR="00CF519C" w:rsidRDefault="00CF519C" w:rsidP="00CF519C">
      <w:pPr>
        <w:tabs>
          <w:tab w:val="left" w:pos="3060"/>
          <w:tab w:val="left" w:pos="7200"/>
          <w:tab w:val="decimal" w:pos="10710"/>
          <w:tab w:val="left" w:pos="10800"/>
          <w:tab w:val="left" w:pos="12240"/>
          <w:tab w:val="left" w:pos="12960"/>
        </w:tabs>
      </w:pPr>
      <w:r>
        <w:t>Hwy Buyback</w:t>
      </w:r>
      <w:r>
        <w:tab/>
        <w:t>Mainelli Wagner &amp; Associates, Inc.</w:t>
      </w:r>
      <w:r>
        <w:tab/>
        <w:t>Bridges</w:t>
      </w:r>
      <w:r>
        <w:tab/>
        <w:t>1,054.68</w:t>
      </w:r>
    </w:p>
    <w:p w:rsidR="00CF519C" w:rsidRDefault="00CF519C" w:rsidP="00CF519C">
      <w:pPr>
        <w:tabs>
          <w:tab w:val="left" w:pos="3060"/>
          <w:tab w:val="left" w:pos="7200"/>
          <w:tab w:val="decimal" w:pos="10710"/>
          <w:tab w:val="left" w:pos="10800"/>
          <w:tab w:val="left" w:pos="12240"/>
          <w:tab w:val="left" w:pos="12960"/>
        </w:tabs>
      </w:pPr>
      <w:r>
        <w:t>General</w:t>
      </w:r>
      <w:r>
        <w:tab/>
        <w:t>Mason Electric</w:t>
      </w:r>
      <w:r>
        <w:tab/>
        <w:t>Building &amp; Ground</w:t>
      </w:r>
      <w:r>
        <w:tab/>
        <w:t>363.45</w:t>
      </w:r>
    </w:p>
    <w:p w:rsidR="00CF519C" w:rsidRDefault="00CF519C" w:rsidP="00CF519C">
      <w:pPr>
        <w:tabs>
          <w:tab w:val="left" w:pos="3060"/>
          <w:tab w:val="left" w:pos="7200"/>
          <w:tab w:val="decimal" w:pos="10710"/>
          <w:tab w:val="left" w:pos="10800"/>
          <w:tab w:val="left" w:pos="12240"/>
          <w:tab w:val="left" w:pos="12960"/>
        </w:tabs>
      </w:pPr>
      <w:r>
        <w:t>Road</w:t>
      </w:r>
      <w:r>
        <w:tab/>
        <w:t>Medical Enterprises, Inc.</w:t>
      </w:r>
      <w:r>
        <w:tab/>
        <w:t>Safety Equipment</w:t>
      </w:r>
      <w:r>
        <w:tab/>
        <w:t>31.00</w:t>
      </w:r>
    </w:p>
    <w:p w:rsidR="00CF519C" w:rsidRDefault="00CF519C" w:rsidP="00CF519C">
      <w:pPr>
        <w:tabs>
          <w:tab w:val="left" w:pos="3060"/>
          <w:tab w:val="left" w:pos="7200"/>
          <w:tab w:val="decimal" w:pos="10710"/>
          <w:tab w:val="left" w:pos="10800"/>
          <w:tab w:val="left" w:pos="12240"/>
          <w:tab w:val="left" w:pos="12960"/>
        </w:tabs>
      </w:pPr>
      <w:r>
        <w:t>General</w:t>
      </w:r>
      <w:r>
        <w:tab/>
        <w:t>Mid-American Benefits, Inc.</w:t>
      </w:r>
      <w:r>
        <w:tab/>
        <w:t>Monthly Payment</w:t>
      </w:r>
      <w:r>
        <w:tab/>
        <w:t>736.00</w:t>
      </w:r>
    </w:p>
    <w:p w:rsidR="00CF519C" w:rsidRDefault="00CF519C" w:rsidP="00CF519C">
      <w:pPr>
        <w:tabs>
          <w:tab w:val="left" w:pos="3060"/>
          <w:tab w:val="left" w:pos="7200"/>
          <w:tab w:val="decimal" w:pos="10710"/>
          <w:tab w:val="left" w:pos="10800"/>
          <w:tab w:val="left" w:pos="12240"/>
          <w:tab w:val="left" w:pos="12960"/>
        </w:tabs>
      </w:pPr>
      <w:r>
        <w:t>General</w:t>
      </w:r>
      <w:r>
        <w:tab/>
        <w:t>Midwest Auto Fire Sprinkler Co.</w:t>
      </w:r>
      <w:r>
        <w:tab/>
        <w:t>Maintenance Agreement</w:t>
      </w:r>
      <w:r>
        <w:tab/>
        <w:t>150.00</w:t>
      </w:r>
    </w:p>
    <w:p w:rsidR="00CF519C" w:rsidRDefault="00CF519C" w:rsidP="00CF519C">
      <w:pPr>
        <w:tabs>
          <w:tab w:val="left" w:pos="3060"/>
          <w:tab w:val="left" w:pos="7200"/>
          <w:tab w:val="decimal" w:pos="10710"/>
          <w:tab w:val="left" w:pos="10800"/>
          <w:tab w:val="left" w:pos="12240"/>
          <w:tab w:val="left" w:pos="12960"/>
        </w:tabs>
      </w:pPr>
      <w:r>
        <w:t>Road</w:t>
      </w:r>
      <w:r>
        <w:tab/>
        <w:t>Midwest Pump and Equipment Co.</w:t>
      </w:r>
      <w:r>
        <w:tab/>
        <w:t>Building &amp; Ground</w:t>
      </w:r>
      <w:r>
        <w:tab/>
        <w:t>461.00</w:t>
      </w:r>
    </w:p>
    <w:p w:rsidR="00CF519C" w:rsidRDefault="00CF519C" w:rsidP="00CF519C">
      <w:pPr>
        <w:tabs>
          <w:tab w:val="left" w:pos="3060"/>
          <w:tab w:val="left" w:pos="7200"/>
          <w:tab w:val="decimal" w:pos="10710"/>
          <w:tab w:val="left" w:pos="10800"/>
          <w:tab w:val="left" w:pos="12240"/>
          <w:tab w:val="left" w:pos="12960"/>
        </w:tabs>
      </w:pPr>
      <w:r>
        <w:t>General</w:t>
      </w:r>
      <w:r>
        <w:tab/>
        <w:t>MIPS Inc.</w:t>
      </w:r>
      <w:r>
        <w:tab/>
        <w:t>Data Processing</w:t>
      </w:r>
      <w:r>
        <w:tab/>
        <w:t>553.40</w:t>
      </w:r>
    </w:p>
    <w:p w:rsidR="00CF519C" w:rsidRDefault="00CF519C" w:rsidP="00CF519C">
      <w:pPr>
        <w:tabs>
          <w:tab w:val="left" w:pos="3060"/>
          <w:tab w:val="left" w:pos="7200"/>
          <w:tab w:val="decimal" w:pos="10710"/>
          <w:tab w:val="left" w:pos="10800"/>
          <w:tab w:val="left" w:pos="12240"/>
          <w:tab w:val="left" w:pos="12960"/>
        </w:tabs>
      </w:pPr>
      <w:r>
        <w:t>General, Aging</w:t>
      </w:r>
      <w:r>
        <w:tab/>
        <w:t>NAEIR</w:t>
      </w:r>
      <w:r>
        <w:tab/>
        <w:t>Miscellaneous</w:t>
      </w:r>
      <w:r>
        <w:tab/>
        <w:t>106.50</w:t>
      </w:r>
    </w:p>
    <w:p w:rsidR="00CF519C" w:rsidRDefault="00CF519C" w:rsidP="00CF519C">
      <w:pPr>
        <w:tabs>
          <w:tab w:val="left" w:pos="3060"/>
          <w:tab w:val="left" w:pos="7200"/>
          <w:tab w:val="decimal" w:pos="10710"/>
          <w:tab w:val="left" w:pos="10800"/>
          <w:tab w:val="left" w:pos="12240"/>
          <w:tab w:val="left" w:pos="12960"/>
        </w:tabs>
      </w:pPr>
      <w:r>
        <w:t>General</w:t>
      </w:r>
      <w:r>
        <w:tab/>
        <w:t>NE Emergency Service Comm.</w:t>
      </w:r>
      <w:r>
        <w:tab/>
        <w:t>Dues</w:t>
      </w:r>
      <w:r>
        <w:tab/>
        <w:t>90.00</w:t>
      </w:r>
    </w:p>
    <w:p w:rsidR="00CF519C" w:rsidRDefault="00CF519C" w:rsidP="00CF519C">
      <w:pPr>
        <w:tabs>
          <w:tab w:val="left" w:pos="3060"/>
          <w:tab w:val="left" w:pos="7200"/>
          <w:tab w:val="decimal" w:pos="10710"/>
          <w:tab w:val="left" w:pos="10800"/>
          <w:tab w:val="left" w:pos="12240"/>
          <w:tab w:val="left" w:pos="12960"/>
        </w:tabs>
      </w:pPr>
      <w:r>
        <w:t>State Institute</w:t>
      </w:r>
      <w:r>
        <w:tab/>
        <w:t>NE Health and Human Services</w:t>
      </w:r>
      <w:r>
        <w:tab/>
        <w:t>Monthly Payment</w:t>
      </w:r>
      <w:r>
        <w:tab/>
        <w:t>270.00</w:t>
      </w:r>
    </w:p>
    <w:p w:rsidR="00CF519C" w:rsidRDefault="00CF519C" w:rsidP="00CF519C">
      <w:pPr>
        <w:tabs>
          <w:tab w:val="left" w:pos="3060"/>
          <w:tab w:val="left" w:pos="7200"/>
          <w:tab w:val="decimal" w:pos="10710"/>
          <w:tab w:val="left" w:pos="10800"/>
          <w:tab w:val="left" w:pos="12240"/>
          <w:tab w:val="left" w:pos="12960"/>
        </w:tabs>
      </w:pPr>
      <w:r>
        <w:t>General, Rd</w:t>
      </w:r>
      <w:r>
        <w:tab/>
        <w:t>NE Public Power District</w:t>
      </w:r>
      <w:r>
        <w:tab/>
        <w:t>Electricity</w:t>
      </w:r>
      <w:r>
        <w:tab/>
        <w:t>3,574.77</w:t>
      </w:r>
    </w:p>
    <w:p w:rsidR="00CF519C" w:rsidRDefault="00CF519C" w:rsidP="00CF519C">
      <w:pPr>
        <w:tabs>
          <w:tab w:val="left" w:pos="3060"/>
          <w:tab w:val="left" w:pos="7200"/>
          <w:tab w:val="decimal" w:pos="10710"/>
          <w:tab w:val="left" w:pos="10800"/>
          <w:tab w:val="left" w:pos="12240"/>
          <w:tab w:val="left" w:pos="12960"/>
        </w:tabs>
      </w:pPr>
      <w:r>
        <w:t>General</w:t>
      </w:r>
      <w:r>
        <w:tab/>
        <w:t>NMC Exchange LLC</w:t>
      </w:r>
      <w:r>
        <w:tab/>
        <w:t>Maintenance Agreement</w:t>
      </w:r>
      <w:r>
        <w:tab/>
        <w:t>2,179.00</w:t>
      </w:r>
    </w:p>
    <w:p w:rsidR="00CF519C" w:rsidRDefault="00CF519C" w:rsidP="00CF519C">
      <w:pPr>
        <w:tabs>
          <w:tab w:val="left" w:pos="3060"/>
          <w:tab w:val="left" w:pos="7200"/>
          <w:tab w:val="decimal" w:pos="10710"/>
          <w:tab w:val="left" w:pos="10800"/>
          <w:tab w:val="left" w:pos="12240"/>
          <w:tab w:val="left" w:pos="12960"/>
        </w:tabs>
      </w:pPr>
      <w:r>
        <w:t>General</w:t>
      </w:r>
      <w:r>
        <w:tab/>
        <w:t>O’Keefe Elevator Company, Inc.</w:t>
      </w:r>
      <w:r>
        <w:tab/>
        <w:t>Maintenance Agreement</w:t>
      </w:r>
      <w:r>
        <w:tab/>
        <w:t>339.04</w:t>
      </w:r>
    </w:p>
    <w:p w:rsidR="00CF519C" w:rsidRDefault="00CF519C" w:rsidP="00CF519C">
      <w:pPr>
        <w:tabs>
          <w:tab w:val="left" w:pos="3060"/>
          <w:tab w:val="left" w:pos="7200"/>
          <w:tab w:val="decimal" w:pos="10710"/>
          <w:tab w:val="left" w:pos="10800"/>
          <w:tab w:val="left" w:pos="12240"/>
          <w:tab w:val="left" w:pos="12960"/>
        </w:tabs>
      </w:pPr>
      <w:r>
        <w:t>General</w:t>
      </w:r>
      <w:r>
        <w:tab/>
        <w:t>Obermier, Randy S</w:t>
      </w:r>
      <w:r>
        <w:tab/>
        <w:t>Reimbursement</w:t>
      </w:r>
      <w:r>
        <w:tab/>
        <w:t>92.02</w:t>
      </w:r>
    </w:p>
    <w:p w:rsidR="00CF519C" w:rsidRDefault="00CF519C" w:rsidP="00CF519C">
      <w:pPr>
        <w:tabs>
          <w:tab w:val="left" w:pos="3060"/>
          <w:tab w:val="left" w:pos="7200"/>
          <w:tab w:val="decimal" w:pos="10710"/>
          <w:tab w:val="left" w:pos="10800"/>
          <w:tab w:val="left" w:pos="12240"/>
          <w:tab w:val="left" w:pos="12960"/>
        </w:tabs>
      </w:pPr>
      <w:r>
        <w:t>General, Rd</w:t>
      </w:r>
      <w:r>
        <w:tab/>
        <w:t>Perennial Public Power District</w:t>
      </w:r>
      <w:r>
        <w:tab/>
        <w:t>Electricity</w:t>
      </w:r>
      <w:r>
        <w:tab/>
        <w:t>2,192.58</w:t>
      </w:r>
    </w:p>
    <w:p w:rsidR="00CF519C" w:rsidRDefault="00CF519C" w:rsidP="00CF519C">
      <w:pPr>
        <w:tabs>
          <w:tab w:val="left" w:pos="3060"/>
          <w:tab w:val="left" w:pos="7200"/>
          <w:tab w:val="decimal" w:pos="10710"/>
          <w:tab w:val="left" w:pos="10800"/>
          <w:tab w:val="left" w:pos="12240"/>
          <w:tab w:val="left" w:pos="12960"/>
        </w:tabs>
      </w:pPr>
      <w:r>
        <w:t>General</w:t>
      </w:r>
      <w:r>
        <w:tab/>
        <w:t>Physicians Laboratory Services PC</w:t>
      </w:r>
      <w:r>
        <w:tab/>
        <w:t>Autopsy Costs</w:t>
      </w:r>
      <w:r>
        <w:tab/>
        <w:t>1,650.00</w:t>
      </w:r>
    </w:p>
    <w:p w:rsidR="00513A43" w:rsidRDefault="00513A43" w:rsidP="00CF519C">
      <w:pPr>
        <w:tabs>
          <w:tab w:val="left" w:pos="3060"/>
          <w:tab w:val="left" w:pos="7200"/>
          <w:tab w:val="decimal" w:pos="10710"/>
          <w:tab w:val="left" w:pos="10800"/>
          <w:tab w:val="left" w:pos="12240"/>
          <w:tab w:val="left" w:pos="12960"/>
        </w:tabs>
      </w:pPr>
    </w:p>
    <w:p w:rsidR="00513A43" w:rsidRDefault="00513A43" w:rsidP="00CF519C">
      <w:pPr>
        <w:tabs>
          <w:tab w:val="left" w:pos="3060"/>
          <w:tab w:val="left" w:pos="7200"/>
          <w:tab w:val="decimal" w:pos="10710"/>
          <w:tab w:val="left" w:pos="10800"/>
          <w:tab w:val="left" w:pos="12240"/>
          <w:tab w:val="left" w:pos="12960"/>
        </w:tabs>
      </w:pPr>
    </w:p>
    <w:p w:rsidR="00513A43" w:rsidRDefault="00513A43" w:rsidP="00CF519C">
      <w:pPr>
        <w:tabs>
          <w:tab w:val="left" w:pos="3060"/>
          <w:tab w:val="left" w:pos="7200"/>
          <w:tab w:val="decimal" w:pos="10710"/>
          <w:tab w:val="left" w:pos="10800"/>
          <w:tab w:val="left" w:pos="12240"/>
          <w:tab w:val="left" w:pos="12960"/>
        </w:tabs>
      </w:pPr>
    </w:p>
    <w:p w:rsidR="00513A43" w:rsidRDefault="00513A43" w:rsidP="00CF519C">
      <w:pPr>
        <w:tabs>
          <w:tab w:val="left" w:pos="3060"/>
          <w:tab w:val="left" w:pos="7200"/>
          <w:tab w:val="decimal" w:pos="10710"/>
          <w:tab w:val="left" w:pos="10800"/>
          <w:tab w:val="left" w:pos="12240"/>
          <w:tab w:val="left" w:pos="12960"/>
        </w:tabs>
      </w:pPr>
    </w:p>
    <w:p w:rsidR="00513A43" w:rsidRDefault="00513A43" w:rsidP="00CF519C">
      <w:pPr>
        <w:tabs>
          <w:tab w:val="left" w:pos="3060"/>
          <w:tab w:val="left" w:pos="7200"/>
          <w:tab w:val="decimal" w:pos="10710"/>
          <w:tab w:val="left" w:pos="10800"/>
          <w:tab w:val="left" w:pos="12240"/>
          <w:tab w:val="left" w:pos="12960"/>
        </w:tabs>
      </w:pPr>
    </w:p>
    <w:p w:rsidR="00513A43" w:rsidRDefault="00513A43" w:rsidP="00CF519C">
      <w:pPr>
        <w:tabs>
          <w:tab w:val="left" w:pos="3060"/>
          <w:tab w:val="left" w:pos="7200"/>
          <w:tab w:val="decimal" w:pos="10710"/>
          <w:tab w:val="left" w:pos="10800"/>
          <w:tab w:val="left" w:pos="12240"/>
          <w:tab w:val="left" w:pos="12960"/>
        </w:tabs>
      </w:pPr>
    </w:p>
    <w:p w:rsidR="00CF519C" w:rsidRDefault="00CF519C" w:rsidP="00CF519C">
      <w:pPr>
        <w:tabs>
          <w:tab w:val="left" w:pos="3060"/>
          <w:tab w:val="left" w:pos="7200"/>
          <w:tab w:val="decimal" w:pos="10710"/>
          <w:tab w:val="left" w:pos="10800"/>
          <w:tab w:val="left" w:pos="12240"/>
          <w:tab w:val="left" w:pos="12960"/>
        </w:tabs>
      </w:pPr>
      <w:r>
        <w:t>State Institute</w:t>
      </w:r>
      <w:r>
        <w:tab/>
        <w:t>Region V Systems</w:t>
      </w:r>
      <w:r>
        <w:tab/>
        <w:t>Miscellaneous</w:t>
      </w:r>
      <w:r>
        <w:tab/>
        <w:t>1,146.00</w:t>
      </w:r>
    </w:p>
    <w:p w:rsidR="00CF519C" w:rsidRDefault="00CF519C" w:rsidP="00CF519C">
      <w:pPr>
        <w:tabs>
          <w:tab w:val="left" w:pos="3060"/>
          <w:tab w:val="left" w:pos="7200"/>
          <w:tab w:val="decimal" w:pos="10710"/>
          <w:tab w:val="left" w:pos="10800"/>
          <w:tab w:val="left" w:pos="12240"/>
          <w:tab w:val="left" w:pos="12960"/>
        </w:tabs>
      </w:pPr>
      <w:r>
        <w:t>Road</w:t>
      </w:r>
      <w:r>
        <w:tab/>
        <w:t>RJ Johnson Trucking LLC</w:t>
      </w:r>
      <w:r>
        <w:tab/>
        <w:t>Miscellaneous</w:t>
      </w:r>
      <w:r>
        <w:tab/>
        <w:t>861.65</w:t>
      </w:r>
    </w:p>
    <w:p w:rsidR="00CF519C" w:rsidRDefault="00CF519C" w:rsidP="00CF519C">
      <w:pPr>
        <w:tabs>
          <w:tab w:val="left" w:pos="3060"/>
          <w:tab w:val="left" w:pos="7200"/>
          <w:tab w:val="decimal" w:pos="10710"/>
          <w:tab w:val="left" w:pos="10800"/>
          <w:tab w:val="left" w:pos="12240"/>
          <w:tab w:val="left" w:pos="12960"/>
        </w:tabs>
      </w:pPr>
      <w:r>
        <w:t>General</w:t>
      </w:r>
      <w:r>
        <w:tab/>
        <w:t>Road 6 Customs</w:t>
      </w:r>
      <w:r>
        <w:tab/>
        <w:t>Equipment</w:t>
      </w:r>
      <w:r>
        <w:tab/>
        <w:t>59.00</w:t>
      </w:r>
    </w:p>
    <w:p w:rsidR="00CF519C" w:rsidRDefault="00CF519C" w:rsidP="00CF519C">
      <w:pPr>
        <w:tabs>
          <w:tab w:val="left" w:pos="3060"/>
          <w:tab w:val="left" w:pos="7200"/>
          <w:tab w:val="decimal" w:pos="10710"/>
          <w:tab w:val="left" w:pos="10800"/>
          <w:tab w:val="left" w:pos="12240"/>
          <w:tab w:val="left" w:pos="12960"/>
        </w:tabs>
      </w:pPr>
      <w:r>
        <w:t>General</w:t>
      </w:r>
      <w:r>
        <w:tab/>
        <w:t>Schlender, Kevin</w:t>
      </w:r>
      <w:r>
        <w:tab/>
        <w:t>Court Costs</w:t>
      </w:r>
      <w:r>
        <w:tab/>
        <w:t>9,614.00</w:t>
      </w:r>
    </w:p>
    <w:p w:rsidR="00CF519C" w:rsidRDefault="00CF519C" w:rsidP="00CF519C">
      <w:pPr>
        <w:tabs>
          <w:tab w:val="left" w:pos="3060"/>
          <w:tab w:val="left" w:pos="7200"/>
          <w:tab w:val="decimal" w:pos="10710"/>
          <w:tab w:val="left" w:pos="10800"/>
          <w:tab w:val="left" w:pos="12240"/>
          <w:tab w:val="left" w:pos="12960"/>
        </w:tabs>
      </w:pPr>
      <w:r>
        <w:t>General, Aging</w:t>
      </w:r>
      <w:r>
        <w:tab/>
        <w:t>Service Press</w:t>
      </w:r>
      <w:r>
        <w:tab/>
        <w:t>Printing &amp; Publication</w:t>
      </w:r>
      <w:r>
        <w:tab/>
        <w:t>307.30</w:t>
      </w:r>
    </w:p>
    <w:p w:rsidR="00CF519C" w:rsidRDefault="00CF519C" w:rsidP="00CF519C">
      <w:pPr>
        <w:tabs>
          <w:tab w:val="left" w:pos="3060"/>
          <w:tab w:val="left" w:pos="7200"/>
          <w:tab w:val="decimal" w:pos="10710"/>
          <w:tab w:val="left" w:pos="10800"/>
          <w:tab w:val="left" w:pos="12240"/>
          <w:tab w:val="left" w:pos="12960"/>
        </w:tabs>
      </w:pPr>
      <w:r>
        <w:t>General</w:t>
      </w:r>
      <w:r>
        <w:tab/>
        <w:t>Sikes, Jack</w:t>
      </w:r>
      <w:r>
        <w:tab/>
        <w:t>Reimbursement</w:t>
      </w:r>
      <w:r>
        <w:tab/>
        <w:t>89.88</w:t>
      </w:r>
    </w:p>
    <w:p w:rsidR="00CF519C" w:rsidRDefault="00CF519C" w:rsidP="00CF519C">
      <w:pPr>
        <w:tabs>
          <w:tab w:val="left" w:pos="3060"/>
          <w:tab w:val="left" w:pos="7200"/>
          <w:tab w:val="decimal" w:pos="10710"/>
          <w:tab w:val="left" w:pos="10800"/>
          <w:tab w:val="left" w:pos="12240"/>
          <w:tab w:val="left" w:pos="12960"/>
        </w:tabs>
      </w:pPr>
      <w:r>
        <w:t>General</w:t>
      </w:r>
      <w:r>
        <w:tab/>
        <w:t>State of NE/DAS Central Finance</w:t>
      </w:r>
      <w:r>
        <w:tab/>
        <w:t>Equipment Rental</w:t>
      </w:r>
      <w:r>
        <w:tab/>
        <w:t>448.00</w:t>
      </w:r>
    </w:p>
    <w:p w:rsidR="00CF519C" w:rsidRDefault="00CF519C" w:rsidP="00CF519C">
      <w:pPr>
        <w:tabs>
          <w:tab w:val="left" w:pos="3060"/>
          <w:tab w:val="left" w:pos="7200"/>
          <w:tab w:val="decimal" w:pos="10710"/>
          <w:tab w:val="left" w:pos="10800"/>
          <w:tab w:val="left" w:pos="12240"/>
          <w:tab w:val="left" w:pos="12960"/>
        </w:tabs>
      </w:pPr>
      <w:r>
        <w:t>General</w:t>
      </w:r>
      <w:r>
        <w:tab/>
        <w:t>State of NE/Dept Correctional SVCS</w:t>
      </w:r>
      <w:r>
        <w:tab/>
        <w:t>Medical-Prisoners</w:t>
      </w:r>
      <w:r>
        <w:tab/>
        <w:t>1,047.08</w:t>
      </w:r>
    </w:p>
    <w:p w:rsidR="00CF519C" w:rsidRDefault="00CF519C" w:rsidP="00CF519C">
      <w:pPr>
        <w:tabs>
          <w:tab w:val="left" w:pos="3060"/>
          <w:tab w:val="left" w:pos="7200"/>
          <w:tab w:val="decimal" w:pos="10710"/>
          <w:tab w:val="left" w:pos="10800"/>
          <w:tab w:val="left" w:pos="12240"/>
          <w:tab w:val="left" w:pos="12960"/>
        </w:tabs>
      </w:pPr>
      <w:r>
        <w:t>General</w:t>
      </w:r>
      <w:r>
        <w:tab/>
        <w:t>Stephens Law Offices, PC, LLC</w:t>
      </w:r>
      <w:r>
        <w:tab/>
        <w:t>Court Costs</w:t>
      </w:r>
      <w:r>
        <w:tab/>
        <w:t>4,018.50</w:t>
      </w:r>
    </w:p>
    <w:p w:rsidR="00CF519C" w:rsidRDefault="00CF519C" w:rsidP="00CF519C">
      <w:pPr>
        <w:tabs>
          <w:tab w:val="left" w:pos="3060"/>
          <w:tab w:val="left" w:pos="7200"/>
          <w:tab w:val="decimal" w:pos="10710"/>
          <w:tab w:val="left" w:pos="10800"/>
          <w:tab w:val="left" w:pos="12240"/>
          <w:tab w:val="left" w:pos="12960"/>
        </w:tabs>
      </w:pPr>
      <w:r>
        <w:t>General</w:t>
      </w:r>
      <w:r>
        <w:tab/>
        <w:t>Steube, Sharilyn K</w:t>
      </w:r>
      <w:r>
        <w:tab/>
        <w:t>Reimbursement</w:t>
      </w:r>
      <w:r>
        <w:tab/>
        <w:t>117.80</w:t>
      </w:r>
    </w:p>
    <w:p w:rsidR="00CF519C" w:rsidRDefault="00CF519C" w:rsidP="00CF519C">
      <w:pPr>
        <w:tabs>
          <w:tab w:val="left" w:pos="3060"/>
          <w:tab w:val="left" w:pos="7200"/>
          <w:tab w:val="decimal" w:pos="10710"/>
          <w:tab w:val="left" w:pos="10800"/>
          <w:tab w:val="left" w:pos="12240"/>
          <w:tab w:val="left" w:pos="12960"/>
        </w:tabs>
      </w:pPr>
      <w:r>
        <w:t>General</w:t>
      </w:r>
      <w:r>
        <w:tab/>
        <w:t>Supply Works</w:t>
      </w:r>
      <w:r>
        <w:tab/>
        <w:t>Janitorial Supplies</w:t>
      </w:r>
      <w:r>
        <w:tab/>
        <w:t>59.02</w:t>
      </w:r>
    </w:p>
    <w:p w:rsidR="00CF519C" w:rsidRDefault="00CF519C" w:rsidP="00CF519C">
      <w:pPr>
        <w:tabs>
          <w:tab w:val="left" w:pos="3060"/>
          <w:tab w:val="left" w:pos="7200"/>
          <w:tab w:val="decimal" w:pos="10710"/>
          <w:tab w:val="left" w:pos="10800"/>
          <w:tab w:val="left" w:pos="12240"/>
          <w:tab w:val="left" w:pos="12960"/>
        </w:tabs>
      </w:pPr>
      <w:r>
        <w:t>General</w:t>
      </w:r>
      <w:r>
        <w:tab/>
        <w:t>Thompson Co., The</w:t>
      </w:r>
      <w:r>
        <w:tab/>
        <w:t>Board of Prisoners</w:t>
      </w:r>
      <w:r>
        <w:tab/>
        <w:t>535.92</w:t>
      </w:r>
    </w:p>
    <w:p w:rsidR="00CF519C" w:rsidRDefault="00CF519C" w:rsidP="00CF519C">
      <w:pPr>
        <w:tabs>
          <w:tab w:val="left" w:pos="3060"/>
          <w:tab w:val="left" w:pos="7200"/>
          <w:tab w:val="decimal" w:pos="10710"/>
          <w:tab w:val="left" w:pos="10800"/>
          <w:tab w:val="left" w:pos="12240"/>
          <w:tab w:val="left" w:pos="12960"/>
        </w:tabs>
      </w:pPr>
      <w:r>
        <w:t>General</w:t>
      </w:r>
      <w:r>
        <w:tab/>
        <w:t>Thomson Reuters/West Payment Center</w:t>
      </w:r>
      <w:r>
        <w:tab/>
        <w:t>Consulting Fees/Court Costs</w:t>
      </w:r>
      <w:r>
        <w:tab/>
        <w:t>824.00</w:t>
      </w:r>
    </w:p>
    <w:p w:rsidR="00CF519C" w:rsidRDefault="00CF519C" w:rsidP="00CF519C">
      <w:pPr>
        <w:tabs>
          <w:tab w:val="left" w:pos="3060"/>
          <w:tab w:val="left" w:pos="7200"/>
          <w:tab w:val="decimal" w:pos="10710"/>
          <w:tab w:val="left" w:pos="10800"/>
          <w:tab w:val="left" w:pos="12240"/>
          <w:tab w:val="left" w:pos="12960"/>
        </w:tabs>
      </w:pPr>
      <w:r>
        <w:t>General</w:t>
      </w:r>
      <w:r>
        <w:tab/>
        <w:t>Time Warner Cable</w:t>
      </w:r>
      <w:r>
        <w:tab/>
        <w:t>Internet Service/Dues</w:t>
      </w:r>
      <w:r>
        <w:tab/>
        <w:t>1,172.02</w:t>
      </w:r>
    </w:p>
    <w:p w:rsidR="00CF519C" w:rsidRDefault="00CF519C" w:rsidP="00CF519C">
      <w:pPr>
        <w:tabs>
          <w:tab w:val="left" w:pos="3060"/>
          <w:tab w:val="left" w:pos="7200"/>
          <w:tab w:val="decimal" w:pos="10710"/>
          <w:tab w:val="left" w:pos="10800"/>
          <w:tab w:val="left" w:pos="12240"/>
          <w:tab w:val="left" w:pos="12960"/>
        </w:tabs>
      </w:pPr>
      <w:r>
        <w:t>General</w:t>
      </w:r>
      <w:r>
        <w:tab/>
        <w:t>Turner, Kelly B</w:t>
      </w:r>
      <w:r>
        <w:tab/>
        <w:t>Reimbursement</w:t>
      </w:r>
      <w:r>
        <w:tab/>
        <w:t>90.95</w:t>
      </w:r>
    </w:p>
    <w:p w:rsidR="00CF519C" w:rsidRDefault="00CF519C" w:rsidP="00CF519C">
      <w:pPr>
        <w:tabs>
          <w:tab w:val="left" w:pos="3060"/>
          <w:tab w:val="left" w:pos="7200"/>
          <w:tab w:val="decimal" w:pos="10710"/>
          <w:tab w:val="left" w:pos="10800"/>
          <w:tab w:val="left" w:pos="12240"/>
          <w:tab w:val="left" w:pos="12960"/>
        </w:tabs>
      </w:pPr>
      <w:r>
        <w:t>Road</w:t>
      </w:r>
      <w:r>
        <w:tab/>
        <w:t>Village of McCool Junction</w:t>
      </w:r>
      <w:r>
        <w:tab/>
        <w:t>Water/Sewer</w:t>
      </w:r>
      <w:r>
        <w:tab/>
        <w:t>48.00</w:t>
      </w:r>
    </w:p>
    <w:p w:rsidR="00CF519C" w:rsidRDefault="00CF519C" w:rsidP="00CF519C">
      <w:pPr>
        <w:tabs>
          <w:tab w:val="left" w:pos="3060"/>
          <w:tab w:val="left" w:pos="7200"/>
          <w:tab w:val="decimal" w:pos="10710"/>
          <w:tab w:val="left" w:pos="10800"/>
          <w:tab w:val="left" w:pos="12240"/>
          <w:tab w:val="left" w:pos="12960"/>
        </w:tabs>
      </w:pPr>
      <w:r>
        <w:t>General</w:t>
      </w:r>
      <w:r>
        <w:tab/>
        <w:t>Waldron, Nancy</w:t>
      </w:r>
      <w:r>
        <w:tab/>
        <w:t>Court Costs</w:t>
      </w:r>
      <w:r>
        <w:tab/>
        <w:t>1,045.00</w:t>
      </w:r>
    </w:p>
    <w:p w:rsidR="00CF519C" w:rsidRDefault="00CF519C" w:rsidP="00CF519C">
      <w:pPr>
        <w:tabs>
          <w:tab w:val="left" w:pos="3060"/>
          <w:tab w:val="left" w:pos="7200"/>
          <w:tab w:val="decimal" w:pos="10710"/>
          <w:tab w:val="left" w:pos="10800"/>
          <w:tab w:val="left" w:pos="12240"/>
          <w:tab w:val="left" w:pos="12960"/>
        </w:tabs>
      </w:pPr>
      <w:r>
        <w:t>General</w:t>
      </w:r>
      <w:r>
        <w:tab/>
        <w:t>Walgreen Company</w:t>
      </w:r>
      <w:r>
        <w:tab/>
        <w:t>Medical-Prisoners</w:t>
      </w:r>
      <w:r>
        <w:tab/>
        <w:t>804.34</w:t>
      </w:r>
    </w:p>
    <w:p w:rsidR="00CF519C" w:rsidRDefault="00CF519C" w:rsidP="00CF519C">
      <w:pPr>
        <w:tabs>
          <w:tab w:val="left" w:pos="3060"/>
          <w:tab w:val="left" w:pos="7200"/>
          <w:tab w:val="decimal" w:pos="10710"/>
          <w:tab w:val="left" w:pos="10800"/>
          <w:tab w:val="left" w:pos="12240"/>
          <w:tab w:val="left" w:pos="12960"/>
        </w:tabs>
      </w:pPr>
      <w:r>
        <w:t>General</w:t>
      </w:r>
      <w:r>
        <w:tab/>
        <w:t>Wallingford Sign Co., Inc.</w:t>
      </w:r>
      <w:r>
        <w:tab/>
        <w:t>Safety Equipment</w:t>
      </w:r>
      <w:r>
        <w:tab/>
        <w:t>418.00</w:t>
      </w:r>
    </w:p>
    <w:p w:rsidR="00CF519C" w:rsidRDefault="00CF519C" w:rsidP="00CF519C">
      <w:pPr>
        <w:tabs>
          <w:tab w:val="left" w:pos="3060"/>
          <w:tab w:val="left" w:pos="7200"/>
          <w:tab w:val="decimal" w:pos="10710"/>
          <w:tab w:val="left" w:pos="10800"/>
          <w:tab w:val="left" w:pos="12240"/>
          <w:tab w:val="left" w:pos="12960"/>
        </w:tabs>
      </w:pPr>
      <w:r>
        <w:t>General</w:t>
      </w:r>
      <w:r>
        <w:tab/>
        <w:t>Williams, Eric J, PC, LLO</w:t>
      </w:r>
      <w:r>
        <w:tab/>
        <w:t>Court Costs</w:t>
      </w:r>
      <w:r>
        <w:tab/>
        <w:t>1,520.00</w:t>
      </w:r>
    </w:p>
    <w:p w:rsidR="00CF519C" w:rsidRDefault="00CF519C" w:rsidP="00CF519C">
      <w:pPr>
        <w:tabs>
          <w:tab w:val="left" w:pos="3060"/>
          <w:tab w:val="left" w:pos="7200"/>
          <w:tab w:val="decimal" w:pos="10710"/>
          <w:tab w:val="left" w:pos="10800"/>
          <w:tab w:val="left" w:pos="12240"/>
          <w:tab w:val="left" w:pos="12960"/>
        </w:tabs>
      </w:pPr>
      <w:r>
        <w:t>General, Aging,</w:t>
      </w:r>
    </w:p>
    <w:p w:rsidR="00CF519C" w:rsidRDefault="00CF519C" w:rsidP="00CF519C">
      <w:pPr>
        <w:tabs>
          <w:tab w:val="left" w:pos="3060"/>
          <w:tab w:val="left" w:pos="7200"/>
          <w:tab w:val="decimal" w:pos="10710"/>
          <w:tab w:val="left" w:pos="10800"/>
          <w:tab w:val="left" w:pos="12240"/>
          <w:tab w:val="left" w:pos="12960"/>
        </w:tabs>
      </w:pPr>
      <w:r>
        <w:t>Relief &amp; Med</w:t>
      </w:r>
      <w:r>
        <w:tab/>
        <w:t>Windstream Communications</w:t>
      </w:r>
      <w:r>
        <w:tab/>
        <w:t>Telephone Service</w:t>
      </w:r>
      <w:r>
        <w:tab/>
        <w:t>416.80</w:t>
      </w:r>
    </w:p>
    <w:p w:rsidR="00CF519C" w:rsidRDefault="00CF519C" w:rsidP="00CF519C">
      <w:pPr>
        <w:tabs>
          <w:tab w:val="left" w:pos="3060"/>
          <w:tab w:val="left" w:pos="7200"/>
          <w:tab w:val="decimal" w:pos="10710"/>
          <w:tab w:val="left" w:pos="10800"/>
          <w:tab w:val="left" w:pos="12240"/>
          <w:tab w:val="left" w:pos="12960"/>
        </w:tabs>
      </w:pPr>
      <w:r>
        <w:t>General</w:t>
      </w:r>
      <w:r>
        <w:tab/>
        <w:t>York Area Chamber of Commerce</w:t>
      </w:r>
      <w:r>
        <w:tab/>
        <w:t>Dues</w:t>
      </w:r>
      <w:r>
        <w:tab/>
        <w:t>275.00</w:t>
      </w:r>
    </w:p>
    <w:p w:rsidR="00CF519C" w:rsidRDefault="00CF519C" w:rsidP="00CF519C">
      <w:pPr>
        <w:tabs>
          <w:tab w:val="left" w:pos="3060"/>
          <w:tab w:val="left" w:pos="7200"/>
          <w:tab w:val="decimal" w:pos="10710"/>
          <w:tab w:val="left" w:pos="10800"/>
          <w:tab w:val="left" w:pos="12240"/>
          <w:tab w:val="left" w:pos="12960"/>
        </w:tabs>
      </w:pPr>
      <w:r>
        <w:t>Aging</w:t>
      </w:r>
      <w:r>
        <w:tab/>
        <w:t>York County Ag Society</w:t>
      </w:r>
      <w:r>
        <w:tab/>
        <w:t>Building Rental</w:t>
      </w:r>
      <w:r>
        <w:tab/>
        <w:t>40.00</w:t>
      </w:r>
    </w:p>
    <w:p w:rsidR="00CF519C" w:rsidRDefault="00CF519C" w:rsidP="00CF519C">
      <w:pPr>
        <w:tabs>
          <w:tab w:val="left" w:pos="3060"/>
          <w:tab w:val="left" w:pos="7200"/>
          <w:tab w:val="decimal" w:pos="10710"/>
          <w:tab w:val="left" w:pos="10800"/>
          <w:tab w:val="left" w:pos="12240"/>
          <w:tab w:val="left" w:pos="12960"/>
        </w:tabs>
      </w:pPr>
      <w:r>
        <w:t>Inherit Tax</w:t>
      </w:r>
      <w:r>
        <w:tab/>
        <w:t>York County Development Corp</w:t>
      </w:r>
      <w:r>
        <w:tab/>
        <w:t>Annual Investment</w:t>
      </w:r>
      <w:r>
        <w:tab/>
        <w:t>70,000.00</w:t>
      </w:r>
    </w:p>
    <w:p w:rsidR="00CF519C" w:rsidRDefault="00CF519C" w:rsidP="00CF519C">
      <w:pPr>
        <w:tabs>
          <w:tab w:val="left" w:pos="3060"/>
          <w:tab w:val="left" w:pos="7200"/>
          <w:tab w:val="decimal" w:pos="10710"/>
          <w:tab w:val="left" w:pos="10800"/>
          <w:tab w:val="left" w:pos="12240"/>
          <w:tab w:val="left" w:pos="12960"/>
        </w:tabs>
      </w:pPr>
      <w:r>
        <w:t>General</w:t>
      </w:r>
      <w:r>
        <w:tab/>
        <w:t>York County Sheriff</w:t>
      </w:r>
      <w:r>
        <w:tab/>
        <w:t>Court Costs/Equip/Misc.</w:t>
      </w:r>
      <w:r>
        <w:tab/>
        <w:t>5,476.73</w:t>
      </w:r>
    </w:p>
    <w:p w:rsidR="00CF519C" w:rsidRDefault="00CF519C" w:rsidP="00CF519C">
      <w:pPr>
        <w:tabs>
          <w:tab w:val="left" w:pos="3060"/>
          <w:tab w:val="left" w:pos="7200"/>
          <w:tab w:val="decimal" w:pos="10710"/>
          <w:tab w:val="left" w:pos="10800"/>
          <w:tab w:val="left" w:pos="12240"/>
          <w:tab w:val="left" w:pos="12960"/>
        </w:tabs>
      </w:pPr>
      <w:r>
        <w:t>General</w:t>
      </w:r>
      <w:r>
        <w:tab/>
        <w:t>York News Times</w:t>
      </w:r>
      <w:r>
        <w:tab/>
        <w:t>Dues</w:t>
      </w:r>
      <w:r>
        <w:tab/>
        <w:t>144.00</w:t>
      </w:r>
    </w:p>
    <w:p w:rsidR="001348E6" w:rsidRDefault="001348E6" w:rsidP="00202C9A">
      <w:pPr>
        <w:ind w:left="0"/>
      </w:pPr>
    </w:p>
    <w:p w:rsidR="00202C9A" w:rsidRDefault="00202C9A" w:rsidP="00202C9A">
      <w:pPr>
        <w:ind w:left="0"/>
        <w:rPr>
          <w:b/>
          <w:u w:val="single"/>
        </w:rPr>
      </w:pPr>
      <w:r>
        <w:rPr>
          <w:b/>
          <w:u w:val="single"/>
        </w:rPr>
        <w:t>INTERFUND TRANSFERS:</w:t>
      </w:r>
    </w:p>
    <w:p w:rsidR="00E16300" w:rsidRDefault="00202C9A" w:rsidP="00202C9A">
      <w:pPr>
        <w:ind w:left="0"/>
      </w:pPr>
      <w:r>
        <w:t>There were no interfund transfers at this time.</w:t>
      </w:r>
    </w:p>
    <w:p w:rsidR="001B29DE" w:rsidRDefault="001B29DE" w:rsidP="00202C9A">
      <w:pPr>
        <w:ind w:left="0"/>
      </w:pPr>
    </w:p>
    <w:p w:rsidR="002F59CA" w:rsidRDefault="001B29DE" w:rsidP="00202C9A">
      <w:pPr>
        <w:ind w:left="0"/>
      </w:pPr>
      <w:r>
        <w:t xml:space="preserve">Moved by </w:t>
      </w:r>
      <w:r w:rsidR="00EF35B1">
        <w:t>Obermier</w:t>
      </w:r>
      <w:r>
        <w:t xml:space="preserve">, seconded by </w:t>
      </w:r>
      <w:r w:rsidR="00EF35B1">
        <w:t>Bamesberger</w:t>
      </w:r>
      <w:r>
        <w:t>, to adopt Resolution #18-</w:t>
      </w:r>
      <w:r w:rsidR="00EF35B1">
        <w:t>1</w:t>
      </w:r>
      <w:r>
        <w:t xml:space="preserve"> for 911 Surcharge for 2018; roll call: yeas, </w:t>
      </w:r>
      <w:r w:rsidR="00EF35B1">
        <w:t>Obermier, Bamesberger, Buller, Bulgrin</w:t>
      </w:r>
      <w:r>
        <w:t xml:space="preserve"> and Sikes; nays; none, motion carried.</w:t>
      </w:r>
    </w:p>
    <w:p w:rsidR="00394604" w:rsidRDefault="00394604" w:rsidP="00202C9A">
      <w:pPr>
        <w:ind w:left="0"/>
      </w:pPr>
    </w:p>
    <w:p w:rsidR="003471B7" w:rsidRDefault="003471B7" w:rsidP="003471B7">
      <w:pPr>
        <w:jc w:val="center"/>
        <w:rPr>
          <w:b/>
        </w:rPr>
      </w:pPr>
      <w:r>
        <w:rPr>
          <w:b/>
        </w:rPr>
        <w:t>RESOLUTION #18-1</w:t>
      </w:r>
    </w:p>
    <w:p w:rsidR="003471B7" w:rsidRDefault="003471B7" w:rsidP="003471B7">
      <w:pPr>
        <w:jc w:val="center"/>
        <w:rPr>
          <w:b/>
        </w:rPr>
      </w:pPr>
    </w:p>
    <w:p w:rsidR="003471B7" w:rsidRPr="007139A4" w:rsidRDefault="003471B7" w:rsidP="003471B7">
      <w:pPr>
        <w:rPr>
          <w:b/>
        </w:rPr>
      </w:pPr>
      <w:r>
        <w:rPr>
          <w:b/>
        </w:rPr>
        <w:t xml:space="preserve">WHEREAS, </w:t>
      </w:r>
      <w:r>
        <w:t>the York County Board of Commissioners recognizes that it is necessary to continue to raise revenue to fund development of the Countywide Emergency Communication System which System shall provide countywide operation of enhanced 911 services; and</w:t>
      </w:r>
    </w:p>
    <w:p w:rsidR="003471B7" w:rsidRDefault="003471B7" w:rsidP="003471B7">
      <w:pPr>
        <w:ind w:left="0" w:firstLine="0"/>
      </w:pPr>
    </w:p>
    <w:p w:rsidR="003471B7" w:rsidRDefault="003471B7" w:rsidP="003471B7">
      <w:r w:rsidRPr="00C97A6E">
        <w:rPr>
          <w:b/>
        </w:rPr>
        <w:t>WHEREAS</w:t>
      </w:r>
      <w:r>
        <w:rPr>
          <w:b/>
        </w:rPr>
        <w:t xml:space="preserve">, </w:t>
      </w:r>
      <w:r>
        <w:t>the York County Board of Commissioners adopted Resolution #44 on August 30, 1994, which authorized the imposition of a surcharge for the purpose of raising revenue to fund the development of a Countywide Emergency Communication system in an amount not to exceed 50 cents per month on each local exchange access line physically terminating in the York County Service area; and</w:t>
      </w:r>
    </w:p>
    <w:p w:rsidR="003471B7" w:rsidRDefault="003471B7" w:rsidP="003471B7">
      <w:pPr>
        <w:ind w:left="0" w:firstLine="0"/>
      </w:pPr>
    </w:p>
    <w:p w:rsidR="003471B7" w:rsidRDefault="003471B7" w:rsidP="003471B7">
      <w:r w:rsidRPr="00C97A6E">
        <w:rPr>
          <w:b/>
        </w:rPr>
        <w:t>WHEREAS</w:t>
      </w:r>
      <w:r>
        <w:rPr>
          <w:b/>
        </w:rPr>
        <w:t xml:space="preserve">, </w:t>
      </w:r>
      <w:r w:rsidRPr="00895232">
        <w:t>the</w:t>
      </w:r>
      <w:r>
        <w:t xml:space="preserve"> York County Board of Commissioners adopted Resolution #41 on the 30</w:t>
      </w:r>
      <w:r w:rsidRPr="00C97A6E">
        <w:rPr>
          <w:vertAlign w:val="superscript"/>
        </w:rPr>
        <w:t>th</w:t>
      </w:r>
      <w:r>
        <w:t xml:space="preserve"> day of August 2005, authorizing an additional surcharge of 50 cents per month for each local access line physically terminating in the York County Service area; and</w:t>
      </w:r>
    </w:p>
    <w:p w:rsidR="003471B7" w:rsidRDefault="003471B7" w:rsidP="003471B7">
      <w:pPr>
        <w:ind w:left="0" w:firstLine="0"/>
      </w:pPr>
    </w:p>
    <w:p w:rsidR="003471B7" w:rsidRDefault="003471B7" w:rsidP="003471B7">
      <w:r w:rsidRPr="00C97A6E">
        <w:rPr>
          <w:b/>
        </w:rPr>
        <w:lastRenderedPageBreak/>
        <w:t xml:space="preserve">WHEREAS, </w:t>
      </w:r>
      <w:r>
        <w:t>the initial 50 cents surcharge as enacted in 1994 plus the supplemental surcharge enacted in 2005 resulted in a total annual surcharge of $1.00 per month for each local access line physically terminating in York County Service area;</w:t>
      </w:r>
    </w:p>
    <w:p w:rsidR="003471B7" w:rsidRDefault="003471B7" w:rsidP="003471B7">
      <w:pPr>
        <w:ind w:left="0" w:firstLine="0"/>
      </w:pPr>
    </w:p>
    <w:p w:rsidR="003471B7" w:rsidRDefault="003471B7" w:rsidP="003471B7">
      <w:r w:rsidRPr="00895232">
        <w:rPr>
          <w:b/>
        </w:rPr>
        <w:t>NOW, THEREFORE, BE IT RESOLVED</w:t>
      </w:r>
      <w:r>
        <w:rPr>
          <w:b/>
        </w:rPr>
        <w:t xml:space="preserve"> </w:t>
      </w:r>
      <w:r>
        <w:t>that the surcharge previously imposed by Resolution #44 of 50 cents per month for each local access line physically terminating in the York County Service area and the additional 50 cents per month surcharge for each local exchange access line physically terminating in the York County Service area shall continue to be in effect and collected until January 1, 2019.</w:t>
      </w:r>
    </w:p>
    <w:p w:rsidR="003471B7" w:rsidRDefault="003471B7" w:rsidP="003471B7">
      <w:pPr>
        <w:ind w:left="0" w:firstLine="0"/>
      </w:pPr>
    </w:p>
    <w:p w:rsidR="003471B7" w:rsidRDefault="003471B7" w:rsidP="003471B7">
      <w:pPr>
        <w:ind w:left="0" w:firstLine="0"/>
      </w:pPr>
      <w:r>
        <w:tab/>
        <w:t>Dated this 2nd day of January, 2018</w:t>
      </w:r>
    </w:p>
    <w:p w:rsidR="00CF517E" w:rsidRDefault="00CF517E" w:rsidP="00CF517E">
      <w:pPr>
        <w:ind w:left="0"/>
      </w:pPr>
    </w:p>
    <w:p w:rsidR="00A95540" w:rsidRDefault="00CF517E" w:rsidP="00A95540">
      <w:pPr>
        <w:ind w:left="0"/>
      </w:pPr>
      <w:r>
        <w:t xml:space="preserve">Moved by </w:t>
      </w:r>
      <w:r w:rsidR="00EF35B1">
        <w:t>Bulgrin</w:t>
      </w:r>
      <w:r>
        <w:t>, seconded by</w:t>
      </w:r>
      <w:r w:rsidR="00EF35B1">
        <w:t xml:space="preserve"> Obermier,</w:t>
      </w:r>
      <w:r>
        <w:t xml:space="preserve"> to reappoint Harvey Keim as the York County Highway </w:t>
      </w:r>
      <w:r w:rsidR="00D17F1C">
        <w:t>Superintendent</w:t>
      </w:r>
      <w:r>
        <w:t>, roll call; yeas,</w:t>
      </w:r>
      <w:r w:rsidR="00E16300">
        <w:t xml:space="preserve"> </w:t>
      </w:r>
      <w:r w:rsidR="00EF35B1">
        <w:t xml:space="preserve">Bulgrin, Obermier, Bamesberger, Buller </w:t>
      </w:r>
      <w:r w:rsidR="00E16300">
        <w:t>and Sikes,</w:t>
      </w:r>
      <w:r>
        <w:t xml:space="preserve"> nays none, motion carried.</w:t>
      </w:r>
    </w:p>
    <w:p w:rsidR="00F774F2" w:rsidRDefault="00F774F2" w:rsidP="00A95540">
      <w:pPr>
        <w:ind w:left="0"/>
      </w:pPr>
    </w:p>
    <w:p w:rsidR="003241CB" w:rsidRDefault="00F774F2" w:rsidP="00A95540">
      <w:pPr>
        <w:ind w:left="0"/>
      </w:pPr>
      <w:r>
        <w:t xml:space="preserve">Moved by Bamesberger, seconded by Obermier, to authorize the Chairman to sign the digital oblique contract with GIS in the </w:t>
      </w:r>
      <w:r w:rsidR="00D17F1C">
        <w:t>amount</w:t>
      </w:r>
      <w:r>
        <w:t xml:space="preserve"> of $28,000.00, roll call, yeas; Bamesberger, Obermier, Buller, Bulgrin and Sikes, nays none, motion carried.</w:t>
      </w:r>
    </w:p>
    <w:p w:rsidR="00BF0A2F" w:rsidRPr="00BF0A2F" w:rsidRDefault="00BF0A2F" w:rsidP="00BF0A2F">
      <w:pPr>
        <w:ind w:left="1440" w:hanging="1440"/>
      </w:pPr>
    </w:p>
    <w:p w:rsidR="005A6D55" w:rsidRDefault="00BF0A2F" w:rsidP="00BF0A2F">
      <w:pPr>
        <w:ind w:left="0"/>
        <w:rPr>
          <w:rFonts w:cstheme="minorHAnsi"/>
        </w:rPr>
      </w:pPr>
      <w:r>
        <w:t>Moved by</w:t>
      </w:r>
      <w:r w:rsidR="00F774F2">
        <w:t xml:space="preserve"> Obermier</w:t>
      </w:r>
      <w:r>
        <w:t xml:space="preserve">, seconded by </w:t>
      </w:r>
      <w:r w:rsidR="00F774F2">
        <w:t xml:space="preserve">Buller, </w:t>
      </w:r>
      <w:r>
        <w:t>to</w:t>
      </w:r>
      <w:r w:rsidR="00F774F2">
        <w:t xml:space="preserve"> adopt Resolution #18-2</w:t>
      </w:r>
      <w:r w:rsidRPr="00BF0A2F">
        <w:t xml:space="preserve"> </w:t>
      </w:r>
      <w:r w:rsidR="00644AD7">
        <w:t xml:space="preserve">to </w:t>
      </w:r>
      <w:r w:rsidRPr="00BF0A2F">
        <w:rPr>
          <w:rFonts w:cstheme="minorHAnsi"/>
        </w:rPr>
        <w:t>appoint Lorren Coffin as our District 2 representative for Extension Board</w:t>
      </w:r>
      <w:r>
        <w:rPr>
          <w:rFonts w:cstheme="minorHAnsi"/>
        </w:rPr>
        <w:t>,</w:t>
      </w:r>
      <w:r w:rsidR="00F774F2">
        <w:rPr>
          <w:rFonts w:cstheme="minorHAnsi"/>
        </w:rPr>
        <w:t xml:space="preserve"> for a three (3) year term starting January 2, 2018,</w:t>
      </w:r>
      <w:r>
        <w:rPr>
          <w:rFonts w:cstheme="minorHAnsi"/>
        </w:rPr>
        <w:t xml:space="preserve"> roll call, yeas;</w:t>
      </w:r>
      <w:r w:rsidR="00F774F2">
        <w:rPr>
          <w:rFonts w:cstheme="minorHAnsi"/>
        </w:rPr>
        <w:t xml:space="preserve"> Obermier, Buller, Bulgrin, Bamesberger</w:t>
      </w:r>
      <w:r>
        <w:rPr>
          <w:rFonts w:cstheme="minorHAnsi"/>
        </w:rPr>
        <w:t xml:space="preserve"> and Sikes, nays none, motion carried.</w:t>
      </w:r>
    </w:p>
    <w:p w:rsidR="005918EB" w:rsidRPr="00257BAB" w:rsidRDefault="005918EB" w:rsidP="005918EB">
      <w:pPr>
        <w:jc w:val="center"/>
        <w:rPr>
          <w:b/>
        </w:rPr>
      </w:pPr>
      <w:r w:rsidRPr="00257BAB">
        <w:rPr>
          <w:b/>
        </w:rPr>
        <w:t>RESOLUTION #</w:t>
      </w:r>
      <w:r>
        <w:rPr>
          <w:b/>
        </w:rPr>
        <w:t>18-2</w:t>
      </w:r>
    </w:p>
    <w:p w:rsidR="005918EB" w:rsidRPr="00257BAB" w:rsidRDefault="005918EB" w:rsidP="005918EB"/>
    <w:p w:rsidR="005918EB" w:rsidRDefault="005918EB" w:rsidP="005918EB">
      <w:r w:rsidRPr="00257BAB">
        <w:t xml:space="preserve">WHEREAS, </w:t>
      </w:r>
      <w:r>
        <w:t xml:space="preserve">there the Board has been advised that the term of Julie Cast to the District 2, Extension Board, has expired; and </w:t>
      </w:r>
    </w:p>
    <w:p w:rsidR="00513A43" w:rsidRDefault="00513A43" w:rsidP="005918EB"/>
    <w:p w:rsidR="00513A43" w:rsidRDefault="00513A43" w:rsidP="005918EB"/>
    <w:p w:rsidR="00513A43" w:rsidRDefault="00513A43" w:rsidP="005918EB"/>
    <w:p w:rsidR="00513A43" w:rsidRDefault="00513A43" w:rsidP="005918EB"/>
    <w:p w:rsidR="00513A43" w:rsidRDefault="00513A43" w:rsidP="005918EB"/>
    <w:p w:rsidR="00513A43" w:rsidRDefault="00513A43" w:rsidP="005918EB"/>
    <w:p w:rsidR="005918EB" w:rsidRDefault="005918EB" w:rsidP="005918EB"/>
    <w:p w:rsidR="005918EB" w:rsidRDefault="005918EB" w:rsidP="005918EB">
      <w:r>
        <w:t>WHEREAS, the Board has been advised that Lorren Coffin is willing to be appointed to the Extension Board; and</w:t>
      </w:r>
    </w:p>
    <w:p w:rsidR="005918EB" w:rsidRDefault="005918EB" w:rsidP="005918EB"/>
    <w:p w:rsidR="005918EB" w:rsidRDefault="005918EB" w:rsidP="005918EB">
      <w:r>
        <w:t xml:space="preserve">NOW, THEREFORE BE IT RESOLVED that Lorren Coffin be appointed to the Extension Board for a three (3) Year Term starting January 2, 2018 through December 31,2020 </w:t>
      </w:r>
    </w:p>
    <w:p w:rsidR="005918EB" w:rsidRDefault="005918EB" w:rsidP="005918EB">
      <w:r>
        <w:t xml:space="preserve"> </w:t>
      </w:r>
    </w:p>
    <w:p w:rsidR="008D1701" w:rsidRDefault="005918EB" w:rsidP="005918EB">
      <w:r>
        <w:t>Dated this 2nd day of January, 2018</w:t>
      </w:r>
    </w:p>
    <w:p w:rsidR="00BF0A2F" w:rsidRPr="00BF0A2F" w:rsidRDefault="00BF0A2F" w:rsidP="00BF0A2F">
      <w:pPr>
        <w:ind w:left="0"/>
      </w:pPr>
    </w:p>
    <w:p w:rsidR="00202C9A" w:rsidRDefault="00202C9A" w:rsidP="00202C9A">
      <w:pPr>
        <w:ind w:left="0"/>
      </w:pPr>
      <w:r>
        <w:t>Committee Reports given.</w:t>
      </w:r>
    </w:p>
    <w:p w:rsidR="00202C9A" w:rsidRDefault="00202C9A" w:rsidP="00202C9A">
      <w:pPr>
        <w:ind w:left="0"/>
      </w:pPr>
    </w:p>
    <w:p w:rsidR="00202C9A" w:rsidRPr="00553FE0" w:rsidRDefault="00202C9A" w:rsidP="00202C9A">
      <w:pPr>
        <w:ind w:left="0"/>
      </w:pPr>
      <w:r w:rsidRPr="00553FE0">
        <w:t xml:space="preserve">The Chairman declared the meeting adjourned </w:t>
      </w:r>
      <w:r w:rsidR="00E51621" w:rsidRPr="00553FE0">
        <w:t>at</w:t>
      </w:r>
      <w:r w:rsidR="00DD0E56">
        <w:t xml:space="preserve"> </w:t>
      </w:r>
      <w:r w:rsidR="00F774F2">
        <w:t>9:29</w:t>
      </w:r>
      <w:r w:rsidR="006F5AF2">
        <w:t xml:space="preserve"> a</w:t>
      </w:r>
      <w:r w:rsidR="00E51621">
        <w:t>.m</w:t>
      </w:r>
      <w:r w:rsidRPr="00553FE0">
        <w:t xml:space="preserve">.  </w:t>
      </w:r>
      <w:r>
        <w:t xml:space="preserve">The next meeting will be held </w:t>
      </w:r>
      <w:r w:rsidR="00AB2A88">
        <w:t xml:space="preserve">January </w:t>
      </w:r>
      <w:r w:rsidR="00C40CBA">
        <w:t>1</w:t>
      </w:r>
      <w:r w:rsidR="00803369">
        <w:t>6</w:t>
      </w:r>
      <w:r w:rsidR="00AB2A88">
        <w:t>, 201</w:t>
      </w:r>
      <w:r w:rsidR="00803369">
        <w:t>8</w:t>
      </w:r>
      <w:r w:rsidRPr="00553FE0">
        <w:t xml:space="preserve"> at </w:t>
      </w:r>
      <w:r>
        <w:t>8:30 a.m.</w:t>
      </w:r>
      <w:r w:rsidRPr="00553FE0">
        <w:t xml:space="preserve"> in the County Commissioners Room, lower level of the Courthouse for the regular meeting.</w:t>
      </w:r>
    </w:p>
    <w:p w:rsidR="00202C9A" w:rsidRPr="00553FE0" w:rsidRDefault="00202C9A" w:rsidP="00202C9A">
      <w:pPr>
        <w:ind w:left="0"/>
      </w:pPr>
    </w:p>
    <w:p w:rsidR="00202C9A" w:rsidRPr="00553FE0" w:rsidRDefault="00202C9A" w:rsidP="00202C9A">
      <w:pPr>
        <w:ind w:left="0"/>
      </w:pPr>
    </w:p>
    <w:p w:rsidR="00202C9A" w:rsidRPr="00553FE0" w:rsidRDefault="00202C9A" w:rsidP="00202C9A">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202C9A" w:rsidRPr="00553FE0" w:rsidRDefault="00DD0E56" w:rsidP="00202C9A">
      <w:pPr>
        <w:ind w:left="0"/>
        <w:outlineLvl w:val="0"/>
      </w:pPr>
      <w:r>
        <w:t>Jack Sikes</w:t>
      </w:r>
      <w:r>
        <w:tab/>
      </w:r>
      <w:r>
        <w:tab/>
      </w:r>
      <w:r w:rsidR="00202C9A" w:rsidRPr="00553FE0">
        <w:tab/>
      </w:r>
      <w:r w:rsidR="00202C9A" w:rsidRPr="00553FE0">
        <w:tab/>
      </w:r>
      <w:r w:rsidR="00202C9A" w:rsidRPr="00553FE0">
        <w:tab/>
      </w:r>
      <w:r w:rsidR="00202C9A" w:rsidRPr="00553FE0">
        <w:tab/>
      </w:r>
      <w:r w:rsidR="00202C9A" w:rsidRPr="00553FE0">
        <w:tab/>
      </w:r>
      <w:r w:rsidR="00202C9A">
        <w:t>Kelly Turner</w:t>
      </w:r>
      <w:r w:rsidR="00202C9A" w:rsidRPr="00553FE0">
        <w:t>,</w:t>
      </w:r>
      <w:r w:rsidR="00202C9A">
        <w:t xml:space="preserve"> </w:t>
      </w:r>
      <w:r w:rsidR="00202C9A" w:rsidRPr="00553FE0">
        <w:t>County Clerk</w:t>
      </w:r>
      <w:r w:rsidR="00202C9A" w:rsidRPr="00553FE0">
        <w:tab/>
      </w:r>
    </w:p>
    <w:p w:rsidR="00202C9A" w:rsidRDefault="00202C9A" w:rsidP="00202C9A">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202C9A" w:rsidRDefault="00202C9A" w:rsidP="00202C9A"/>
    <w:p w:rsidR="006C158A" w:rsidRDefault="006C158A"/>
    <w:p w:rsidR="00081AAC" w:rsidRDefault="00081AAC"/>
    <w:sectPr w:rsidR="00081AAC" w:rsidSect="00C8522B">
      <w:type w:val="continuous"/>
      <w:pgSz w:w="15842" w:h="24483" w:code="15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02C9A"/>
    <w:rsid w:val="00003B50"/>
    <w:rsid w:val="000164B7"/>
    <w:rsid w:val="000418B2"/>
    <w:rsid w:val="00044134"/>
    <w:rsid w:val="00050DD5"/>
    <w:rsid w:val="00081AAC"/>
    <w:rsid w:val="000826AD"/>
    <w:rsid w:val="000B15F4"/>
    <w:rsid w:val="001348E6"/>
    <w:rsid w:val="001354F7"/>
    <w:rsid w:val="0015596E"/>
    <w:rsid w:val="00176568"/>
    <w:rsid w:val="00183A32"/>
    <w:rsid w:val="00193DC2"/>
    <w:rsid w:val="001942D0"/>
    <w:rsid w:val="001A037D"/>
    <w:rsid w:val="001B29DE"/>
    <w:rsid w:val="001B75FE"/>
    <w:rsid w:val="001D1F03"/>
    <w:rsid w:val="001F429A"/>
    <w:rsid w:val="002019B5"/>
    <w:rsid w:val="00202C9A"/>
    <w:rsid w:val="00230FBD"/>
    <w:rsid w:val="00245299"/>
    <w:rsid w:val="0024636C"/>
    <w:rsid w:val="00291D1C"/>
    <w:rsid w:val="00293F2E"/>
    <w:rsid w:val="002C75B9"/>
    <w:rsid w:val="002D5CDF"/>
    <w:rsid w:val="002E770F"/>
    <w:rsid w:val="002F59CA"/>
    <w:rsid w:val="00307624"/>
    <w:rsid w:val="003241CB"/>
    <w:rsid w:val="00346060"/>
    <w:rsid w:val="003471B7"/>
    <w:rsid w:val="003502BE"/>
    <w:rsid w:val="0035397C"/>
    <w:rsid w:val="00355D1E"/>
    <w:rsid w:val="00377B74"/>
    <w:rsid w:val="003930C3"/>
    <w:rsid w:val="00394604"/>
    <w:rsid w:val="003A0002"/>
    <w:rsid w:val="003A4DBC"/>
    <w:rsid w:val="003B3841"/>
    <w:rsid w:val="003C0EFA"/>
    <w:rsid w:val="003C1461"/>
    <w:rsid w:val="003C44B7"/>
    <w:rsid w:val="003E74B2"/>
    <w:rsid w:val="003F4FB3"/>
    <w:rsid w:val="00407F2D"/>
    <w:rsid w:val="004361DF"/>
    <w:rsid w:val="00443129"/>
    <w:rsid w:val="004436E9"/>
    <w:rsid w:val="0046062B"/>
    <w:rsid w:val="00476D68"/>
    <w:rsid w:val="00483885"/>
    <w:rsid w:val="004C1934"/>
    <w:rsid w:val="004E5485"/>
    <w:rsid w:val="004F3F12"/>
    <w:rsid w:val="00510B04"/>
    <w:rsid w:val="00513A43"/>
    <w:rsid w:val="0051677B"/>
    <w:rsid w:val="00517CFD"/>
    <w:rsid w:val="00524070"/>
    <w:rsid w:val="005304E2"/>
    <w:rsid w:val="00544B8A"/>
    <w:rsid w:val="00560363"/>
    <w:rsid w:val="005643CA"/>
    <w:rsid w:val="00575EB4"/>
    <w:rsid w:val="0059145F"/>
    <w:rsid w:val="005918EB"/>
    <w:rsid w:val="005A6D55"/>
    <w:rsid w:val="005E7DC7"/>
    <w:rsid w:val="005F1ED8"/>
    <w:rsid w:val="005F5485"/>
    <w:rsid w:val="00602871"/>
    <w:rsid w:val="0061515C"/>
    <w:rsid w:val="00615461"/>
    <w:rsid w:val="00615794"/>
    <w:rsid w:val="00625D43"/>
    <w:rsid w:val="00644AD7"/>
    <w:rsid w:val="00644F34"/>
    <w:rsid w:val="0067385A"/>
    <w:rsid w:val="006806EF"/>
    <w:rsid w:val="00681D09"/>
    <w:rsid w:val="00682CEA"/>
    <w:rsid w:val="006C158A"/>
    <w:rsid w:val="006D65DC"/>
    <w:rsid w:val="006E7CAB"/>
    <w:rsid w:val="006F5AF2"/>
    <w:rsid w:val="00720CA2"/>
    <w:rsid w:val="00766BC6"/>
    <w:rsid w:val="00773BB3"/>
    <w:rsid w:val="0077751C"/>
    <w:rsid w:val="00792805"/>
    <w:rsid w:val="00793472"/>
    <w:rsid w:val="007940F0"/>
    <w:rsid w:val="007A3554"/>
    <w:rsid w:val="007E568E"/>
    <w:rsid w:val="00803369"/>
    <w:rsid w:val="008147FB"/>
    <w:rsid w:val="00825A58"/>
    <w:rsid w:val="00827C52"/>
    <w:rsid w:val="00834F6A"/>
    <w:rsid w:val="00836F6F"/>
    <w:rsid w:val="008619E2"/>
    <w:rsid w:val="008760CF"/>
    <w:rsid w:val="008C0D18"/>
    <w:rsid w:val="008D0DAB"/>
    <w:rsid w:val="008D1701"/>
    <w:rsid w:val="008F5D81"/>
    <w:rsid w:val="009012E1"/>
    <w:rsid w:val="00933E91"/>
    <w:rsid w:val="00952191"/>
    <w:rsid w:val="00990FA3"/>
    <w:rsid w:val="00996685"/>
    <w:rsid w:val="009B5B68"/>
    <w:rsid w:val="009D70D2"/>
    <w:rsid w:val="009F2B9F"/>
    <w:rsid w:val="00A37B6D"/>
    <w:rsid w:val="00A424DE"/>
    <w:rsid w:val="00A53933"/>
    <w:rsid w:val="00A76D44"/>
    <w:rsid w:val="00A95540"/>
    <w:rsid w:val="00A96DBD"/>
    <w:rsid w:val="00AA061D"/>
    <w:rsid w:val="00AA6EAF"/>
    <w:rsid w:val="00AB2A88"/>
    <w:rsid w:val="00AC7F95"/>
    <w:rsid w:val="00AD4E08"/>
    <w:rsid w:val="00AE3CF3"/>
    <w:rsid w:val="00AE6E77"/>
    <w:rsid w:val="00B05E10"/>
    <w:rsid w:val="00B54640"/>
    <w:rsid w:val="00B5535A"/>
    <w:rsid w:val="00B67A31"/>
    <w:rsid w:val="00B771BF"/>
    <w:rsid w:val="00BA53FF"/>
    <w:rsid w:val="00BC3E3F"/>
    <w:rsid w:val="00BC42EE"/>
    <w:rsid w:val="00BD3099"/>
    <w:rsid w:val="00BF0A2F"/>
    <w:rsid w:val="00BF1D42"/>
    <w:rsid w:val="00C13992"/>
    <w:rsid w:val="00C16E6C"/>
    <w:rsid w:val="00C265F0"/>
    <w:rsid w:val="00C40CBA"/>
    <w:rsid w:val="00C8522B"/>
    <w:rsid w:val="00C90EAA"/>
    <w:rsid w:val="00C961B1"/>
    <w:rsid w:val="00CA54D9"/>
    <w:rsid w:val="00CC3F51"/>
    <w:rsid w:val="00CE6FDF"/>
    <w:rsid w:val="00CF517E"/>
    <w:rsid w:val="00CF519C"/>
    <w:rsid w:val="00D030AF"/>
    <w:rsid w:val="00D15C36"/>
    <w:rsid w:val="00D17F1C"/>
    <w:rsid w:val="00D22595"/>
    <w:rsid w:val="00D353A9"/>
    <w:rsid w:val="00D71BBD"/>
    <w:rsid w:val="00D85973"/>
    <w:rsid w:val="00DC4192"/>
    <w:rsid w:val="00DD0DA1"/>
    <w:rsid w:val="00DD0E56"/>
    <w:rsid w:val="00DD52C7"/>
    <w:rsid w:val="00DF3A13"/>
    <w:rsid w:val="00E06582"/>
    <w:rsid w:val="00E10560"/>
    <w:rsid w:val="00E16300"/>
    <w:rsid w:val="00E33FE2"/>
    <w:rsid w:val="00E44F98"/>
    <w:rsid w:val="00E50631"/>
    <w:rsid w:val="00E51621"/>
    <w:rsid w:val="00E5744F"/>
    <w:rsid w:val="00E70C9D"/>
    <w:rsid w:val="00E73562"/>
    <w:rsid w:val="00E77BBD"/>
    <w:rsid w:val="00EA0D51"/>
    <w:rsid w:val="00EB5233"/>
    <w:rsid w:val="00ED3192"/>
    <w:rsid w:val="00ED7B8E"/>
    <w:rsid w:val="00EE19F8"/>
    <w:rsid w:val="00EF35B1"/>
    <w:rsid w:val="00EF35DF"/>
    <w:rsid w:val="00EF4427"/>
    <w:rsid w:val="00F17719"/>
    <w:rsid w:val="00F30BD4"/>
    <w:rsid w:val="00F774F2"/>
    <w:rsid w:val="00F81760"/>
    <w:rsid w:val="00F84D55"/>
    <w:rsid w:val="00F90C9D"/>
    <w:rsid w:val="00F94FEA"/>
    <w:rsid w:val="00FA1D9E"/>
    <w:rsid w:val="00FA5DAE"/>
    <w:rsid w:val="00FB6683"/>
    <w:rsid w:val="00FF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020D"/>
  <w15:docId w15:val="{EB0DFF61-9FC7-484F-BBE6-EB77076B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C9A"/>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4285">
      <w:bodyDiv w:val="1"/>
      <w:marLeft w:val="0"/>
      <w:marRight w:val="0"/>
      <w:marTop w:val="0"/>
      <w:marBottom w:val="0"/>
      <w:divBdr>
        <w:top w:val="none" w:sz="0" w:space="0" w:color="auto"/>
        <w:left w:val="none" w:sz="0" w:space="0" w:color="auto"/>
        <w:bottom w:val="none" w:sz="0" w:space="0" w:color="auto"/>
        <w:right w:val="none" w:sz="0" w:space="0" w:color="auto"/>
      </w:divBdr>
    </w:div>
    <w:div w:id="1110466508">
      <w:bodyDiv w:val="1"/>
      <w:marLeft w:val="0"/>
      <w:marRight w:val="0"/>
      <w:marTop w:val="0"/>
      <w:marBottom w:val="0"/>
      <w:divBdr>
        <w:top w:val="none" w:sz="0" w:space="0" w:color="auto"/>
        <w:left w:val="none" w:sz="0" w:space="0" w:color="auto"/>
        <w:bottom w:val="none" w:sz="0" w:space="0" w:color="auto"/>
        <w:right w:val="none" w:sz="0" w:space="0" w:color="auto"/>
      </w:divBdr>
    </w:div>
    <w:div w:id="1441297944">
      <w:bodyDiv w:val="1"/>
      <w:marLeft w:val="0"/>
      <w:marRight w:val="0"/>
      <w:marTop w:val="0"/>
      <w:marBottom w:val="0"/>
      <w:divBdr>
        <w:top w:val="none" w:sz="0" w:space="0" w:color="auto"/>
        <w:left w:val="none" w:sz="0" w:space="0" w:color="auto"/>
        <w:bottom w:val="none" w:sz="0" w:space="0" w:color="auto"/>
        <w:right w:val="none" w:sz="0" w:space="0" w:color="auto"/>
      </w:divBdr>
    </w:div>
    <w:div w:id="1678774032">
      <w:bodyDiv w:val="1"/>
      <w:marLeft w:val="0"/>
      <w:marRight w:val="0"/>
      <w:marTop w:val="0"/>
      <w:marBottom w:val="0"/>
      <w:divBdr>
        <w:top w:val="none" w:sz="0" w:space="0" w:color="auto"/>
        <w:left w:val="none" w:sz="0" w:space="0" w:color="auto"/>
        <w:bottom w:val="none" w:sz="0" w:space="0" w:color="auto"/>
        <w:right w:val="none" w:sz="0" w:space="0" w:color="auto"/>
      </w:divBdr>
    </w:div>
    <w:div w:id="1878615400">
      <w:bodyDiv w:val="1"/>
      <w:marLeft w:val="0"/>
      <w:marRight w:val="0"/>
      <w:marTop w:val="0"/>
      <w:marBottom w:val="0"/>
      <w:divBdr>
        <w:top w:val="none" w:sz="0" w:space="0" w:color="auto"/>
        <w:left w:val="none" w:sz="0" w:space="0" w:color="auto"/>
        <w:bottom w:val="none" w:sz="0" w:space="0" w:color="auto"/>
        <w:right w:val="none" w:sz="0" w:space="0" w:color="auto"/>
      </w:divBdr>
    </w:div>
    <w:div w:id="2011639645">
      <w:bodyDiv w:val="1"/>
      <w:marLeft w:val="0"/>
      <w:marRight w:val="0"/>
      <w:marTop w:val="0"/>
      <w:marBottom w:val="0"/>
      <w:divBdr>
        <w:top w:val="none" w:sz="0" w:space="0" w:color="auto"/>
        <w:left w:val="none" w:sz="0" w:space="0" w:color="auto"/>
        <w:bottom w:val="none" w:sz="0" w:space="0" w:color="auto"/>
        <w:right w:val="none" w:sz="0" w:space="0" w:color="auto"/>
      </w:divBdr>
    </w:div>
    <w:div w:id="20365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524B-FDA0-4447-9C31-5AEE9A7E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3</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157</cp:revision>
  <cp:lastPrinted>2018-01-03T16:43:00Z</cp:lastPrinted>
  <dcterms:created xsi:type="dcterms:W3CDTF">2014-12-31T22:10:00Z</dcterms:created>
  <dcterms:modified xsi:type="dcterms:W3CDTF">2018-01-03T17:14:00Z</dcterms:modified>
</cp:coreProperties>
</file>