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30" w:rsidRPr="00553FE0" w:rsidRDefault="008D2A30" w:rsidP="008D2A30">
      <w:pPr>
        <w:ind w:left="0"/>
      </w:pPr>
      <w:r w:rsidRPr="00553FE0">
        <w:t xml:space="preserve">The York County Board of Commissioners met according to law on </w:t>
      </w:r>
      <w:r>
        <w:t>Tuesday,</w:t>
      </w:r>
      <w:r w:rsidRPr="00553FE0">
        <w:t xml:space="preserve"> </w:t>
      </w:r>
      <w:r>
        <w:t>January 6, 2015</w:t>
      </w:r>
      <w:r w:rsidRPr="00553FE0">
        <w:t xml:space="preserve"> at </w:t>
      </w:r>
      <w:r>
        <w:t>8:30</w:t>
      </w:r>
      <w:r w:rsidRPr="00553FE0">
        <w:t xml:space="preserve"> </w:t>
      </w:r>
      <w:r>
        <w:t>a</w:t>
      </w:r>
      <w:r w:rsidRPr="00553FE0">
        <w:t xml:space="preserve">.m. as per notice in the York News Times on </w:t>
      </w:r>
      <w:r>
        <w:t>December 31, 2014</w:t>
      </w:r>
      <w:r w:rsidRPr="00553FE0">
        <w:t xml:space="preserve">, with </w:t>
      </w:r>
      <w:r>
        <w:t>Chairman Bill Bamesberger presiding, with Kurt Bulgrin, T</w:t>
      </w:r>
      <w:r w:rsidRPr="00553FE0">
        <w:t>o</w:t>
      </w:r>
      <w:r>
        <w:t xml:space="preserve">m Shellington, Paul Buller and Jack Sikes.  </w:t>
      </w:r>
      <w:r w:rsidRPr="00553FE0">
        <w:t xml:space="preserve">Also present </w:t>
      </w:r>
      <w:r>
        <w:t xml:space="preserve">at the meeting </w:t>
      </w:r>
      <w:r w:rsidRPr="00553FE0">
        <w:t>w</w:t>
      </w:r>
      <w:r>
        <w:t>ere Melanie Wilkinson, correspondent for the York News Times</w:t>
      </w:r>
      <w:r w:rsidRPr="00553FE0">
        <w:t>.</w:t>
      </w:r>
    </w:p>
    <w:p w:rsidR="008D2A30" w:rsidRPr="00553FE0" w:rsidRDefault="008D2A30" w:rsidP="008D2A30">
      <w:pPr>
        <w:ind w:left="0" w:firstLine="0"/>
      </w:pPr>
    </w:p>
    <w:p w:rsidR="008D2A30" w:rsidRPr="00553FE0" w:rsidRDefault="008D2A30" w:rsidP="008D2A30">
      <w:pPr>
        <w:ind w:left="0"/>
      </w:pPr>
      <w:r w:rsidRPr="00553FE0">
        <w:t>The agenda of the meeting was posted on the bulletin board in the County Clerk’s office and a copy of the agenda was made available to each Commissioner.</w:t>
      </w:r>
    </w:p>
    <w:p w:rsidR="008D2A30" w:rsidRPr="00553FE0" w:rsidRDefault="008D2A30" w:rsidP="008D2A30">
      <w:pPr>
        <w:ind w:left="0"/>
      </w:pPr>
    </w:p>
    <w:p w:rsidR="008D2A30" w:rsidRPr="00553FE0" w:rsidRDefault="008D2A30" w:rsidP="008D2A30">
      <w:pPr>
        <w:ind w:left="0"/>
      </w:pPr>
      <w:r>
        <w:t>Bamesberger</w:t>
      </w:r>
      <w:r w:rsidRPr="00553FE0">
        <w:t xml:space="preserve"> announced that the Open Meetings Act was posted outside the door along with copies in the back of the Board Room.  Proof of publication was also available.</w:t>
      </w:r>
    </w:p>
    <w:p w:rsidR="008D2A30" w:rsidRDefault="008D2A30" w:rsidP="008D2A30">
      <w:pPr>
        <w:ind w:left="0"/>
      </w:pPr>
    </w:p>
    <w:p w:rsidR="008D2A30" w:rsidRDefault="008D2A30" w:rsidP="008D2A30">
      <w:pPr>
        <w:ind w:left="0"/>
      </w:pPr>
      <w:r>
        <w:t>Moved by Shellington, seconded by Buller, to approve the minutes of the December 23, 2014 Board of Commissioners meeting; roll call: yeas, Shellington, Buller, Bulgrin, Sikes and Bamesberger; nays, none; motion carried.</w:t>
      </w:r>
    </w:p>
    <w:p w:rsidR="008D2A30" w:rsidRDefault="008D2A30" w:rsidP="008D2A30">
      <w:pPr>
        <w:ind w:left="0"/>
      </w:pPr>
    </w:p>
    <w:p w:rsidR="008D2A30" w:rsidRDefault="008D2A30" w:rsidP="008D2A30">
      <w:pPr>
        <w:ind w:left="0"/>
      </w:pPr>
      <w:r>
        <w:t>Moved by Sikes, seconded by Buller, to approve the agenda for the Tuesday January 6, 2015; roll call: yeas, Sikes, Buller, Bulgrin, Shellington and Bamesberger; nays, none; motion carried.</w:t>
      </w:r>
    </w:p>
    <w:p w:rsidR="008D2A30" w:rsidRDefault="008D2A30" w:rsidP="008D2A30">
      <w:pPr>
        <w:ind w:left="0"/>
      </w:pPr>
    </w:p>
    <w:p w:rsidR="008D2A30" w:rsidRDefault="008D2A30" w:rsidP="008D2A30">
      <w:pPr>
        <w:ind w:left="0"/>
      </w:pPr>
      <w:r>
        <w:t>Trey Strong from Cornerstone Insurance Group met with the Board to inform the Commissioners that they offer Health Insurance.</w:t>
      </w:r>
    </w:p>
    <w:p w:rsidR="008D2A30" w:rsidRDefault="008D2A30" w:rsidP="008D2A30">
      <w:pPr>
        <w:ind w:left="0"/>
      </w:pPr>
    </w:p>
    <w:p w:rsidR="008D2A30" w:rsidRDefault="008D2A30" w:rsidP="008D2A30">
      <w:pPr>
        <w:ind w:left="0"/>
      </w:pPr>
      <w:r>
        <w:t>Harvey Keim met with the Board with update from the Road Department.</w:t>
      </w:r>
    </w:p>
    <w:p w:rsidR="008D2A30" w:rsidRDefault="008D2A30" w:rsidP="008D2A30">
      <w:pPr>
        <w:ind w:left="0"/>
      </w:pPr>
    </w:p>
    <w:p w:rsidR="008D2A30" w:rsidRDefault="008D2A30" w:rsidP="008D2A30">
      <w:pPr>
        <w:ind w:left="0"/>
      </w:pPr>
      <w:r>
        <w:t xml:space="preserve">Moved by Bulgrin, seconded by Buller, to go into Executive Session at 8:40 a.m.; roll call: yeas, Bulgrin, Buller, Sikes, Shellington and Bamesberger; nays, none; motion carried.  </w:t>
      </w:r>
    </w:p>
    <w:p w:rsidR="008D2A30" w:rsidRDefault="008D2A30" w:rsidP="008D2A30">
      <w:pPr>
        <w:ind w:left="0"/>
      </w:pPr>
    </w:p>
    <w:p w:rsidR="008D2A30" w:rsidRDefault="008D2A30" w:rsidP="008D2A30">
      <w:pPr>
        <w:ind w:left="0"/>
      </w:pPr>
      <w:r>
        <w:t>Moved by Bulgrin, seconded by Buller, to come out of Executive Session at 8:56 a.m. where no action took place; roll call: yeas, Bulgrin, Buller, Sikes, Shellington and Bamesberger; nays, none, motion carried.</w:t>
      </w:r>
    </w:p>
    <w:p w:rsidR="008D2A30" w:rsidRDefault="008D2A30" w:rsidP="008D2A30">
      <w:pPr>
        <w:ind w:left="0"/>
      </w:pPr>
    </w:p>
    <w:p w:rsidR="008D2A30" w:rsidRPr="00EA0A66" w:rsidRDefault="008D2A30" w:rsidP="008D2A30">
      <w:pPr>
        <w:ind w:left="0"/>
        <w:rPr>
          <w:b/>
          <w:u w:val="single"/>
        </w:rPr>
      </w:pPr>
      <w:r>
        <w:rPr>
          <w:b/>
          <w:u w:val="single"/>
        </w:rPr>
        <w:t>GENERAL ASSISTANCE CLAIMS:</w:t>
      </w:r>
    </w:p>
    <w:p w:rsidR="008D2A30" w:rsidRDefault="008D2A30" w:rsidP="008D2A30">
      <w:pPr>
        <w:ind w:left="0"/>
      </w:pPr>
      <w:r>
        <w:t>Moved by Shellington, seconded by Bulgrin, to approve General Assistance Case #15-1 to Charlie’s U Save Pharmacy  in the amount of  $23.78; roll call: yeas, Shellington, Bulgrin, Sikes, Buller and Bamesberger; nays, none; motion carried.</w:t>
      </w:r>
    </w:p>
    <w:p w:rsidR="008D2A30" w:rsidRDefault="008D2A30" w:rsidP="008D2A30">
      <w:pPr>
        <w:ind w:left="0"/>
      </w:pPr>
    </w:p>
    <w:p w:rsidR="008D2A30" w:rsidRDefault="008D2A30" w:rsidP="008D2A30">
      <w:pPr>
        <w:ind w:left="0"/>
        <w:rPr>
          <w:b/>
          <w:u w:val="single"/>
        </w:rPr>
      </w:pPr>
      <w:r>
        <w:rPr>
          <w:b/>
          <w:u w:val="single"/>
        </w:rPr>
        <w:t>PAYROLL AND VENDOR CLAIMS:</w:t>
      </w:r>
    </w:p>
    <w:p w:rsidR="008D2A30" w:rsidRDefault="008D2A30" w:rsidP="008D2A30">
      <w:pPr>
        <w:ind w:left="0"/>
      </w:pPr>
      <w:r>
        <w:t>Moved by Shellington, seconded by Sikes to approve the payroll</w:t>
      </w:r>
      <w:r w:rsidR="004F70F5">
        <w:t xml:space="preserve"> in the amount of $157,105.10</w:t>
      </w:r>
      <w:r>
        <w:t xml:space="preserve"> and vendor claims; roll call: yeas, Shellington, Sikes, Buller, Bulgrin and Bamesberger; nays, none; motion carried.</w:t>
      </w:r>
    </w:p>
    <w:p w:rsidR="008D2A30" w:rsidRDefault="008D2A30" w:rsidP="008D2A30">
      <w:pPr>
        <w:ind w:left="0"/>
      </w:pPr>
    </w:p>
    <w:p w:rsidR="008D2A30" w:rsidRPr="005E4864" w:rsidRDefault="008D2A30" w:rsidP="004F70F5">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Jury Fees</w:t>
      </w:r>
      <w:r>
        <w:tab/>
      </w:r>
      <w:r>
        <w:tab/>
        <w:t>3,334.96</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Bamesberger, William H</w:t>
      </w:r>
      <w:r>
        <w:tab/>
        <w:t>Reimbursement</w:t>
      </w:r>
      <w:r>
        <w:tab/>
        <w:t>585.32</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Black Hills Energy</w:t>
      </w:r>
      <w:r>
        <w:tab/>
        <w:t>Heating Fuels</w:t>
      </w:r>
      <w:r>
        <w:tab/>
        <w:t>2,670.72</w:t>
      </w:r>
    </w:p>
    <w:p w:rsidR="008D2A30" w:rsidRDefault="008D2A30" w:rsidP="008D2A30">
      <w:pPr>
        <w:tabs>
          <w:tab w:val="left" w:pos="3060"/>
          <w:tab w:val="left" w:pos="7200"/>
          <w:tab w:val="decimal" w:pos="10710"/>
          <w:tab w:val="left" w:pos="10800"/>
          <w:tab w:val="left" w:pos="12240"/>
          <w:tab w:val="left" w:pos="12960"/>
        </w:tabs>
        <w:ind w:left="1440" w:firstLine="0"/>
      </w:pPr>
      <w:r>
        <w:t>Road</w:t>
      </w:r>
      <w:r>
        <w:tab/>
        <w:t>Bosselman</w:t>
      </w:r>
      <w:r>
        <w:tab/>
        <w:t>Fuel</w:t>
      </w:r>
      <w:r>
        <w:tab/>
        <w:t>16,246.50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Braman, Marjorie</w:t>
      </w:r>
      <w:r>
        <w:tab/>
        <w:t>Retirement</w:t>
      </w:r>
      <w:r>
        <w:tab/>
        <w:t>11.00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Bredenkamp, Patricia</w:t>
      </w:r>
      <w:r>
        <w:tab/>
        <w:t>Retirement</w:t>
      </w:r>
      <w:r>
        <w:tab/>
        <w:t>10.00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Byers, Lori A</w:t>
      </w:r>
      <w:r>
        <w:tab/>
        <w:t>Reimbursement</w:t>
      </w:r>
      <w:r>
        <w:tab/>
        <w:t>750.17</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Capital Business Systems, Inc.</w:t>
      </w:r>
      <w:r>
        <w:tab/>
        <w:t>Office Supplies</w:t>
      </w:r>
      <w:r>
        <w:tab/>
        <w:t>243.26</w:t>
      </w:r>
    </w:p>
    <w:p w:rsidR="008D2A30" w:rsidRDefault="008D2A30" w:rsidP="008D2A30">
      <w:pPr>
        <w:tabs>
          <w:tab w:val="left" w:pos="3060"/>
          <w:tab w:val="left" w:pos="7200"/>
          <w:tab w:val="decimal" w:pos="10710"/>
          <w:tab w:val="left" w:pos="10800"/>
          <w:tab w:val="left" w:pos="12240"/>
          <w:tab w:val="left" w:pos="12960"/>
        </w:tabs>
        <w:ind w:left="1440" w:firstLine="0"/>
      </w:pPr>
      <w:r>
        <w:t>County Relief</w:t>
      </w:r>
    </w:p>
    <w:p w:rsidR="008D2A30" w:rsidRDefault="008D2A30" w:rsidP="008D2A30">
      <w:pPr>
        <w:tabs>
          <w:tab w:val="left" w:pos="3060"/>
          <w:tab w:val="left" w:pos="7200"/>
          <w:tab w:val="decimal" w:pos="10710"/>
          <w:tab w:val="left" w:pos="10800"/>
          <w:tab w:val="left" w:pos="12240"/>
          <w:tab w:val="left" w:pos="12960"/>
        </w:tabs>
        <w:ind w:left="1440" w:firstLine="0"/>
      </w:pPr>
      <w:r>
        <w:t>and Medical</w:t>
      </w:r>
      <w:r>
        <w:tab/>
        <w:t>Charlie’s U Save Pharmacy</w:t>
      </w:r>
      <w:r>
        <w:tab/>
        <w:t>Medical</w:t>
      </w:r>
      <w:r>
        <w:tab/>
        <w:t>23.78</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Charlton, Gary</w:t>
      </w:r>
      <w:r>
        <w:tab/>
        <w:t>Retirement</w:t>
      </w:r>
      <w:r>
        <w:tab/>
        <w:t>11.00</w:t>
      </w:r>
    </w:p>
    <w:p w:rsidR="008D2A30" w:rsidRDefault="008D2A30" w:rsidP="008D2A30">
      <w:pPr>
        <w:tabs>
          <w:tab w:val="left" w:pos="3060"/>
          <w:tab w:val="left" w:pos="7200"/>
          <w:tab w:val="decimal" w:pos="10710"/>
          <w:tab w:val="left" w:pos="10800"/>
          <w:tab w:val="left" w:pos="12240"/>
          <w:tab w:val="left" w:pos="12960"/>
        </w:tabs>
        <w:ind w:left="1440" w:firstLine="0"/>
      </w:pPr>
      <w:r>
        <w:t>Ambulance</w:t>
      </w:r>
      <w:r>
        <w:tab/>
        <w:t>City of York- Ambulance</w:t>
      </w:r>
      <w:r>
        <w:tab/>
        <w:t>Ambulance</w:t>
      </w:r>
      <w:r>
        <w:tab/>
        <w:t>50,250.00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Community Service Associates</w:t>
      </w:r>
      <w:r>
        <w:tab/>
        <w:t>Court Costs</w:t>
      </w:r>
      <w:r>
        <w:tab/>
        <w:t>29.00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Consolidated Management Company</w:t>
      </w:r>
      <w:r>
        <w:tab/>
        <w:t>Dues</w:t>
      </w:r>
      <w:r>
        <w:tab/>
        <w:t>85.50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Contryman Associates, P.C.</w:t>
      </w:r>
      <w:r>
        <w:tab/>
        <w:t>Audit Costs</w:t>
      </w:r>
      <w:r>
        <w:tab/>
        <w:t>13,000.00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Cuda, Sharon</w:t>
      </w:r>
      <w:r>
        <w:tab/>
        <w:t>Retirement</w:t>
      </w:r>
      <w:r>
        <w:tab/>
        <w:t>10.00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Dodge County Sheriff’s Office</w:t>
      </w:r>
      <w:r>
        <w:tab/>
        <w:t>Court Costs</w:t>
      </w:r>
      <w:r>
        <w:tab/>
        <w:t>7.18</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Eakes Office Plus</w:t>
      </w:r>
      <w:r>
        <w:tab/>
        <w:t>Office Supplies</w:t>
      </w:r>
      <w:r>
        <w:tab/>
        <w:t>1,003.33</w:t>
      </w:r>
    </w:p>
    <w:p w:rsidR="008D2A30" w:rsidRDefault="008D2A30" w:rsidP="008D2A30">
      <w:pPr>
        <w:tabs>
          <w:tab w:val="left" w:pos="3060"/>
          <w:tab w:val="left" w:pos="7200"/>
          <w:tab w:val="decimal" w:pos="10710"/>
          <w:tab w:val="left" w:pos="10800"/>
          <w:tab w:val="left" w:pos="12240"/>
          <w:tab w:val="left" w:pos="12960"/>
        </w:tabs>
        <w:ind w:left="1440" w:firstLine="0"/>
      </w:pPr>
      <w:r>
        <w:t>Aging</w:t>
      </w:r>
      <w:r>
        <w:tab/>
        <w:t>Eckard, Linda</w:t>
      </w:r>
      <w:r>
        <w:tab/>
        <w:t>Reimbursement</w:t>
      </w:r>
      <w:r>
        <w:tab/>
        <w:t>25.60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Galls/ Quartermaster</w:t>
      </w:r>
      <w:r>
        <w:tab/>
        <w:t>Uniform Allowance</w:t>
      </w:r>
      <w:r>
        <w:tab/>
        <w:t>73.25</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Grafton, Scott</w:t>
      </w:r>
      <w:r>
        <w:tab/>
        <w:t>Court Costs</w:t>
      </w:r>
      <w:r>
        <w:tab/>
        <w:t>408.50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Hecht, Harry</w:t>
      </w:r>
      <w:r>
        <w:tab/>
        <w:t>Retirement</w:t>
      </w:r>
      <w:r>
        <w:tab/>
        <w:t>16.00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Hitz Towing, Inc.</w:t>
      </w:r>
      <w:r>
        <w:tab/>
        <w:t>Fuel</w:t>
      </w:r>
      <w:r>
        <w:tab/>
        <w:t>70.00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Home Care Plus</w:t>
      </w:r>
      <w:r>
        <w:tab/>
        <w:t>Medical-Prisoners</w:t>
      </w:r>
      <w:r>
        <w:tab/>
        <w:t>140.00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Hometown Leasing</w:t>
      </w:r>
      <w:r>
        <w:tab/>
        <w:t>Equipment Rental</w:t>
      </w:r>
      <w:r>
        <w:tab/>
        <w:t>843.07</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Jack’s Uniforms &amp; Equipment</w:t>
      </w:r>
      <w:r>
        <w:tab/>
        <w:t>Uniform Allowance</w:t>
      </w:r>
      <w:r>
        <w:tab/>
        <w:t>569.34</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Jackson Services Inc.</w:t>
      </w:r>
      <w:r>
        <w:tab/>
        <w:t>Maintenance Agreement</w:t>
      </w:r>
      <w:r>
        <w:tab/>
        <w:t>53.25</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JM Monograms, Inc.</w:t>
      </w:r>
      <w:r>
        <w:tab/>
        <w:t>Uniform Allowance</w:t>
      </w:r>
      <w:r>
        <w:tab/>
        <w:t>57.00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Larue Distributing, Inc.</w:t>
      </w:r>
      <w:r>
        <w:tab/>
        <w:t>Equipment</w:t>
      </w:r>
      <w:r>
        <w:tab/>
        <w:t>162.32</w:t>
      </w:r>
    </w:p>
    <w:p w:rsidR="008D2A30" w:rsidRDefault="008D2A30" w:rsidP="008D2A30">
      <w:pPr>
        <w:tabs>
          <w:tab w:val="left" w:pos="3060"/>
          <w:tab w:val="left" w:pos="7200"/>
          <w:tab w:val="decimal" w:pos="10710"/>
          <w:tab w:val="left" w:pos="10800"/>
          <w:tab w:val="left" w:pos="12240"/>
          <w:tab w:val="left" w:pos="12960"/>
        </w:tabs>
        <w:ind w:left="1440" w:firstLine="0"/>
      </w:pPr>
      <w:r>
        <w:t>Road</w:t>
      </w:r>
      <w:r>
        <w:tab/>
        <w:t>Lichti Bros Oil Co. Inc.</w:t>
      </w:r>
      <w:r>
        <w:tab/>
        <w:t>Fuel</w:t>
      </w:r>
      <w:r>
        <w:tab/>
        <w:t>15,048.00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Lichti’s Inc.</w:t>
      </w:r>
      <w:r>
        <w:tab/>
        <w:t>Jail Equipment</w:t>
      </w:r>
      <w:r>
        <w:tab/>
        <w:t>630.90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Lincoln County Sheriff</w:t>
      </w:r>
      <w:r>
        <w:tab/>
        <w:t>Court Costs</w:t>
      </w:r>
      <w:r>
        <w:tab/>
        <w:t>17.80</w:t>
      </w:r>
    </w:p>
    <w:p w:rsidR="008D2A30" w:rsidRDefault="008D2A30" w:rsidP="008D2A30">
      <w:pPr>
        <w:tabs>
          <w:tab w:val="left" w:pos="3060"/>
          <w:tab w:val="left" w:pos="7200"/>
          <w:tab w:val="decimal" w:pos="10710"/>
          <w:tab w:val="left" w:pos="10800"/>
          <w:tab w:val="left" w:pos="12240"/>
          <w:tab w:val="left" w:pos="12960"/>
        </w:tabs>
        <w:ind w:left="1440" w:firstLine="0"/>
      </w:pPr>
      <w:r>
        <w:t>Road</w:t>
      </w:r>
      <w:r>
        <w:tab/>
        <w:t>Medical Enterprises, Inc.</w:t>
      </w:r>
      <w:r>
        <w:tab/>
        <w:t>Safety Equipment</w:t>
      </w:r>
      <w:r>
        <w:tab/>
        <w:t>31.00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Midwest Auto Fire Sprinkler Co.</w:t>
      </w:r>
      <w:r>
        <w:tab/>
        <w:t>Maintenance</w:t>
      </w:r>
      <w:r>
        <w:tab/>
        <w:t>150.00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MIPS Inc.</w:t>
      </w:r>
      <w:r>
        <w:tab/>
        <w:t>Data Processing Costs</w:t>
      </w:r>
      <w:r>
        <w:tab/>
        <w:t>557.95</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Moore Medical, LLC</w:t>
      </w:r>
      <w:r>
        <w:tab/>
        <w:t>Medical-Prisoners</w:t>
      </w:r>
      <w:r>
        <w:tab/>
        <w:t>197.36</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Farm Progress Co’s Inc.</w:t>
      </w:r>
      <w:r>
        <w:tab/>
        <w:t>Dues</w:t>
      </w:r>
      <w:r>
        <w:tab/>
        <w:t>23.95</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NE Public Health Environmental Lab</w:t>
      </w:r>
      <w:r>
        <w:tab/>
        <w:t>Drug &amp; Alcohol Test</w:t>
      </w:r>
      <w:r>
        <w:tab/>
        <w:t>105.00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Nebraska Public Power District</w:t>
      </w:r>
      <w:r>
        <w:tab/>
        <w:t>Electricity</w:t>
      </w:r>
      <w:r>
        <w:tab/>
        <w:t>3,504.96</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Neopost USA Inc.</w:t>
      </w:r>
      <w:r>
        <w:tab/>
        <w:t>Office Equipment</w:t>
      </w:r>
      <w:r>
        <w:tab/>
        <w:t>50.00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North Office Supply</w:t>
      </w:r>
      <w:r>
        <w:tab/>
        <w:t>Office Supplies</w:t>
      </w:r>
      <w:r>
        <w:tab/>
        <w:t>87.96</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O’Keefe Elevator Company, Inc.</w:t>
      </w:r>
      <w:r>
        <w:tab/>
        <w:t xml:space="preserve">Maintenance </w:t>
      </w:r>
      <w:r>
        <w:tab/>
        <w:t>385.47</w:t>
      </w:r>
    </w:p>
    <w:p w:rsidR="008D2A30" w:rsidRDefault="008D2A30" w:rsidP="008D2A30">
      <w:pPr>
        <w:tabs>
          <w:tab w:val="left" w:pos="3060"/>
          <w:tab w:val="left" w:pos="7200"/>
          <w:tab w:val="decimal" w:pos="10710"/>
          <w:tab w:val="left" w:pos="10800"/>
          <w:tab w:val="left" w:pos="12240"/>
          <w:tab w:val="left" w:pos="12960"/>
        </w:tabs>
        <w:ind w:left="1440" w:firstLine="0"/>
      </w:pPr>
      <w:r>
        <w:t>Road</w:t>
      </w:r>
      <w:r>
        <w:tab/>
        <w:t>Orscheln Card Center</w:t>
      </w:r>
      <w:r>
        <w:tab/>
        <w:t>Shop Supplies</w:t>
      </w:r>
      <w:r>
        <w:tab/>
        <w:t>269.86</w:t>
      </w:r>
    </w:p>
    <w:p w:rsidR="008D2A30" w:rsidRDefault="008D2A30" w:rsidP="008D2A30">
      <w:pPr>
        <w:tabs>
          <w:tab w:val="left" w:pos="3060"/>
          <w:tab w:val="left" w:pos="7200"/>
          <w:tab w:val="decimal" w:pos="10710"/>
          <w:tab w:val="left" w:pos="10800"/>
          <w:tab w:val="left" w:pos="12240"/>
          <w:tab w:val="left" w:pos="12960"/>
        </w:tabs>
        <w:ind w:left="1440" w:firstLine="0"/>
      </w:pPr>
      <w:r>
        <w:t>Rd, General</w:t>
      </w:r>
      <w:r>
        <w:tab/>
        <w:t>Perennial Public Power District</w:t>
      </w:r>
      <w:r>
        <w:tab/>
        <w:t>Electricity, Equipment</w:t>
      </w:r>
      <w:r>
        <w:tab/>
        <w:t>406.41</w:t>
      </w:r>
    </w:p>
    <w:p w:rsidR="008D2A30" w:rsidRDefault="008D2A30" w:rsidP="008D2A30">
      <w:pPr>
        <w:tabs>
          <w:tab w:val="left" w:pos="3060"/>
          <w:tab w:val="left" w:pos="7200"/>
          <w:tab w:val="decimal" w:pos="10710"/>
          <w:tab w:val="left" w:pos="10800"/>
          <w:tab w:val="left" w:pos="12240"/>
          <w:tab w:val="left" w:pos="12960"/>
        </w:tabs>
        <w:ind w:left="1440" w:firstLine="0"/>
      </w:pPr>
      <w:r>
        <w:lastRenderedPageBreak/>
        <w:t>General</w:t>
      </w:r>
      <w:r>
        <w:tab/>
        <w:t>Platte Valley Communications</w:t>
      </w:r>
      <w:r>
        <w:tab/>
        <w:t>Radio Equipment</w:t>
      </w:r>
      <w:r>
        <w:tab/>
        <w:t>676.00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Rasmussen Mechanical Services, Inc.</w:t>
      </w:r>
      <w:r>
        <w:tab/>
        <w:t>Building Maintenance</w:t>
      </w:r>
      <w:r>
        <w:tab/>
        <w:t>358.99</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Reetz, Melvin</w:t>
      </w:r>
      <w:r>
        <w:tab/>
        <w:t>Retirement</w:t>
      </w:r>
      <w:r>
        <w:tab/>
        <w:t>12.00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Saline County Sheriff</w:t>
      </w:r>
      <w:r>
        <w:tab/>
        <w:t>Court Costs</w:t>
      </w:r>
      <w:r>
        <w:tab/>
        <w:t>48.00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Scavo, Brenda L</w:t>
      </w:r>
      <w:r>
        <w:tab/>
        <w:t>Reimbursement</w:t>
      </w:r>
      <w:r>
        <w:tab/>
        <w:t>116.48</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Schlender, Kevin</w:t>
      </w:r>
      <w:r>
        <w:tab/>
        <w:t>Court Costs</w:t>
      </w:r>
      <w:r>
        <w:tab/>
        <w:t>11,114.50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Samson, Joyce A.</w:t>
      </w:r>
      <w:r>
        <w:tab/>
        <w:t>Uniform</w:t>
      </w:r>
      <w:r>
        <w:tab/>
        <w:t>18.00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Seward County Sheriff</w:t>
      </w:r>
      <w:r>
        <w:tab/>
        <w:t>Court Costs</w:t>
      </w:r>
      <w:r>
        <w:tab/>
        <w:t>21.34</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Stahr and Associated</w:t>
      </w:r>
      <w:r>
        <w:tab/>
        <w:t>Contractual Services</w:t>
      </w:r>
      <w:r>
        <w:tab/>
        <w:t>200.00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DAS Central Finance</w:t>
      </w:r>
      <w:r>
        <w:tab/>
        <w:t>Equipment Rental</w:t>
      </w:r>
      <w:r>
        <w:tab/>
        <w:t>448.00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Successful Farming Magazine</w:t>
      </w:r>
      <w:r>
        <w:tab/>
        <w:t>Dues</w:t>
      </w:r>
      <w:r>
        <w:tab/>
        <w:t>25.95</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Sullivan Family Dentistry</w:t>
      </w:r>
      <w:r>
        <w:tab/>
        <w:t>Medical-Prisoners</w:t>
      </w:r>
      <w:r>
        <w:tab/>
        <w:t>1,615.00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Svehla Law Offices</w:t>
      </w:r>
      <w:r>
        <w:tab/>
        <w:t>Court Costs</w:t>
      </w:r>
      <w:r>
        <w:tab/>
        <w:t>1,988.50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Time Warner Cable</w:t>
      </w:r>
      <w:r>
        <w:tab/>
        <w:t>Dues</w:t>
      </w:r>
      <w:r>
        <w:tab/>
        <w:t>80.99</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University of Nebraska Medical Center</w:t>
      </w:r>
      <w:r>
        <w:tab/>
        <w:t>Court Costs</w:t>
      </w:r>
      <w:r>
        <w:tab/>
        <w:t>1,300.00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Verizon Wireless Services LLC</w:t>
      </w:r>
      <w:r>
        <w:tab/>
        <w:t>Telephone Service</w:t>
      </w:r>
      <w:r>
        <w:tab/>
        <w:t>103.15</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Walgreens</w:t>
      </w:r>
      <w:r>
        <w:tab/>
        <w:t>Medical-Prisoners</w:t>
      </w:r>
      <w:r>
        <w:tab/>
        <w:t>475.88</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Windstream Communications</w:t>
      </w:r>
      <w:r>
        <w:tab/>
        <w:t>Telephone Service</w:t>
      </w:r>
      <w:r>
        <w:tab/>
        <w:t>125.89</w:t>
      </w:r>
    </w:p>
    <w:p w:rsidR="008D2A30" w:rsidRDefault="008D2A30" w:rsidP="008D2A30">
      <w:pPr>
        <w:tabs>
          <w:tab w:val="left" w:pos="3060"/>
          <w:tab w:val="left" w:pos="7200"/>
          <w:tab w:val="decimal" w:pos="10710"/>
          <w:tab w:val="left" w:pos="10800"/>
          <w:tab w:val="left" w:pos="12240"/>
          <w:tab w:val="left" w:pos="12960"/>
        </w:tabs>
        <w:ind w:left="1440" w:firstLine="0"/>
      </w:pPr>
      <w:r>
        <w:t>Aging</w:t>
      </w:r>
      <w:r>
        <w:tab/>
        <w:t>York Area Senior Center</w:t>
      </w:r>
      <w:r>
        <w:tab/>
        <w:t>Facility Rental</w:t>
      </w:r>
      <w:r>
        <w:tab/>
        <w:t>272.00</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York County Sheriff</w:t>
      </w:r>
      <w:r>
        <w:tab/>
        <w:t>Costs, Medical-Prisoners</w:t>
      </w:r>
      <w:r>
        <w:tab/>
        <w:t>150.69</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York County Treasurer</w:t>
      </w:r>
      <w:r>
        <w:tab/>
        <w:t>Inter-Fund Transfer</w:t>
      </w:r>
      <w:r>
        <w:tab/>
        <w:t>12,481.57</w:t>
      </w:r>
    </w:p>
    <w:p w:rsidR="008D2A30" w:rsidRDefault="008D2A30" w:rsidP="008D2A30">
      <w:pPr>
        <w:tabs>
          <w:tab w:val="left" w:pos="3060"/>
          <w:tab w:val="left" w:pos="7200"/>
          <w:tab w:val="decimal" w:pos="10710"/>
          <w:tab w:val="left" w:pos="10800"/>
          <w:tab w:val="left" w:pos="12240"/>
          <w:tab w:val="left" w:pos="12960"/>
        </w:tabs>
        <w:ind w:left="1440" w:firstLine="0"/>
      </w:pPr>
      <w:r>
        <w:t>General</w:t>
      </w:r>
      <w:r>
        <w:tab/>
        <w:t>York General Hospital</w:t>
      </w:r>
      <w:r>
        <w:tab/>
        <w:t>Medical-Prisoners</w:t>
      </w:r>
      <w:r>
        <w:tab/>
        <w:t>6,163.60</w:t>
      </w:r>
      <w:r>
        <w:tab/>
      </w:r>
    </w:p>
    <w:p w:rsidR="008D2A30" w:rsidRDefault="008D2A30" w:rsidP="008D2A30">
      <w:pPr>
        <w:ind w:left="0"/>
      </w:pPr>
    </w:p>
    <w:p w:rsidR="008D2A30" w:rsidRDefault="008D2A30" w:rsidP="008D2A30">
      <w:pPr>
        <w:ind w:left="0"/>
        <w:rPr>
          <w:b/>
          <w:u w:val="single"/>
        </w:rPr>
      </w:pPr>
      <w:r>
        <w:rPr>
          <w:b/>
          <w:u w:val="single"/>
        </w:rPr>
        <w:t>INTERFUND TRANSFERS:</w:t>
      </w:r>
    </w:p>
    <w:p w:rsidR="008D2A30" w:rsidRDefault="008D2A30" w:rsidP="008D2A30">
      <w:pPr>
        <w:ind w:left="0"/>
      </w:pPr>
      <w:r>
        <w:t>There were no interfund transfers at this time.</w:t>
      </w:r>
    </w:p>
    <w:p w:rsidR="008D2A30" w:rsidRDefault="008D2A30" w:rsidP="008D2A30">
      <w:pPr>
        <w:ind w:left="0"/>
      </w:pPr>
    </w:p>
    <w:p w:rsidR="008D2A30" w:rsidRDefault="008D2A30" w:rsidP="008D2A30">
      <w:pPr>
        <w:ind w:left="0"/>
      </w:pPr>
      <w:r>
        <w:t>Moved by Bulgrin, seconded by Sikes, to adopt Resolution #15-01 for 911 Surcharge for 2015; roll call: yeas, Bulgrin, Sikes, Shellington, Buller and Bamesberger; nays; none, motion carried.</w:t>
      </w:r>
    </w:p>
    <w:p w:rsidR="008D2A30" w:rsidRDefault="008D2A30" w:rsidP="008D2A30">
      <w:pPr>
        <w:ind w:left="0"/>
      </w:pPr>
    </w:p>
    <w:p w:rsidR="008D2A30" w:rsidRDefault="008D2A30" w:rsidP="008D2A30">
      <w:pPr>
        <w:jc w:val="center"/>
        <w:rPr>
          <w:b/>
        </w:rPr>
      </w:pPr>
      <w:r>
        <w:rPr>
          <w:b/>
        </w:rPr>
        <w:t>RESOLUTION #15-01</w:t>
      </w:r>
    </w:p>
    <w:p w:rsidR="008D2A30" w:rsidRDefault="008D2A30" w:rsidP="008D2A30">
      <w:pPr>
        <w:jc w:val="center"/>
        <w:rPr>
          <w:b/>
        </w:rPr>
      </w:pPr>
    </w:p>
    <w:p w:rsidR="008D2A30" w:rsidRPr="007139A4" w:rsidRDefault="008D2A30" w:rsidP="008D2A30">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rsidR="008D2A30" w:rsidRDefault="008D2A30" w:rsidP="008D2A30">
      <w:pPr>
        <w:ind w:left="0" w:firstLine="0"/>
      </w:pPr>
    </w:p>
    <w:p w:rsidR="008D2A30" w:rsidRDefault="008D2A30" w:rsidP="008D2A30">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rsidR="008D2A30" w:rsidRDefault="008D2A30" w:rsidP="008D2A30">
      <w:pPr>
        <w:ind w:left="0" w:firstLine="0"/>
      </w:pPr>
    </w:p>
    <w:p w:rsidR="008D2A30" w:rsidRDefault="008D2A30" w:rsidP="008D2A30">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rsidR="008D2A30" w:rsidRDefault="008D2A30" w:rsidP="008D2A30">
      <w:pPr>
        <w:ind w:left="0" w:firstLine="0"/>
      </w:pPr>
    </w:p>
    <w:p w:rsidR="008D2A30" w:rsidRDefault="008D2A30" w:rsidP="008D2A30">
      <w:r w:rsidRPr="00C97A6E">
        <w:rPr>
          <w:b/>
        </w:rPr>
        <w:t>WHEREAS,</w:t>
      </w:r>
      <w:r>
        <w:rPr>
          <w:b/>
        </w:rPr>
        <w:t xml:space="preserve"> </w:t>
      </w:r>
      <w:r w:rsidRPr="00C97A6E">
        <w:rPr>
          <w:b/>
        </w:rPr>
        <w:t xml:space="preserve"> </w:t>
      </w:r>
      <w:r>
        <w:t>the initial 50 cents surcharge as enacted in 1994 plus the supplemental surcharge enacted in 2005 resulted in a total annual surcharge of $1.00 per month for each local access line physically terminating in York County Service area;</w:t>
      </w:r>
    </w:p>
    <w:p w:rsidR="008D2A30" w:rsidRDefault="008D2A30" w:rsidP="008D2A30">
      <w:pPr>
        <w:ind w:left="0" w:firstLine="0"/>
      </w:pPr>
    </w:p>
    <w:p w:rsidR="008D2A30" w:rsidRDefault="008D2A30" w:rsidP="008D2A30">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2015.</w:t>
      </w:r>
    </w:p>
    <w:p w:rsidR="008D2A30" w:rsidRDefault="008D2A30" w:rsidP="008D2A30">
      <w:pPr>
        <w:ind w:left="0" w:firstLine="0"/>
      </w:pPr>
    </w:p>
    <w:p w:rsidR="008D2A30" w:rsidRDefault="008D2A30" w:rsidP="008D2A30">
      <w:pPr>
        <w:ind w:left="0" w:firstLine="0"/>
      </w:pPr>
      <w:r>
        <w:tab/>
        <w:t>Dated this 6st day of January, 2015.</w:t>
      </w:r>
    </w:p>
    <w:p w:rsidR="008D2A30" w:rsidRDefault="008D2A30" w:rsidP="008D2A30">
      <w:pPr>
        <w:ind w:left="0"/>
      </w:pPr>
    </w:p>
    <w:p w:rsidR="008D2A30" w:rsidRDefault="008D2A30" w:rsidP="008D2A30">
      <w:pPr>
        <w:ind w:left="0"/>
      </w:pPr>
      <w:r>
        <w:t>The Board will table the Recommendation for York County Surveyor Position until the next meeting on January 20, 2015.</w:t>
      </w:r>
    </w:p>
    <w:p w:rsidR="008D2A30" w:rsidRDefault="008D2A30" w:rsidP="008D2A30">
      <w:pPr>
        <w:ind w:left="0"/>
      </w:pPr>
    </w:p>
    <w:p w:rsidR="008D2A30" w:rsidRDefault="008D2A30" w:rsidP="008D2A30">
      <w:pPr>
        <w:ind w:left="0"/>
      </w:pPr>
      <w:r>
        <w:t>Moved by Bulgrin, seconded by Sikes, to authorize the Chairman to sign the Nebraska Crime Commission 2015 Community-Based Juvenile Service Aid (CB) Grant; roll call; yeas, Bulgrin, Sikes, Buller, Shellington and Bamesberger, nays none, motion carried.</w:t>
      </w:r>
    </w:p>
    <w:p w:rsidR="008D2A30" w:rsidRDefault="008D2A30" w:rsidP="008D2A30">
      <w:pPr>
        <w:ind w:left="0"/>
      </w:pPr>
    </w:p>
    <w:p w:rsidR="008D2A30" w:rsidRDefault="008D2A30" w:rsidP="008D2A30">
      <w:pPr>
        <w:ind w:left="0"/>
      </w:pPr>
      <w:r>
        <w:t>Moved by Bulgrin, seconded by Buller, to adopt Resolution #15-02 to added Pledge Security, Cornerstone Bank CUSIP #3130A3KV5 in the amount of $1,000,000.00, and Cornerstone Bank CUSIP #3130A3MM3 in the amount of $1,100,000.00, roll call; yeas, Bulgrin, Buller, Sikes, Shellington and Bamesberger, nays none,  motion carried.</w:t>
      </w:r>
    </w:p>
    <w:p w:rsidR="008D2A30" w:rsidRDefault="008D2A30" w:rsidP="008D2A30">
      <w:pPr>
        <w:ind w:left="0"/>
      </w:pPr>
    </w:p>
    <w:p w:rsidR="008D2A30" w:rsidRDefault="008D2A30" w:rsidP="008D2A30">
      <w:pPr>
        <w:tabs>
          <w:tab w:val="left" w:pos="720"/>
          <w:tab w:val="left" w:pos="1440"/>
          <w:tab w:val="left" w:pos="3600"/>
          <w:tab w:val="decimal" w:pos="9360"/>
          <w:tab w:val="decimal" w:pos="10680"/>
        </w:tabs>
        <w:jc w:val="center"/>
        <w:rPr>
          <w:b/>
        </w:rPr>
      </w:pPr>
      <w:r>
        <w:rPr>
          <w:b/>
        </w:rPr>
        <w:t>RESOLUTION #15-02</w:t>
      </w:r>
    </w:p>
    <w:p w:rsidR="008D2A30" w:rsidRDefault="008D2A30" w:rsidP="008D2A30">
      <w:pPr>
        <w:tabs>
          <w:tab w:val="left" w:pos="1440"/>
          <w:tab w:val="decimal" w:pos="9360"/>
        </w:tabs>
        <w:ind w:firstLine="936"/>
        <w:jc w:val="center"/>
        <w:rPr>
          <w:b/>
        </w:rPr>
      </w:pPr>
    </w:p>
    <w:p w:rsidR="008D2A30" w:rsidRDefault="008D2A30" w:rsidP="008D2A30">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Federal Home Loan Bank;</w:t>
      </w:r>
    </w:p>
    <w:p w:rsidR="008D2A30" w:rsidRDefault="008D2A30" w:rsidP="008D2A30">
      <w:pPr>
        <w:tabs>
          <w:tab w:val="left" w:pos="720"/>
          <w:tab w:val="left" w:pos="1440"/>
          <w:tab w:val="decimal" w:pos="9360"/>
        </w:tabs>
        <w:ind w:firstLine="936"/>
      </w:pPr>
    </w:p>
    <w:p w:rsidR="008D2A30" w:rsidRDefault="008D2A30" w:rsidP="008D2A30">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8D2A30" w:rsidRDefault="008D2A30" w:rsidP="008D2A30">
      <w:pPr>
        <w:tabs>
          <w:tab w:val="left" w:pos="720"/>
          <w:tab w:val="left" w:pos="1440"/>
          <w:tab w:val="decimal" w:pos="9360"/>
        </w:tabs>
        <w:ind w:firstLine="936"/>
      </w:pPr>
    </w:p>
    <w:p w:rsidR="008D2A30" w:rsidRDefault="008D2A30" w:rsidP="008D2A30">
      <w:pPr>
        <w:tabs>
          <w:tab w:val="left" w:pos="720"/>
          <w:tab w:val="left" w:pos="1440"/>
          <w:tab w:val="decimal" w:pos="9360"/>
        </w:tabs>
        <w:ind w:firstLine="936"/>
      </w:pPr>
      <w:r>
        <w:t xml:space="preserve">Cornerstone Bank, </w:t>
      </w:r>
    </w:p>
    <w:p w:rsidR="008D2A30" w:rsidRDefault="008D2A30" w:rsidP="008D2A30">
      <w:pPr>
        <w:tabs>
          <w:tab w:val="left" w:pos="720"/>
          <w:tab w:val="left" w:pos="1440"/>
          <w:tab w:val="decimal" w:pos="9360"/>
        </w:tabs>
        <w:ind w:firstLine="936"/>
      </w:pPr>
      <w:r>
        <w:t>Security Description: Federal Home Loan Bank</w:t>
      </w:r>
    </w:p>
    <w:p w:rsidR="008D2A30" w:rsidRDefault="008D2A30" w:rsidP="008D2A30">
      <w:pPr>
        <w:tabs>
          <w:tab w:val="left" w:pos="720"/>
          <w:tab w:val="left" w:pos="1440"/>
          <w:tab w:val="decimal" w:pos="9360"/>
        </w:tabs>
        <w:ind w:firstLine="936"/>
      </w:pPr>
      <w:r>
        <w:t xml:space="preserve">Maturity Date:  12/19/2019       </w:t>
      </w:r>
    </w:p>
    <w:p w:rsidR="008D2A30" w:rsidRDefault="008D2A30" w:rsidP="008D2A30">
      <w:pPr>
        <w:tabs>
          <w:tab w:val="left" w:pos="720"/>
          <w:tab w:val="left" w:pos="1440"/>
          <w:tab w:val="decimal" w:pos="9360"/>
        </w:tabs>
        <w:ind w:firstLine="936"/>
      </w:pPr>
      <w:r>
        <w:t>CUSIP #3130A3KV5</w:t>
      </w:r>
    </w:p>
    <w:p w:rsidR="008D2A30" w:rsidRDefault="008D2A30" w:rsidP="008D2A30">
      <w:pPr>
        <w:tabs>
          <w:tab w:val="left" w:pos="720"/>
          <w:tab w:val="left" w:pos="1440"/>
          <w:tab w:val="decimal" w:pos="9360"/>
        </w:tabs>
        <w:ind w:firstLine="936"/>
      </w:pPr>
      <w:r>
        <w:t>Pledged amount:  $1,000,000.00</w:t>
      </w:r>
    </w:p>
    <w:p w:rsidR="008D2A30" w:rsidRDefault="008D2A30" w:rsidP="008D2A30">
      <w:pPr>
        <w:tabs>
          <w:tab w:val="left" w:pos="720"/>
          <w:tab w:val="left" w:pos="1440"/>
          <w:tab w:val="decimal" w:pos="9360"/>
        </w:tabs>
        <w:ind w:firstLine="936"/>
      </w:pPr>
    </w:p>
    <w:p w:rsidR="008D2A30" w:rsidRDefault="008D2A30" w:rsidP="008D2A30">
      <w:pPr>
        <w:tabs>
          <w:tab w:val="left" w:pos="720"/>
          <w:tab w:val="left" w:pos="1440"/>
          <w:tab w:val="decimal" w:pos="9360"/>
        </w:tabs>
        <w:ind w:firstLine="936"/>
      </w:pPr>
      <w:r>
        <w:lastRenderedPageBreak/>
        <w:t xml:space="preserve">Cornerstone Bank, </w:t>
      </w:r>
    </w:p>
    <w:p w:rsidR="008D2A30" w:rsidRDefault="008D2A30" w:rsidP="008D2A30">
      <w:pPr>
        <w:tabs>
          <w:tab w:val="left" w:pos="720"/>
          <w:tab w:val="left" w:pos="1440"/>
          <w:tab w:val="decimal" w:pos="9360"/>
        </w:tabs>
        <w:ind w:firstLine="936"/>
      </w:pPr>
      <w:r>
        <w:t>Security Description: Federal Home Loan Bank</w:t>
      </w:r>
    </w:p>
    <w:p w:rsidR="008D2A30" w:rsidRDefault="008D2A30" w:rsidP="008D2A30">
      <w:pPr>
        <w:tabs>
          <w:tab w:val="left" w:pos="720"/>
          <w:tab w:val="left" w:pos="1440"/>
          <w:tab w:val="decimal" w:pos="9360"/>
        </w:tabs>
        <w:ind w:firstLine="936"/>
      </w:pPr>
      <w:r>
        <w:t xml:space="preserve">Maturity Date:  12/30/2019       </w:t>
      </w:r>
    </w:p>
    <w:p w:rsidR="008D2A30" w:rsidRDefault="008D2A30" w:rsidP="008D2A30">
      <w:pPr>
        <w:tabs>
          <w:tab w:val="left" w:pos="720"/>
          <w:tab w:val="left" w:pos="1440"/>
          <w:tab w:val="decimal" w:pos="9360"/>
        </w:tabs>
        <w:ind w:firstLine="936"/>
      </w:pPr>
      <w:r>
        <w:t>CUSIP #3130A3MM3</w:t>
      </w:r>
    </w:p>
    <w:p w:rsidR="008D2A30" w:rsidRDefault="008D2A30" w:rsidP="008D2A30">
      <w:pPr>
        <w:tabs>
          <w:tab w:val="left" w:pos="720"/>
          <w:tab w:val="left" w:pos="1440"/>
          <w:tab w:val="decimal" w:pos="9360"/>
        </w:tabs>
        <w:ind w:firstLine="936"/>
      </w:pPr>
      <w:r>
        <w:t>Pledged amount:  $1,100,000.00</w:t>
      </w:r>
    </w:p>
    <w:p w:rsidR="008D2A30" w:rsidRDefault="008D2A30" w:rsidP="008D2A30">
      <w:pPr>
        <w:tabs>
          <w:tab w:val="left" w:pos="720"/>
          <w:tab w:val="left" w:pos="1440"/>
          <w:tab w:val="decimal" w:pos="9360"/>
        </w:tabs>
        <w:ind w:firstLine="936"/>
      </w:pPr>
    </w:p>
    <w:p w:rsidR="008D2A30" w:rsidRDefault="008D2A30" w:rsidP="008D2A30">
      <w:pPr>
        <w:tabs>
          <w:tab w:val="left" w:pos="720"/>
          <w:tab w:val="left" w:pos="1440"/>
          <w:tab w:val="decimal" w:pos="9360"/>
        </w:tabs>
        <w:ind w:firstLine="936"/>
      </w:pPr>
      <w:r>
        <w:t>DATED this 6th day of January, 2015.</w:t>
      </w:r>
    </w:p>
    <w:p w:rsidR="008D2A30" w:rsidRDefault="008D2A30" w:rsidP="008D2A30">
      <w:pPr>
        <w:ind w:left="0"/>
      </w:pPr>
    </w:p>
    <w:p w:rsidR="008D2A30" w:rsidRDefault="008D2A30" w:rsidP="008D2A30">
      <w:pPr>
        <w:ind w:left="0"/>
      </w:pPr>
      <w:r>
        <w:t>Recess until 9:30 a.m.</w:t>
      </w:r>
    </w:p>
    <w:p w:rsidR="008D2A30" w:rsidRDefault="008D2A30" w:rsidP="008D2A30">
      <w:pPr>
        <w:ind w:left="0"/>
      </w:pPr>
    </w:p>
    <w:p w:rsidR="008D2A30" w:rsidRDefault="008D2A30" w:rsidP="008D2A30">
      <w:pPr>
        <w:ind w:left="0"/>
      </w:pPr>
      <w:r>
        <w:t>The Board will table the Health Insurance for York County until the next meeting on January 20, 2015.</w:t>
      </w:r>
    </w:p>
    <w:p w:rsidR="008D2A30" w:rsidRDefault="008D2A30" w:rsidP="008D2A30">
      <w:pPr>
        <w:ind w:left="0"/>
      </w:pPr>
    </w:p>
    <w:p w:rsidR="008D2A30" w:rsidRDefault="008D2A30" w:rsidP="008D2A30">
      <w:pPr>
        <w:ind w:left="0"/>
      </w:pPr>
      <w:r>
        <w:t>Committee Reports given.</w:t>
      </w:r>
    </w:p>
    <w:p w:rsidR="008D2A30" w:rsidRDefault="008D2A30" w:rsidP="008D2A30">
      <w:pPr>
        <w:ind w:left="0"/>
      </w:pPr>
    </w:p>
    <w:p w:rsidR="008D2A30" w:rsidRPr="00553FE0" w:rsidRDefault="008D2A30" w:rsidP="008D2A30">
      <w:pPr>
        <w:ind w:left="0"/>
      </w:pPr>
      <w:r w:rsidRPr="00553FE0">
        <w:t xml:space="preserve">The Chairman declared the meeting adjourned at </w:t>
      </w:r>
      <w:r>
        <w:t>9:58 a</w:t>
      </w:r>
      <w:r w:rsidRPr="00553FE0">
        <w:t xml:space="preserve">.m.  </w:t>
      </w:r>
      <w:r>
        <w:t xml:space="preserve">The next meeting will be held January 20, </w:t>
      </w:r>
      <w:r w:rsidRPr="00553FE0">
        <w:t>201</w:t>
      </w:r>
      <w:r>
        <w:t>5</w:t>
      </w:r>
      <w:r w:rsidRPr="00553FE0">
        <w:t xml:space="preserve"> at </w:t>
      </w:r>
      <w:r>
        <w:t>8:30 a.m.</w:t>
      </w:r>
      <w:r w:rsidRPr="00553FE0">
        <w:t xml:space="preserve"> in the County Commissioners Room, lower level of the Courthouse for the regular meeting.</w:t>
      </w:r>
    </w:p>
    <w:p w:rsidR="008D2A30" w:rsidRPr="00553FE0" w:rsidRDefault="008D2A30" w:rsidP="008D2A30">
      <w:pPr>
        <w:ind w:left="0"/>
      </w:pPr>
    </w:p>
    <w:p w:rsidR="008D2A30" w:rsidRPr="00553FE0" w:rsidRDefault="008D2A30" w:rsidP="008D2A30">
      <w:pPr>
        <w:ind w:left="0"/>
      </w:pPr>
    </w:p>
    <w:p w:rsidR="008D2A30" w:rsidRPr="00553FE0" w:rsidRDefault="008D2A30" w:rsidP="008D2A3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8D2A30" w:rsidRPr="00553FE0" w:rsidRDefault="008D2A30" w:rsidP="008D2A30">
      <w:pPr>
        <w:ind w:left="0"/>
        <w:outlineLvl w:val="0"/>
      </w:pPr>
      <w:r>
        <w:t>William H. Bamesberger</w:t>
      </w:r>
      <w:r w:rsidRPr="00553FE0">
        <w:tab/>
      </w:r>
      <w:r w:rsidRPr="00553FE0">
        <w:tab/>
      </w:r>
      <w:r w:rsidRPr="00553FE0">
        <w:tab/>
      </w:r>
      <w:r w:rsidRPr="00553FE0">
        <w:tab/>
      </w:r>
      <w:r w:rsidRPr="00553FE0">
        <w:tab/>
      </w:r>
      <w:r>
        <w:t>Kelly Turner</w:t>
      </w:r>
      <w:r w:rsidRPr="00553FE0">
        <w:t>,</w:t>
      </w:r>
      <w:r>
        <w:t xml:space="preserve"> Deputy</w:t>
      </w:r>
      <w:r w:rsidRPr="00553FE0">
        <w:t xml:space="preserve"> County Clerk</w:t>
      </w:r>
      <w:r w:rsidRPr="00553FE0">
        <w:tab/>
      </w:r>
    </w:p>
    <w:p w:rsidR="008D2A30" w:rsidRDefault="008D2A30" w:rsidP="008D2A3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26614" w:rsidRDefault="00920C26"/>
    <w:sectPr w:rsidR="00A26614" w:rsidSect="000164B7">
      <w:type w:val="continuous"/>
      <w:pgSz w:w="16963" w:h="25632"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20"/>
  <w:drawingGridHorizontalSpacing w:val="120"/>
  <w:displayHorizontalDrawingGridEvery w:val="2"/>
  <w:displayVerticalDrawingGridEvery w:val="2"/>
  <w:characterSpacingControl w:val="doNotCompress"/>
  <w:compat/>
  <w:rsids>
    <w:rsidRoot w:val="008D2A30"/>
    <w:rsid w:val="000164B7"/>
    <w:rsid w:val="000C24CB"/>
    <w:rsid w:val="004F70F5"/>
    <w:rsid w:val="00615461"/>
    <w:rsid w:val="00626559"/>
    <w:rsid w:val="006D65DC"/>
    <w:rsid w:val="00836F6F"/>
    <w:rsid w:val="008D2A30"/>
    <w:rsid w:val="00920C26"/>
    <w:rsid w:val="00DD0DA1"/>
    <w:rsid w:val="00F13FB3"/>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3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dcterms:created xsi:type="dcterms:W3CDTF">2015-01-08T20:54:00Z</dcterms:created>
  <dcterms:modified xsi:type="dcterms:W3CDTF">2015-01-08T21:04:00Z</dcterms:modified>
</cp:coreProperties>
</file>