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90B" w:rsidRDefault="00E07673" w:rsidP="00E07673">
      <w:r w:rsidRPr="007C03D6">
        <w:t>The York County Board of Commissioners, ex-officio the York County Board of Equalization, met</w:t>
      </w:r>
      <w:r>
        <w:t xml:space="preserve"> on Tuesday, </w:t>
      </w:r>
      <w:r w:rsidR="000D5CE2">
        <w:t>November 7</w:t>
      </w:r>
      <w:r w:rsidR="00ED3402">
        <w:t>, 201</w:t>
      </w:r>
      <w:r w:rsidR="0033790B">
        <w:t>7</w:t>
      </w:r>
      <w:r>
        <w:t xml:space="preserve"> </w:t>
      </w:r>
      <w:r w:rsidRPr="007C03D6">
        <w:t xml:space="preserve">at </w:t>
      </w:r>
      <w:r w:rsidR="000D5CE2">
        <w:t>9:3</w:t>
      </w:r>
      <w:r w:rsidR="00E709F3">
        <w:t>0</w:t>
      </w:r>
      <w:r>
        <w:t xml:space="preserve"> a.m. </w:t>
      </w:r>
      <w:r w:rsidRPr="007C03D6">
        <w:t>as per notice in the York News Times on</w:t>
      </w:r>
      <w:r w:rsidR="009C6F54">
        <w:t xml:space="preserve"> </w:t>
      </w:r>
      <w:r w:rsidR="000D5CE2">
        <w:t>November 2</w:t>
      </w:r>
      <w:r>
        <w:t>, 201</w:t>
      </w:r>
      <w:r w:rsidR="0033790B">
        <w:t>7</w:t>
      </w:r>
      <w:r>
        <w:t>,</w:t>
      </w:r>
      <w:r w:rsidRPr="007C03D6">
        <w:t xml:space="preserve"> with</w:t>
      </w:r>
      <w:r>
        <w:t xml:space="preserve"> Chairman, </w:t>
      </w:r>
      <w:r w:rsidR="0033790B">
        <w:t>Jack Sikes</w:t>
      </w:r>
      <w:r>
        <w:t xml:space="preserve"> presiding with</w:t>
      </w:r>
      <w:r w:rsidR="005805BC">
        <w:t>,</w:t>
      </w:r>
      <w:r>
        <w:t xml:space="preserve"> Paul Buller, </w:t>
      </w:r>
      <w:r w:rsidR="00020B04">
        <w:t>Randy Obermier</w:t>
      </w:r>
      <w:r>
        <w:t xml:space="preserve"> and </w:t>
      </w:r>
      <w:r w:rsidR="0033790B">
        <w:t>Bill Bamesberger</w:t>
      </w:r>
      <w:r>
        <w:t>.</w:t>
      </w:r>
      <w:r w:rsidR="00095D63">
        <w:t xml:space="preserve"> </w:t>
      </w:r>
      <w:r w:rsidR="005805BC">
        <w:t xml:space="preserve">Kurt Bulgrin absent. </w:t>
      </w:r>
      <w:r w:rsidR="00095D63">
        <w:t>Also present was Ann Charlton, County Assessor.</w:t>
      </w:r>
    </w:p>
    <w:p w:rsidR="00E07673" w:rsidRDefault="00E07673" w:rsidP="00E07673">
      <w:r>
        <w:t xml:space="preserve">  </w:t>
      </w:r>
    </w:p>
    <w:p w:rsidR="00E07673" w:rsidRDefault="00E07673" w:rsidP="00E07673">
      <w:r w:rsidRPr="007C03D6">
        <w:t>The agenda of the meeting was posted on the bulletin board in the County Clerk’s office and a copy of the agenda was made available to each Commissioner.</w:t>
      </w:r>
    </w:p>
    <w:p w:rsidR="0004339B" w:rsidRDefault="0004339B" w:rsidP="00E07673"/>
    <w:p w:rsidR="00E07673" w:rsidRDefault="0033790B" w:rsidP="00E07673">
      <w:r>
        <w:t>Sikes</w:t>
      </w:r>
      <w:r w:rsidR="00E07673">
        <w:t xml:space="preserve"> </w:t>
      </w:r>
      <w:r w:rsidR="00E07673" w:rsidRPr="007C03D6">
        <w:t>announced that the open meetings law would be in effect and that a copy was posted outside the door and available on the table in the back of the room.  Proof of publication was also available.</w:t>
      </w:r>
    </w:p>
    <w:p w:rsidR="00E07673" w:rsidRDefault="00E07673" w:rsidP="00E07673"/>
    <w:p w:rsidR="00E07673" w:rsidRDefault="00E07673" w:rsidP="00E07673">
      <w:r>
        <w:t>Moved by</w:t>
      </w:r>
      <w:r w:rsidR="00E31522">
        <w:t xml:space="preserve"> </w:t>
      </w:r>
      <w:r w:rsidR="005805BC">
        <w:t>Obermier</w:t>
      </w:r>
      <w:r>
        <w:t>, seconded by</w:t>
      </w:r>
      <w:r w:rsidR="005805BC">
        <w:t xml:space="preserve"> Buller</w:t>
      </w:r>
      <w:r w:rsidR="001D3FF4">
        <w:t>,</w:t>
      </w:r>
      <w:r>
        <w:t xml:space="preserve"> to approve the minutes of the</w:t>
      </w:r>
      <w:r w:rsidR="0071133D">
        <w:t xml:space="preserve"> </w:t>
      </w:r>
      <w:r w:rsidR="000D5CE2">
        <w:t>October 10</w:t>
      </w:r>
      <w:r>
        <w:t>, 201</w:t>
      </w:r>
      <w:r w:rsidR="0033790B">
        <w:t>7</w:t>
      </w:r>
      <w:r>
        <w:t>, Board of Equalization meeting as presented; roll call: yeas,</w:t>
      </w:r>
      <w:r w:rsidR="005805BC">
        <w:t xml:space="preserve"> Obermier, Buller, Bamesberger </w:t>
      </w:r>
      <w:r w:rsidR="0033790B">
        <w:t>and Sikes</w:t>
      </w:r>
      <w:r>
        <w:t xml:space="preserve">; nays, none; </w:t>
      </w:r>
      <w:r w:rsidR="005805BC">
        <w:t xml:space="preserve">Bulgrin absent, </w:t>
      </w:r>
      <w:r>
        <w:t>motion carried.</w:t>
      </w:r>
    </w:p>
    <w:p w:rsidR="00E07673" w:rsidRDefault="00E07673" w:rsidP="00E07673"/>
    <w:p w:rsidR="00E07673" w:rsidRDefault="00E07673" w:rsidP="00E07673">
      <w:r>
        <w:t>Moved by</w:t>
      </w:r>
      <w:r w:rsidR="00A353F7">
        <w:t xml:space="preserve"> </w:t>
      </w:r>
      <w:r w:rsidR="005805BC">
        <w:t>Bamesberger</w:t>
      </w:r>
      <w:r>
        <w:t>, seconded by</w:t>
      </w:r>
      <w:r w:rsidR="001D3FF4">
        <w:t xml:space="preserve"> </w:t>
      </w:r>
      <w:r w:rsidR="005805BC">
        <w:t>Obermier</w:t>
      </w:r>
      <w:r w:rsidR="001D3FF4">
        <w:t xml:space="preserve">, </w:t>
      </w:r>
      <w:r>
        <w:t xml:space="preserve">to adopt the agenda for the York County Board of Equalization meeting for Tuesday, </w:t>
      </w:r>
      <w:r w:rsidR="000D5CE2">
        <w:t>November 7</w:t>
      </w:r>
      <w:r>
        <w:t>, 201</w:t>
      </w:r>
      <w:r w:rsidR="0033790B">
        <w:t>7</w:t>
      </w:r>
      <w:r w:rsidR="005805BC">
        <w:t xml:space="preserve">; roll call: yeas, Bamesberger, Obermier, Buller </w:t>
      </w:r>
      <w:r w:rsidR="0033790B">
        <w:t xml:space="preserve">and </w:t>
      </w:r>
      <w:r w:rsidR="00A353F7">
        <w:t xml:space="preserve">Sikes, </w:t>
      </w:r>
      <w:r>
        <w:t xml:space="preserve">nays, none; </w:t>
      </w:r>
      <w:r w:rsidR="005805BC">
        <w:t xml:space="preserve">Bulgrin absent, </w:t>
      </w:r>
      <w:r>
        <w:t>motion carried.</w:t>
      </w:r>
    </w:p>
    <w:p w:rsidR="00E31522" w:rsidRDefault="00E31522" w:rsidP="00E07673"/>
    <w:p w:rsidR="00560F66" w:rsidRPr="00560F66" w:rsidRDefault="00560F66" w:rsidP="00560F66">
      <w:pPr>
        <w:widowControl/>
        <w:autoSpaceDE/>
        <w:autoSpaceDN/>
        <w:adjustRightInd/>
        <w:spacing w:after="200" w:line="276" w:lineRule="auto"/>
        <w:ind w:left="0"/>
      </w:pPr>
      <w:r w:rsidRPr="00560F66">
        <w:t>County Assessor Ann Charlton presented the tax list corrections.</w:t>
      </w:r>
    </w:p>
    <w:p w:rsidR="00560F66" w:rsidRPr="00560F66" w:rsidRDefault="00560F66" w:rsidP="00E4211C">
      <w:pPr>
        <w:widowControl/>
        <w:autoSpaceDE/>
        <w:autoSpaceDN/>
        <w:adjustRightInd/>
        <w:spacing w:after="200" w:line="276" w:lineRule="auto"/>
      </w:pPr>
      <w:r w:rsidRPr="00560F66">
        <w:t>Moved by</w:t>
      </w:r>
      <w:r w:rsidR="005805BC">
        <w:t xml:space="preserve"> Obermier</w:t>
      </w:r>
      <w:r w:rsidRPr="00560F66">
        <w:t xml:space="preserve">, seconded by </w:t>
      </w:r>
      <w:r w:rsidR="005805BC">
        <w:t>Bamesberger</w:t>
      </w:r>
      <w:r w:rsidRPr="00560F66">
        <w:t xml:space="preserve">, to approve the tax list corrections as presented by the County Assessor Ann Charlton; roll call: yeas, </w:t>
      </w:r>
      <w:r w:rsidR="005805BC">
        <w:t xml:space="preserve">Obermier, Bamesberger, Buller </w:t>
      </w:r>
      <w:r w:rsidRPr="00560F66">
        <w:t xml:space="preserve">and Sikes, nays none; </w:t>
      </w:r>
      <w:r w:rsidR="005805BC">
        <w:t xml:space="preserve">Bulgrin absent, </w:t>
      </w:r>
      <w:r w:rsidRPr="00560F66">
        <w:t>motion carried.</w:t>
      </w:r>
    </w:p>
    <w:p w:rsidR="00560F66" w:rsidRDefault="00560F66" w:rsidP="00560F66">
      <w:pPr>
        <w:widowControl/>
        <w:autoSpaceDE/>
        <w:autoSpaceDN/>
        <w:adjustRightInd/>
        <w:spacing w:after="200" w:line="276" w:lineRule="auto"/>
        <w:ind w:left="0"/>
      </w:pPr>
      <w:r w:rsidRPr="00560F66">
        <w:t>Tax List Corrections</w:t>
      </w:r>
    </w:p>
    <w:p w:rsidR="005805BC" w:rsidRDefault="005805BC" w:rsidP="00560F66">
      <w:pPr>
        <w:widowControl/>
        <w:autoSpaceDE/>
        <w:autoSpaceDN/>
        <w:adjustRightInd/>
        <w:spacing w:after="200" w:line="276" w:lineRule="auto"/>
        <w:ind w:left="0"/>
      </w:pPr>
      <w:r>
        <w:t>#146</w:t>
      </w:r>
      <w:r>
        <w:tab/>
        <w:t xml:space="preserve">Village of McCool Junction </w:t>
      </w:r>
      <w:r>
        <w:tab/>
      </w:r>
      <w:r>
        <w:tab/>
        <w:t>Government entity, Eakes pays P.P.</w:t>
      </w:r>
      <w:r>
        <w:tab/>
        <w:t>-$</w:t>
      </w:r>
      <w:r>
        <w:tab/>
        <w:t>32.20 MV83</w:t>
      </w:r>
    </w:p>
    <w:p w:rsidR="005805BC" w:rsidRDefault="005805BC" w:rsidP="00560F66">
      <w:pPr>
        <w:widowControl/>
        <w:autoSpaceDE/>
        <w:autoSpaceDN/>
        <w:adjustRightInd/>
        <w:spacing w:after="200" w:line="276" w:lineRule="auto"/>
        <w:ind w:left="0"/>
      </w:pPr>
      <w:r>
        <w:tab/>
        <w:t>931073183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2017</w:t>
      </w:r>
    </w:p>
    <w:p w:rsidR="005805BC" w:rsidRDefault="005805BC" w:rsidP="00560F66">
      <w:pPr>
        <w:widowControl/>
        <w:autoSpaceDE/>
        <w:autoSpaceDN/>
        <w:adjustRightInd/>
        <w:spacing w:after="200" w:line="276" w:lineRule="auto"/>
        <w:ind w:left="0"/>
      </w:pPr>
      <w:r>
        <w:t>#147</w:t>
      </w:r>
      <w:r>
        <w:tab/>
        <w:t>William D W</w:t>
      </w:r>
      <w:r w:rsidR="0041216A">
        <w:t>illiamsen</w:t>
      </w:r>
      <w:r w:rsidR="0041216A">
        <w:tab/>
      </w:r>
      <w:r w:rsidR="0041216A">
        <w:tab/>
        <w:t>Correct value-remove</w:t>
      </w:r>
      <w:r>
        <w:t xml:space="preserve"> extra garage</w:t>
      </w:r>
      <w:r>
        <w:tab/>
        <w:t>-$</w:t>
      </w:r>
      <w:r>
        <w:tab/>
        <w:t>N/A YC12</w:t>
      </w:r>
    </w:p>
    <w:p w:rsidR="005805BC" w:rsidRDefault="005805BC" w:rsidP="00560F66">
      <w:pPr>
        <w:widowControl/>
        <w:autoSpaceDE/>
        <w:autoSpaceDN/>
        <w:adjustRightInd/>
        <w:spacing w:after="200" w:line="276" w:lineRule="auto"/>
        <w:ind w:left="0"/>
      </w:pPr>
      <w:r>
        <w:tab/>
        <w:t>930058402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2017</w:t>
      </w:r>
    </w:p>
    <w:p w:rsidR="0035145A" w:rsidRDefault="00560F66" w:rsidP="00731E56">
      <w:pPr>
        <w:widowControl/>
        <w:autoSpaceDE/>
        <w:autoSpaceDN/>
        <w:adjustRightInd/>
        <w:spacing w:after="200" w:line="276" w:lineRule="auto"/>
        <w:ind w:left="0"/>
      </w:pPr>
      <w:r w:rsidRPr="00560F66">
        <w:t>All corrections are listed in the tax list book kept on file in the York County Assessor’s Office.</w:t>
      </w:r>
    </w:p>
    <w:p w:rsidR="00254306" w:rsidRDefault="00254306" w:rsidP="006139FE">
      <w:pPr>
        <w:widowControl/>
        <w:autoSpaceDE/>
        <w:autoSpaceDN/>
        <w:adjustRightInd/>
        <w:spacing w:after="200" w:line="276" w:lineRule="auto"/>
      </w:pPr>
      <w:r>
        <w:t>Moved by</w:t>
      </w:r>
      <w:r w:rsidR="005805BC">
        <w:t xml:space="preserve"> Obermier</w:t>
      </w:r>
      <w:r>
        <w:t>, seconded by</w:t>
      </w:r>
      <w:r w:rsidR="005805BC">
        <w:t xml:space="preserve"> Bamesberger,</w:t>
      </w:r>
      <w:r>
        <w:t xml:space="preserve"> to approve the motor vehicle exemption application from Epworth Village</w:t>
      </w:r>
      <w:r w:rsidR="006139FE">
        <w:t>, Inc, 2014 Ford Focus Sedan VIN# 1FADP3F25EL11</w:t>
      </w:r>
      <w:r w:rsidR="00391341">
        <w:t>1</w:t>
      </w:r>
      <w:bookmarkStart w:id="0" w:name="_GoBack"/>
      <w:bookmarkEnd w:id="0"/>
      <w:r w:rsidR="006139FE">
        <w:t>579, 2014 Ford Focus H.B. VIN # 1FADP3K2XEL314425, 2015 Chevy Cruze VIN #1G1PC5SB6F7177176, 2016 Chevy</w:t>
      </w:r>
      <w:r w:rsidR="001156FC">
        <w:t xml:space="preserve"> Cruze VIN# 1G1BE5SM0G728530 and</w:t>
      </w:r>
      <w:r w:rsidR="006139FE">
        <w:t xml:space="preserve"> 2016 Ford Fusion VIN #3FA</w:t>
      </w:r>
      <w:r w:rsidR="005805BC">
        <w:t xml:space="preserve">6P0H79GR124761, roll call, yeas; Obermier, Bamesberger, Buller </w:t>
      </w:r>
      <w:r w:rsidR="006139FE">
        <w:t>and Sikes, nays none</w:t>
      </w:r>
      <w:r w:rsidR="005805BC">
        <w:t>, Bulgrin absent,</w:t>
      </w:r>
      <w:r w:rsidR="006139FE">
        <w:t xml:space="preserve"> motion carried.</w:t>
      </w:r>
    </w:p>
    <w:p w:rsidR="00E07673" w:rsidRDefault="006139FE" w:rsidP="006139FE">
      <w:pPr>
        <w:widowControl/>
        <w:autoSpaceDE/>
        <w:autoSpaceDN/>
        <w:adjustRightInd/>
        <w:spacing w:after="200" w:line="276" w:lineRule="auto"/>
      </w:pPr>
      <w:r>
        <w:t>Moved by</w:t>
      </w:r>
      <w:r w:rsidR="005805BC">
        <w:t xml:space="preserve"> Bamesberger</w:t>
      </w:r>
      <w:r>
        <w:t xml:space="preserve">, seconded by </w:t>
      </w:r>
      <w:r w:rsidR="005805BC">
        <w:t xml:space="preserve">Obermier, </w:t>
      </w:r>
      <w:r>
        <w:t xml:space="preserve">to approve the motor vehicle exemption application form York College, 2014 Ford Goshen Coach VIN # 1FDWE3FL0EDB10363, roll call, yeas, </w:t>
      </w:r>
      <w:r w:rsidR="005805BC">
        <w:t xml:space="preserve">Bamesberger, Obermier, Buller </w:t>
      </w:r>
      <w:r>
        <w:t>and Sikes, nays none,</w:t>
      </w:r>
      <w:r w:rsidR="008444D1">
        <w:t xml:space="preserve"> Bulgrin</w:t>
      </w:r>
      <w:r w:rsidR="005805BC">
        <w:t xml:space="preserve"> absent,</w:t>
      </w:r>
      <w:r>
        <w:t xml:space="preserve"> motion carried.</w:t>
      </w:r>
    </w:p>
    <w:p w:rsidR="00E07673" w:rsidRPr="00553FE0" w:rsidRDefault="00960043" w:rsidP="00E07673">
      <w:pPr>
        <w:ind w:left="0"/>
      </w:pPr>
      <w:r>
        <w:t>T</w:t>
      </w:r>
      <w:r w:rsidR="00E07673" w:rsidRPr="00553FE0">
        <w:t>he</w:t>
      </w:r>
      <w:r>
        <w:t xml:space="preserve"> Board of Equalization</w:t>
      </w:r>
      <w:r w:rsidR="00E07673" w:rsidRPr="00553FE0">
        <w:t xml:space="preserve"> meeting adjourned at</w:t>
      </w:r>
      <w:r w:rsidR="00C00E97">
        <w:t xml:space="preserve"> </w:t>
      </w:r>
      <w:r w:rsidR="005805BC">
        <w:t xml:space="preserve">10:06 </w:t>
      </w:r>
      <w:r w:rsidR="00A70D2C">
        <w:t>a</w:t>
      </w:r>
      <w:r w:rsidR="00A70D2C" w:rsidRPr="00553FE0">
        <w:t>.m.</w:t>
      </w:r>
    </w:p>
    <w:p w:rsidR="00E07673" w:rsidRPr="00553FE0" w:rsidRDefault="00E07673" w:rsidP="00E07673">
      <w:pPr>
        <w:ind w:left="0"/>
      </w:pPr>
    </w:p>
    <w:p w:rsidR="00E07673" w:rsidRPr="00553FE0" w:rsidRDefault="00E07673" w:rsidP="00E0767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E07673" w:rsidRPr="00553FE0" w:rsidRDefault="0033790B" w:rsidP="0033790B">
      <w:pPr>
        <w:ind w:left="0"/>
        <w:outlineLvl w:val="0"/>
      </w:pPr>
      <w:r>
        <w:t>Jack Sikes</w:t>
      </w:r>
      <w:r w:rsidR="000D569B">
        <w:t>, Chairman</w:t>
      </w:r>
      <w:r w:rsidR="008A076E">
        <w:tab/>
      </w:r>
      <w:r>
        <w:tab/>
      </w:r>
      <w:r>
        <w:tab/>
      </w:r>
      <w:r w:rsidR="008A076E">
        <w:tab/>
      </w:r>
      <w:r w:rsidR="008A076E">
        <w:tab/>
      </w:r>
      <w:r w:rsidR="008A076E">
        <w:tab/>
      </w:r>
      <w:r w:rsidR="00E07673">
        <w:t>Kelly Turner</w:t>
      </w:r>
      <w:r w:rsidR="00E07673" w:rsidRPr="00553FE0">
        <w:t>,</w:t>
      </w:r>
      <w:r w:rsidR="00E07673">
        <w:t xml:space="preserve"> </w:t>
      </w:r>
      <w:r w:rsidR="00E07673" w:rsidRPr="00553FE0">
        <w:t>County Clerk</w:t>
      </w:r>
      <w:r w:rsidR="00E07673" w:rsidRPr="00553FE0">
        <w:tab/>
      </w:r>
    </w:p>
    <w:p w:rsidR="00E07673" w:rsidRPr="00553FE0" w:rsidRDefault="00E07673" w:rsidP="00E0767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2B22C1" w:rsidRDefault="002B22C1"/>
    <w:p w:rsidR="000828C4" w:rsidRDefault="000828C4"/>
    <w:sectPr w:rsidR="000828C4" w:rsidSect="00A9306D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673"/>
    <w:rsid w:val="000079E9"/>
    <w:rsid w:val="000164B7"/>
    <w:rsid w:val="00020B04"/>
    <w:rsid w:val="0004339B"/>
    <w:rsid w:val="0005505B"/>
    <w:rsid w:val="000828C4"/>
    <w:rsid w:val="00095D63"/>
    <w:rsid w:val="00096FAA"/>
    <w:rsid w:val="000A277F"/>
    <w:rsid w:val="000D569B"/>
    <w:rsid w:val="000D5CE2"/>
    <w:rsid w:val="000E11E0"/>
    <w:rsid w:val="000F5939"/>
    <w:rsid w:val="00101E15"/>
    <w:rsid w:val="00104123"/>
    <w:rsid w:val="001045C6"/>
    <w:rsid w:val="001101A8"/>
    <w:rsid w:val="0011095C"/>
    <w:rsid w:val="001156FC"/>
    <w:rsid w:val="00136A51"/>
    <w:rsid w:val="00146343"/>
    <w:rsid w:val="001472B6"/>
    <w:rsid w:val="001C7CDA"/>
    <w:rsid w:val="001D3FF4"/>
    <w:rsid w:val="0023553A"/>
    <w:rsid w:val="00237306"/>
    <w:rsid w:val="00243D58"/>
    <w:rsid w:val="0025039F"/>
    <w:rsid w:val="0025233D"/>
    <w:rsid w:val="00254306"/>
    <w:rsid w:val="00256A97"/>
    <w:rsid w:val="00261D96"/>
    <w:rsid w:val="00263005"/>
    <w:rsid w:val="00296233"/>
    <w:rsid w:val="002A24F5"/>
    <w:rsid w:val="002A5597"/>
    <w:rsid w:val="002B22C1"/>
    <w:rsid w:val="002F0123"/>
    <w:rsid w:val="00302A59"/>
    <w:rsid w:val="003106BD"/>
    <w:rsid w:val="00312B74"/>
    <w:rsid w:val="00332EA3"/>
    <w:rsid w:val="0033790B"/>
    <w:rsid w:val="0034013A"/>
    <w:rsid w:val="0035145A"/>
    <w:rsid w:val="003576AF"/>
    <w:rsid w:val="0036532F"/>
    <w:rsid w:val="0036636D"/>
    <w:rsid w:val="00391341"/>
    <w:rsid w:val="003B5E09"/>
    <w:rsid w:val="003F48DE"/>
    <w:rsid w:val="0041216A"/>
    <w:rsid w:val="004155E4"/>
    <w:rsid w:val="00421D21"/>
    <w:rsid w:val="00440B7D"/>
    <w:rsid w:val="004A546C"/>
    <w:rsid w:val="004B4DAE"/>
    <w:rsid w:val="004B6869"/>
    <w:rsid w:val="004D31F5"/>
    <w:rsid w:val="00546EE9"/>
    <w:rsid w:val="00560F66"/>
    <w:rsid w:val="00561C3B"/>
    <w:rsid w:val="00575B97"/>
    <w:rsid w:val="005805BC"/>
    <w:rsid w:val="00596F66"/>
    <w:rsid w:val="005A7736"/>
    <w:rsid w:val="005B5A57"/>
    <w:rsid w:val="005B7CCA"/>
    <w:rsid w:val="005C1D29"/>
    <w:rsid w:val="005E44BA"/>
    <w:rsid w:val="005F0C93"/>
    <w:rsid w:val="006130D9"/>
    <w:rsid w:val="006139FE"/>
    <w:rsid w:val="00615461"/>
    <w:rsid w:val="00630C0C"/>
    <w:rsid w:val="00636DC8"/>
    <w:rsid w:val="00637632"/>
    <w:rsid w:val="0064785E"/>
    <w:rsid w:val="0065257C"/>
    <w:rsid w:val="006550F9"/>
    <w:rsid w:val="006662FE"/>
    <w:rsid w:val="006757C3"/>
    <w:rsid w:val="006865E9"/>
    <w:rsid w:val="00694B44"/>
    <w:rsid w:val="006C301E"/>
    <w:rsid w:val="006D484C"/>
    <w:rsid w:val="006D65DC"/>
    <w:rsid w:val="006F0E58"/>
    <w:rsid w:val="007047FA"/>
    <w:rsid w:val="007053E2"/>
    <w:rsid w:val="0071133D"/>
    <w:rsid w:val="007140A8"/>
    <w:rsid w:val="00725A24"/>
    <w:rsid w:val="00731E56"/>
    <w:rsid w:val="00761697"/>
    <w:rsid w:val="007B5547"/>
    <w:rsid w:val="008066B2"/>
    <w:rsid w:val="00834845"/>
    <w:rsid w:val="00836F6F"/>
    <w:rsid w:val="008444D1"/>
    <w:rsid w:val="008746AB"/>
    <w:rsid w:val="00876C34"/>
    <w:rsid w:val="00893687"/>
    <w:rsid w:val="008A076E"/>
    <w:rsid w:val="008A35C8"/>
    <w:rsid w:val="008B1D19"/>
    <w:rsid w:val="008C12E5"/>
    <w:rsid w:val="008F19DD"/>
    <w:rsid w:val="00926156"/>
    <w:rsid w:val="00943FE2"/>
    <w:rsid w:val="00953096"/>
    <w:rsid w:val="00956AE3"/>
    <w:rsid w:val="00960043"/>
    <w:rsid w:val="009756DC"/>
    <w:rsid w:val="009A081B"/>
    <w:rsid w:val="009A09FD"/>
    <w:rsid w:val="009B079F"/>
    <w:rsid w:val="009C6F54"/>
    <w:rsid w:val="009D2997"/>
    <w:rsid w:val="009D3741"/>
    <w:rsid w:val="009D43EA"/>
    <w:rsid w:val="009D6B56"/>
    <w:rsid w:val="009E78E1"/>
    <w:rsid w:val="009F52F8"/>
    <w:rsid w:val="00A3506A"/>
    <w:rsid w:val="00A353F7"/>
    <w:rsid w:val="00A36D6C"/>
    <w:rsid w:val="00A70D2C"/>
    <w:rsid w:val="00A71891"/>
    <w:rsid w:val="00A75FAA"/>
    <w:rsid w:val="00A81B17"/>
    <w:rsid w:val="00A9306D"/>
    <w:rsid w:val="00A974BA"/>
    <w:rsid w:val="00AC7E76"/>
    <w:rsid w:val="00B0620B"/>
    <w:rsid w:val="00B20F8D"/>
    <w:rsid w:val="00B31E52"/>
    <w:rsid w:val="00B36C7F"/>
    <w:rsid w:val="00B63F47"/>
    <w:rsid w:val="00B75321"/>
    <w:rsid w:val="00B8658D"/>
    <w:rsid w:val="00B9509F"/>
    <w:rsid w:val="00BB1967"/>
    <w:rsid w:val="00C00E97"/>
    <w:rsid w:val="00C31993"/>
    <w:rsid w:val="00C33CC5"/>
    <w:rsid w:val="00C60074"/>
    <w:rsid w:val="00C95E16"/>
    <w:rsid w:val="00CD01D8"/>
    <w:rsid w:val="00CE7AF4"/>
    <w:rsid w:val="00CF5908"/>
    <w:rsid w:val="00D37746"/>
    <w:rsid w:val="00D64475"/>
    <w:rsid w:val="00DA4D36"/>
    <w:rsid w:val="00DC5376"/>
    <w:rsid w:val="00DD0DA1"/>
    <w:rsid w:val="00DE5FBC"/>
    <w:rsid w:val="00E07673"/>
    <w:rsid w:val="00E13155"/>
    <w:rsid w:val="00E31522"/>
    <w:rsid w:val="00E335BE"/>
    <w:rsid w:val="00E34F65"/>
    <w:rsid w:val="00E370F1"/>
    <w:rsid w:val="00E4211C"/>
    <w:rsid w:val="00E47AF1"/>
    <w:rsid w:val="00E65C61"/>
    <w:rsid w:val="00E709F3"/>
    <w:rsid w:val="00E72693"/>
    <w:rsid w:val="00E90039"/>
    <w:rsid w:val="00EC06EA"/>
    <w:rsid w:val="00ED3402"/>
    <w:rsid w:val="00EE15A9"/>
    <w:rsid w:val="00F0424C"/>
    <w:rsid w:val="00F11EE6"/>
    <w:rsid w:val="00F61559"/>
    <w:rsid w:val="00F7307E"/>
    <w:rsid w:val="00F8055E"/>
    <w:rsid w:val="00F81760"/>
    <w:rsid w:val="00F95D06"/>
    <w:rsid w:val="00FA3E27"/>
    <w:rsid w:val="00FB0D18"/>
    <w:rsid w:val="00FB1245"/>
    <w:rsid w:val="00FB3FD7"/>
    <w:rsid w:val="00FC006E"/>
    <w:rsid w:val="00FC1441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64AA1"/>
  <w15:docId w15:val="{76785271-F500-4D34-AA7C-FF43A27D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673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07673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C00E97"/>
  </w:style>
  <w:style w:type="table" w:styleId="TableGrid">
    <w:name w:val="Table Grid"/>
    <w:basedOn w:val="TableNormal"/>
    <w:uiPriority w:val="59"/>
    <w:unhideWhenUsed/>
    <w:rsid w:val="00C00E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E97"/>
    <w:pPr>
      <w:widowControl/>
      <w:autoSpaceDE/>
      <w:autoSpaceDN/>
      <w:adjustRightInd/>
      <w:ind w:left="0" w:firstLine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E97"/>
    <w:rPr>
      <w:rFonts w:ascii="Segoe UI" w:hAnsi="Segoe UI" w:cs="Segoe UI"/>
      <w:sz w:val="18"/>
      <w:szCs w:val="18"/>
    </w:rPr>
  </w:style>
  <w:style w:type="numbering" w:customStyle="1" w:styleId="NoList2">
    <w:name w:val="No List2"/>
    <w:next w:val="NoList"/>
    <w:uiPriority w:val="99"/>
    <w:semiHidden/>
    <w:unhideWhenUsed/>
    <w:rsid w:val="00136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6371B-1BF3-4BE3-A3DA-F65A93B4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Kelly</cp:lastModifiedBy>
  <cp:revision>163</cp:revision>
  <cp:lastPrinted>2017-11-08T20:47:00Z</cp:lastPrinted>
  <dcterms:created xsi:type="dcterms:W3CDTF">2015-01-30T15:06:00Z</dcterms:created>
  <dcterms:modified xsi:type="dcterms:W3CDTF">2017-11-08T20:49:00Z</dcterms:modified>
</cp:coreProperties>
</file>