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C357" w14:textId="181E39B8" w:rsidR="007407E3" w:rsidRPr="00DA43B4" w:rsidRDefault="007407E3" w:rsidP="007407E3">
      <w:pPr>
        <w:ind w:left="0"/>
      </w:pPr>
      <w:r w:rsidRPr="00DA43B4">
        <w:t xml:space="preserve">The York County Board of Commissioners met according to law on Tuesday, </w:t>
      </w:r>
      <w:r w:rsidR="00935A10">
        <w:t>December 1</w:t>
      </w:r>
      <w:r w:rsidR="001542F3" w:rsidRPr="00DA43B4">
        <w:t>,</w:t>
      </w:r>
      <w:r w:rsidRPr="00DA43B4">
        <w:t xml:space="preserve"> 20</w:t>
      </w:r>
      <w:r w:rsidR="009C23F7" w:rsidRPr="00DA43B4">
        <w:t>20</w:t>
      </w:r>
      <w:r w:rsidRPr="00DA43B4">
        <w:t xml:space="preserve"> at 8:30 a.m. as per notice in the York News Times on </w:t>
      </w:r>
      <w:r w:rsidR="00197F8E">
        <w:t xml:space="preserve">November </w:t>
      </w:r>
      <w:r w:rsidR="00935A10">
        <w:t>27</w:t>
      </w:r>
      <w:r w:rsidRPr="00DA43B4">
        <w:t>, 20</w:t>
      </w:r>
      <w:r w:rsidR="009C23F7" w:rsidRPr="00DA43B4">
        <w:t>20</w:t>
      </w:r>
      <w:r w:rsidRPr="00DA43B4">
        <w:t xml:space="preserve">, with Chairman </w:t>
      </w:r>
      <w:r w:rsidR="009C23F7" w:rsidRPr="00DA43B4">
        <w:t>Randy Obermier,</w:t>
      </w:r>
      <w:r w:rsidR="00986850" w:rsidRPr="00DA43B4">
        <w:t xml:space="preserve"> presiding, with</w:t>
      </w:r>
      <w:r w:rsidRPr="00DA43B4">
        <w:t xml:space="preserve"> </w:t>
      </w:r>
      <w:r w:rsidR="000A7C10" w:rsidRPr="00DA43B4">
        <w:t>Bill</w:t>
      </w:r>
      <w:r w:rsidR="00F72B82" w:rsidRPr="00DA43B4">
        <w:t xml:space="preserve"> Bamesberge</w:t>
      </w:r>
      <w:r w:rsidR="00D74339" w:rsidRPr="00DA43B4">
        <w:t>r</w:t>
      </w:r>
      <w:r w:rsidR="009802BC" w:rsidRPr="00DA43B4">
        <w:t xml:space="preserve">, </w:t>
      </w:r>
      <w:r w:rsidR="00656DAF" w:rsidRPr="00DA43B4">
        <w:t>Jack Sikes</w:t>
      </w:r>
      <w:r w:rsidR="00197F8E">
        <w:t xml:space="preserve">, </w:t>
      </w:r>
      <w:r w:rsidR="002716FF" w:rsidRPr="00DA43B4">
        <w:t>and</w:t>
      </w:r>
      <w:r w:rsidR="00144EA0" w:rsidRPr="00DA43B4">
        <w:t xml:space="preserve"> </w:t>
      </w:r>
      <w:r w:rsidR="00986850" w:rsidRPr="00DA43B4">
        <w:t>Kurt Bulgrin</w:t>
      </w:r>
      <w:r w:rsidR="007E71B4" w:rsidRPr="00DA43B4">
        <w:t>.</w:t>
      </w:r>
      <w:r w:rsidR="00DD77E2" w:rsidRPr="00DA43B4">
        <w:t xml:space="preserve"> </w:t>
      </w:r>
      <w:r w:rsidR="008128D3">
        <w:t xml:space="preserve">Paul Buller absent. </w:t>
      </w:r>
      <w:r w:rsidR="007E71B4" w:rsidRPr="00DA43B4">
        <w:t xml:space="preserve"> </w:t>
      </w:r>
      <w:r w:rsidR="009A1332" w:rsidRPr="00DA43B4">
        <w:t>Also,</w:t>
      </w:r>
      <w:r w:rsidRPr="00DA43B4">
        <w:t xml:space="preserve"> present at the meeting was </w:t>
      </w:r>
      <w:r w:rsidR="00071742" w:rsidRPr="00DA43B4">
        <w:t>K</w:t>
      </w:r>
      <w:r w:rsidR="005E20A5" w:rsidRPr="00DA43B4">
        <w:t>elly Turner</w:t>
      </w:r>
      <w:r w:rsidR="00E21BAF" w:rsidRPr="00DA43B4">
        <w:t xml:space="preserve">, </w:t>
      </w:r>
      <w:r w:rsidR="005E20A5" w:rsidRPr="00DA43B4">
        <w:t>York County Clerk</w:t>
      </w:r>
      <w:r w:rsidR="00D04526">
        <w:t>.</w:t>
      </w:r>
      <w:r w:rsidR="00121677" w:rsidRPr="00DA43B4">
        <w:t xml:space="preserve"> </w:t>
      </w:r>
      <w:r w:rsidR="002618E0" w:rsidRPr="00DA43B4">
        <w:t xml:space="preserve"> </w:t>
      </w:r>
      <w:r w:rsidR="0091506C" w:rsidRPr="00DA43B4">
        <w:t xml:space="preserve"> </w:t>
      </w:r>
      <w:r w:rsidR="00DD0F8F" w:rsidRPr="00DA43B4">
        <w:t xml:space="preserve"> </w:t>
      </w:r>
      <w:r w:rsidR="00E254D3" w:rsidRPr="00DA43B4">
        <w:t xml:space="preserve"> </w:t>
      </w:r>
    </w:p>
    <w:p w14:paraId="5EDC9787" w14:textId="77777777" w:rsidR="007407E3" w:rsidRPr="00DA43B4" w:rsidRDefault="007407E3" w:rsidP="007407E3">
      <w:pPr>
        <w:ind w:left="0" w:firstLine="0"/>
      </w:pPr>
    </w:p>
    <w:p w14:paraId="4FADF55A" w14:textId="77777777" w:rsidR="007407E3" w:rsidRPr="00DA43B4" w:rsidRDefault="007407E3" w:rsidP="007407E3">
      <w:pPr>
        <w:ind w:left="0"/>
      </w:pPr>
      <w:r w:rsidRPr="00DA43B4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DA43B4" w:rsidRDefault="007407E3" w:rsidP="007407E3">
      <w:pPr>
        <w:ind w:left="0"/>
      </w:pPr>
    </w:p>
    <w:p w14:paraId="2531F157" w14:textId="5B29A8D4" w:rsidR="007407E3" w:rsidRPr="00DA43B4" w:rsidRDefault="00782AC6" w:rsidP="007407E3">
      <w:pPr>
        <w:ind w:left="0"/>
      </w:pPr>
      <w:r w:rsidRPr="00DA43B4">
        <w:t>Obermier</w:t>
      </w:r>
      <w:r w:rsidR="007407E3" w:rsidRPr="00DA43B4">
        <w:t xml:space="preserve"> announced that the Open Meetings Act was posted outside the door along with copies in the back of the Board Room</w:t>
      </w:r>
      <w:r w:rsidR="007E43E6" w:rsidRPr="00DA43B4">
        <w:t xml:space="preserve"> and on the County website</w:t>
      </w:r>
      <w:r w:rsidR="007407E3" w:rsidRPr="00DA43B4">
        <w:t>.  Proof of publication was also available.</w:t>
      </w:r>
    </w:p>
    <w:p w14:paraId="080459D2" w14:textId="77777777" w:rsidR="007407E3" w:rsidRPr="00DA43B4" w:rsidRDefault="007407E3" w:rsidP="007407E3">
      <w:pPr>
        <w:ind w:left="0"/>
      </w:pPr>
    </w:p>
    <w:p w14:paraId="29F67E25" w14:textId="35AEFF95" w:rsidR="007407E3" w:rsidRPr="00DA43B4" w:rsidRDefault="007407E3" w:rsidP="007407E3">
      <w:pPr>
        <w:ind w:left="0"/>
      </w:pPr>
      <w:r w:rsidRPr="00DA43B4">
        <w:t xml:space="preserve">Moved by </w:t>
      </w:r>
      <w:r w:rsidR="008128D3">
        <w:t>Bulgrin</w:t>
      </w:r>
      <w:r w:rsidR="00D04526">
        <w:t>,</w:t>
      </w:r>
      <w:r w:rsidR="0092403C" w:rsidRPr="00DA43B4">
        <w:t xml:space="preserve"> </w:t>
      </w:r>
      <w:r w:rsidRPr="00DA43B4">
        <w:t>seconded by</w:t>
      </w:r>
      <w:r w:rsidR="00121677" w:rsidRPr="00DA43B4">
        <w:t xml:space="preserve"> </w:t>
      </w:r>
      <w:r w:rsidR="008128D3">
        <w:t>Sikes</w:t>
      </w:r>
      <w:r w:rsidR="00D04526">
        <w:t>,</w:t>
      </w:r>
      <w:r w:rsidR="002645DE" w:rsidRPr="00DA43B4">
        <w:t xml:space="preserve"> </w:t>
      </w:r>
      <w:r w:rsidRPr="00DA43B4">
        <w:t>to approve the minutes of the</w:t>
      </w:r>
      <w:r w:rsidR="00795277" w:rsidRPr="00DA43B4">
        <w:t xml:space="preserve"> </w:t>
      </w:r>
      <w:r w:rsidR="00197F8E">
        <w:t xml:space="preserve">November </w:t>
      </w:r>
      <w:r w:rsidR="00935A10">
        <w:t>17</w:t>
      </w:r>
      <w:r w:rsidR="001204C8" w:rsidRPr="00DA43B4">
        <w:t xml:space="preserve">, </w:t>
      </w:r>
      <w:r w:rsidRPr="00DA43B4">
        <w:t>20</w:t>
      </w:r>
      <w:r w:rsidR="00E254D3" w:rsidRPr="00DA43B4">
        <w:t>20</w:t>
      </w:r>
      <w:r w:rsidRPr="00DA43B4">
        <w:t xml:space="preserve">, Board of Commissioners meeting; roll call: </w:t>
      </w:r>
      <w:r w:rsidR="009A1332" w:rsidRPr="00DA43B4">
        <w:t>yeas</w:t>
      </w:r>
      <w:r w:rsidR="00E20ACC" w:rsidRPr="00DA43B4">
        <w:t>,</w:t>
      </w:r>
      <w:r w:rsidR="00D04526">
        <w:t xml:space="preserve"> </w:t>
      </w:r>
      <w:r w:rsidR="008128D3">
        <w:t>Bulgrin, Sikes, Bamesberger</w:t>
      </w:r>
      <w:r w:rsidR="00121677" w:rsidRPr="00DA43B4">
        <w:t xml:space="preserve"> </w:t>
      </w:r>
      <w:r w:rsidR="00656DAF" w:rsidRPr="00DA43B4">
        <w:t>a</w:t>
      </w:r>
      <w:r w:rsidR="00C809D2" w:rsidRPr="00DA43B4">
        <w:t xml:space="preserve">nd </w:t>
      </w:r>
      <w:r w:rsidR="00ED74C5" w:rsidRPr="00DA43B4">
        <w:t>Ob</w:t>
      </w:r>
      <w:r w:rsidR="00415A5D" w:rsidRPr="00DA43B4">
        <w:t xml:space="preserve">ermier, </w:t>
      </w:r>
      <w:r w:rsidRPr="00DA43B4">
        <w:t>nays, none;</w:t>
      </w:r>
      <w:r w:rsidR="008128D3">
        <w:t xml:space="preserve"> Buller absent, </w:t>
      </w:r>
      <w:r w:rsidR="00D04526">
        <w:t xml:space="preserve">motion </w:t>
      </w:r>
      <w:r w:rsidRPr="00DA43B4">
        <w:t>carried.</w:t>
      </w:r>
    </w:p>
    <w:p w14:paraId="70521566" w14:textId="77777777" w:rsidR="007407E3" w:rsidRPr="00DA43B4" w:rsidRDefault="007407E3" w:rsidP="007407E3">
      <w:pPr>
        <w:ind w:left="0"/>
      </w:pPr>
    </w:p>
    <w:p w14:paraId="0D01254D" w14:textId="2AF1DC2D" w:rsidR="00197F8E" w:rsidRDefault="007407E3" w:rsidP="007407E3">
      <w:pPr>
        <w:ind w:left="0"/>
      </w:pPr>
      <w:r w:rsidRPr="00DA43B4">
        <w:t>Moved by</w:t>
      </w:r>
      <w:r w:rsidR="008128D3">
        <w:t xml:space="preserve"> Sikes</w:t>
      </w:r>
      <w:r w:rsidR="00D04526">
        <w:t>,</w:t>
      </w:r>
      <w:r w:rsidRPr="00DA43B4">
        <w:t xml:space="preserve"> seconded </w:t>
      </w:r>
      <w:r w:rsidR="00FB0CB5" w:rsidRPr="00DA43B4">
        <w:t>by</w:t>
      </w:r>
      <w:r w:rsidR="008128D3">
        <w:t xml:space="preserve"> Bamesberger</w:t>
      </w:r>
      <w:r w:rsidR="00D04526">
        <w:t>,</w:t>
      </w:r>
      <w:r w:rsidR="007E71B4" w:rsidRPr="00DA43B4">
        <w:t xml:space="preserve"> </w:t>
      </w:r>
      <w:r w:rsidRPr="00DA43B4">
        <w:t xml:space="preserve">to </w:t>
      </w:r>
      <w:r w:rsidR="00BB53E6" w:rsidRPr="00DA43B4">
        <w:t xml:space="preserve">adopt the agenda for Tuesday </w:t>
      </w:r>
      <w:r w:rsidR="00935A10">
        <w:t>December 1</w:t>
      </w:r>
      <w:r w:rsidR="001542F3" w:rsidRPr="00DA43B4">
        <w:t>,</w:t>
      </w:r>
      <w:r w:rsidR="00D74339" w:rsidRPr="00DA43B4">
        <w:t xml:space="preserve"> </w:t>
      </w:r>
      <w:r w:rsidR="00BB53E6" w:rsidRPr="00DA43B4">
        <w:t>20</w:t>
      </w:r>
      <w:r w:rsidR="00E254D3" w:rsidRPr="00DA43B4">
        <w:t>20</w:t>
      </w:r>
      <w:r w:rsidR="00BB53E6" w:rsidRPr="00DA43B4">
        <w:t>,</w:t>
      </w:r>
      <w:r w:rsidR="00415A5D" w:rsidRPr="00DA43B4">
        <w:t xml:space="preserve"> </w:t>
      </w:r>
      <w:r w:rsidR="00A308FA" w:rsidRPr="00DA43B4">
        <w:t>roll</w:t>
      </w:r>
      <w:r w:rsidRPr="00DA43B4">
        <w:t xml:space="preserve"> call: yeas;</w:t>
      </w:r>
      <w:r w:rsidR="008128D3">
        <w:t xml:space="preserve"> Sikes</w:t>
      </w:r>
      <w:r w:rsidR="006F632F">
        <w:t>, Bamesberger, Bulgrin</w:t>
      </w:r>
      <w:r w:rsidR="002618E0" w:rsidRPr="00DA43B4">
        <w:t xml:space="preserve"> </w:t>
      </w:r>
      <w:r w:rsidR="001542F3" w:rsidRPr="00DA43B4">
        <w:t>and O</w:t>
      </w:r>
      <w:r w:rsidR="00E254D3" w:rsidRPr="00DA43B4">
        <w:t>bermier</w:t>
      </w:r>
      <w:r w:rsidRPr="00DA43B4">
        <w:t xml:space="preserve">; nays, </w:t>
      </w:r>
      <w:r w:rsidR="006351DD" w:rsidRPr="00DA43B4">
        <w:t>none</w:t>
      </w:r>
      <w:r w:rsidR="00197F8E">
        <w:t xml:space="preserve">, </w:t>
      </w:r>
      <w:r w:rsidR="006F632F">
        <w:t xml:space="preserve">Buller absent, </w:t>
      </w:r>
      <w:r w:rsidR="006351DD" w:rsidRPr="00DA43B4">
        <w:t>motion</w:t>
      </w:r>
      <w:r w:rsidRPr="00DA43B4">
        <w:t xml:space="preserve"> </w:t>
      </w:r>
      <w:r w:rsidR="00E21A75">
        <w:t>c</w:t>
      </w:r>
      <w:r w:rsidRPr="00DA43B4">
        <w:t>arried.</w:t>
      </w:r>
    </w:p>
    <w:p w14:paraId="5AE1DEB8" w14:textId="262A2857" w:rsidR="00197F8E" w:rsidRDefault="00197F8E" w:rsidP="007407E3">
      <w:pPr>
        <w:ind w:left="0"/>
      </w:pPr>
    </w:p>
    <w:p w14:paraId="3C33186A" w14:textId="40B009AD" w:rsidR="00197F8E" w:rsidRDefault="00197F8E" w:rsidP="007407E3">
      <w:pPr>
        <w:ind w:left="0"/>
      </w:pPr>
      <w:r>
        <w:t>Harvey Keim, Highway Superintendent, met with the Board with updates on the Road Department.</w:t>
      </w:r>
    </w:p>
    <w:p w14:paraId="63B9D13C" w14:textId="77777777" w:rsidR="009A24BD" w:rsidRPr="00DA43B4" w:rsidRDefault="009A24BD" w:rsidP="007407E3">
      <w:pPr>
        <w:ind w:left="0"/>
      </w:pPr>
    </w:p>
    <w:p w14:paraId="0DE4551C" w14:textId="382375E3" w:rsidR="009A24BD" w:rsidRPr="00DA43B4" w:rsidRDefault="009A24BD" w:rsidP="009A24BD">
      <w:pPr>
        <w:ind w:left="0"/>
      </w:pPr>
      <w:r w:rsidRPr="00DA43B4">
        <w:t>Moved by</w:t>
      </w:r>
      <w:r w:rsidR="006F632F">
        <w:t xml:space="preserve"> B</w:t>
      </w:r>
      <w:r w:rsidR="00680C69">
        <w:t>ulgrin</w:t>
      </w:r>
      <w:r w:rsidR="006F632F">
        <w:t>,</w:t>
      </w:r>
      <w:r w:rsidRPr="00DA43B4">
        <w:t xml:space="preserve"> seconded by</w:t>
      </w:r>
      <w:r w:rsidR="006F632F">
        <w:t xml:space="preserve"> </w:t>
      </w:r>
      <w:r w:rsidR="00680C69">
        <w:t>Sikes</w:t>
      </w:r>
      <w:r w:rsidRPr="00DA43B4">
        <w:t>, to go into executive session at 8:</w:t>
      </w:r>
      <w:r w:rsidR="006F632F">
        <w:t xml:space="preserve">35 </w:t>
      </w:r>
      <w:r w:rsidRPr="00DA43B4">
        <w:t>a.m., to prevent needless injury to an individual, also present was Dena Bushnell, Deputy County Clerk of the District Court</w:t>
      </w:r>
      <w:r w:rsidR="006F632F">
        <w:t xml:space="preserve">, </w:t>
      </w:r>
      <w:r w:rsidRPr="00DA43B4">
        <w:t xml:space="preserve">roll call: yeas; </w:t>
      </w:r>
      <w:r w:rsidR="006F632F">
        <w:t>Bulgrin, Sikes</w:t>
      </w:r>
      <w:r w:rsidR="00680C69">
        <w:t>, Bamesberger</w:t>
      </w:r>
      <w:r w:rsidRPr="00DA43B4">
        <w:t xml:space="preserve"> and Obermier, nays, none;</w:t>
      </w:r>
      <w:r w:rsidR="006F632F">
        <w:t xml:space="preserve"> Buller absent, </w:t>
      </w:r>
      <w:r w:rsidRPr="00DA43B4">
        <w:t>motion carried.</w:t>
      </w:r>
    </w:p>
    <w:p w14:paraId="0BA1C800" w14:textId="77777777" w:rsidR="009A24BD" w:rsidRPr="00DA43B4" w:rsidRDefault="009A24BD" w:rsidP="009A24BD">
      <w:pPr>
        <w:ind w:left="0"/>
      </w:pPr>
    </w:p>
    <w:p w14:paraId="58825DA6" w14:textId="3C78FD3F" w:rsidR="009A24BD" w:rsidRPr="00DA43B4" w:rsidRDefault="009A24BD" w:rsidP="009A24BD">
      <w:pPr>
        <w:ind w:left="0"/>
      </w:pPr>
      <w:r w:rsidRPr="00DA43B4">
        <w:t xml:space="preserve">Moved by </w:t>
      </w:r>
      <w:r w:rsidR="006F632F">
        <w:t>Bamesberger</w:t>
      </w:r>
      <w:r w:rsidRPr="00DA43B4">
        <w:t xml:space="preserve">, seconded by </w:t>
      </w:r>
      <w:r w:rsidR="00AC6111">
        <w:t>Bulgrin</w:t>
      </w:r>
      <w:r w:rsidRPr="00DA43B4">
        <w:t>, to come out of executive session at 8:</w:t>
      </w:r>
      <w:r w:rsidR="00AC6111">
        <w:t>48</w:t>
      </w:r>
      <w:r w:rsidRPr="00DA43B4">
        <w:t xml:space="preserve"> a.m. which no action was taken; roll call: yeas;</w:t>
      </w:r>
      <w:r w:rsidR="00AC6111">
        <w:t xml:space="preserve"> Bamesberger, Bulgrin, Sikes</w:t>
      </w:r>
      <w:r w:rsidRPr="00DA43B4">
        <w:t xml:space="preserve"> and Obermier, nays, none; </w:t>
      </w:r>
      <w:r w:rsidR="00AC6111">
        <w:t xml:space="preserve">Buller absent, </w:t>
      </w:r>
      <w:r w:rsidRPr="00DA43B4">
        <w:t>motion carried.</w:t>
      </w:r>
    </w:p>
    <w:p w14:paraId="1C4F853F" w14:textId="77777777" w:rsidR="009A24BD" w:rsidRPr="00DA43B4" w:rsidRDefault="009A24BD" w:rsidP="009A24BD">
      <w:pPr>
        <w:ind w:left="0"/>
      </w:pPr>
    </w:p>
    <w:p w14:paraId="31B7707E" w14:textId="77777777" w:rsidR="009A24BD" w:rsidRPr="00DA43B4" w:rsidRDefault="009A24BD" w:rsidP="009A24BD">
      <w:pPr>
        <w:ind w:left="0"/>
      </w:pPr>
      <w:r w:rsidRPr="00DA43B4">
        <w:rPr>
          <w:b/>
          <w:u w:val="single"/>
        </w:rPr>
        <w:t>GENERAL ASSISTANCE</w:t>
      </w:r>
    </w:p>
    <w:p w14:paraId="391352EF" w14:textId="6E79DC73" w:rsidR="00AC6111" w:rsidRDefault="009A24BD" w:rsidP="000A1B32">
      <w:pPr>
        <w:ind w:left="0"/>
      </w:pPr>
      <w:r w:rsidRPr="00DA43B4">
        <w:t>Moved by</w:t>
      </w:r>
      <w:r w:rsidR="00AC6111">
        <w:t xml:space="preserve"> Bamesberger</w:t>
      </w:r>
      <w:r w:rsidRPr="00DA43B4">
        <w:t xml:space="preserve">, seconded by </w:t>
      </w:r>
      <w:r w:rsidR="00AC6111">
        <w:t>Sikes</w:t>
      </w:r>
      <w:r w:rsidRPr="00DA43B4">
        <w:t>, to approve General Assistance Case #20-</w:t>
      </w:r>
      <w:r>
        <w:t>5</w:t>
      </w:r>
      <w:r w:rsidRPr="00DA43B4">
        <w:t xml:space="preserve"> for </w:t>
      </w:r>
      <w:r>
        <w:t>cremation</w:t>
      </w:r>
      <w:r w:rsidRPr="00DA43B4">
        <w:t>, in the amount of $2</w:t>
      </w:r>
      <w:r>
        <w:t>,000.00</w:t>
      </w:r>
      <w:r w:rsidRPr="00DA43B4">
        <w:t>,</w:t>
      </w:r>
      <w:r>
        <w:t xml:space="preserve"> </w:t>
      </w:r>
      <w:r w:rsidR="00AC6111">
        <w:t>roll call, yeas; Bamesberger, Sikes, Bulgrin and Obermier, nays none, Buller absent, motion carried.</w:t>
      </w:r>
    </w:p>
    <w:p w14:paraId="73DFD0CB" w14:textId="77777777" w:rsidR="00AC6111" w:rsidRDefault="00AC6111" w:rsidP="000A1B32">
      <w:pPr>
        <w:ind w:left="0"/>
      </w:pPr>
    </w:p>
    <w:p w14:paraId="0425E9BB" w14:textId="6C6F93BA" w:rsidR="000A1B32" w:rsidRPr="00DA43B4" w:rsidRDefault="00AC6111" w:rsidP="000A1B32">
      <w:pPr>
        <w:ind w:left="0"/>
      </w:pPr>
      <w:r>
        <w:t>Moved by Bulgrin, seconded by Bamesberger, to table</w:t>
      </w:r>
      <w:r w:rsidR="009A24BD">
        <w:t xml:space="preserve"> General Assistance Case #20-6 for cremation in the amount of $</w:t>
      </w:r>
      <w:r>
        <w:t>8</w:t>
      </w:r>
      <w:r w:rsidR="009A24BD">
        <w:t>00.00</w:t>
      </w:r>
      <w:r w:rsidR="009A24BD" w:rsidRPr="00DA43B4">
        <w:t xml:space="preserve"> </w:t>
      </w:r>
      <w:r>
        <w:t xml:space="preserve">until we get further information, </w:t>
      </w:r>
      <w:r w:rsidR="009A24BD" w:rsidRPr="00DA43B4">
        <w:t>roll call, yeas;</w:t>
      </w:r>
      <w:r>
        <w:t xml:space="preserve"> Bulgrin, Bamesberger, Sikes</w:t>
      </w:r>
      <w:r w:rsidR="009A24BD" w:rsidRPr="00DA43B4">
        <w:t xml:space="preserve"> and Obermier, nays none, </w:t>
      </w:r>
      <w:r>
        <w:t xml:space="preserve">Buller absent, </w:t>
      </w:r>
      <w:r w:rsidR="009A24BD" w:rsidRPr="00DA43B4">
        <w:t>motion carried.</w:t>
      </w:r>
    </w:p>
    <w:p w14:paraId="08F26D6F" w14:textId="77777777" w:rsidR="008C0F21" w:rsidRPr="00DA43B4" w:rsidRDefault="008C0F21" w:rsidP="007407E3">
      <w:pPr>
        <w:ind w:left="0"/>
      </w:pPr>
    </w:p>
    <w:p w14:paraId="5148940D" w14:textId="77777777" w:rsidR="007407E3" w:rsidRPr="00DA43B4" w:rsidRDefault="007407E3" w:rsidP="007407E3">
      <w:pPr>
        <w:ind w:left="0"/>
        <w:rPr>
          <w:b/>
          <w:u w:val="single"/>
        </w:rPr>
      </w:pPr>
      <w:r w:rsidRPr="00DA43B4">
        <w:rPr>
          <w:b/>
          <w:u w:val="single"/>
        </w:rPr>
        <w:t>PAYROLL AND VENDOR CLAIMS:</w:t>
      </w:r>
    </w:p>
    <w:p w14:paraId="55887384" w14:textId="50170E3D" w:rsidR="00B219E9" w:rsidRDefault="007407E3" w:rsidP="008C0F21">
      <w:pPr>
        <w:ind w:left="0"/>
      </w:pPr>
      <w:r w:rsidRPr="00DA43B4">
        <w:t xml:space="preserve">Moved </w:t>
      </w:r>
      <w:r w:rsidR="009A1332" w:rsidRPr="00DA43B4">
        <w:t>by</w:t>
      </w:r>
      <w:r w:rsidR="00AC6111">
        <w:t xml:space="preserve"> Bamesberger</w:t>
      </w:r>
      <w:r w:rsidR="00135218">
        <w:t>,</w:t>
      </w:r>
      <w:r w:rsidR="00EE3287" w:rsidRPr="00DA43B4">
        <w:t xml:space="preserve"> seconded</w:t>
      </w:r>
      <w:r w:rsidRPr="00DA43B4">
        <w:t xml:space="preserve"> by</w:t>
      </w:r>
      <w:r w:rsidR="00AC6111">
        <w:t xml:space="preserve"> Sikes</w:t>
      </w:r>
      <w:r w:rsidR="00630C9A">
        <w:t>,</w:t>
      </w:r>
      <w:r w:rsidR="00630C9A" w:rsidRPr="00DA43B4">
        <w:t xml:space="preserve"> to</w:t>
      </w:r>
      <w:r w:rsidR="00AA10B5" w:rsidRPr="00DA43B4">
        <w:t xml:space="preserve"> </w:t>
      </w:r>
      <w:r w:rsidRPr="00DA43B4">
        <w:t>approve the payroll</w:t>
      </w:r>
      <w:r w:rsidR="00380AB4" w:rsidRPr="00DA43B4">
        <w:t xml:space="preserve"> </w:t>
      </w:r>
      <w:r w:rsidR="00691A87">
        <w:t xml:space="preserve">in the amount of $202,264.87 </w:t>
      </w:r>
      <w:r w:rsidRPr="00DA43B4">
        <w:t xml:space="preserve">and vendor </w:t>
      </w:r>
      <w:r w:rsidR="00630C9A" w:rsidRPr="00DA43B4">
        <w:t>claims, roll</w:t>
      </w:r>
      <w:r w:rsidRPr="00DA43B4">
        <w:t xml:space="preserve"> call: </w:t>
      </w:r>
      <w:r w:rsidR="002F6213" w:rsidRPr="00DA43B4">
        <w:t>yeas;</w:t>
      </w:r>
      <w:r w:rsidR="00D04526">
        <w:t xml:space="preserve"> </w:t>
      </w:r>
      <w:r w:rsidR="00AC6111">
        <w:t>Bamesberger, Sikes, Bulgrin</w:t>
      </w:r>
      <w:r w:rsidR="00D301CD" w:rsidRPr="00DA43B4">
        <w:t xml:space="preserve"> </w:t>
      </w:r>
      <w:r w:rsidR="00656DAF" w:rsidRPr="00DA43B4">
        <w:t>and</w:t>
      </w:r>
      <w:r w:rsidR="007E71B4" w:rsidRPr="00DA43B4">
        <w:t xml:space="preserve"> </w:t>
      </w:r>
      <w:r w:rsidR="00D0379B" w:rsidRPr="00DA43B4">
        <w:t>Obe</w:t>
      </w:r>
      <w:r w:rsidR="00B9716A" w:rsidRPr="00DA43B4">
        <w:t>rmier, nays</w:t>
      </w:r>
      <w:r w:rsidRPr="00DA43B4">
        <w:t xml:space="preserve">; </w:t>
      </w:r>
      <w:r w:rsidR="001204C8" w:rsidRPr="00DA43B4">
        <w:t>none,</w:t>
      </w:r>
      <w:r w:rsidR="00AC6111">
        <w:t xml:space="preserve"> Buller absent, </w:t>
      </w:r>
      <w:r w:rsidR="00EE3287" w:rsidRPr="00DA43B4">
        <w:t>motion</w:t>
      </w:r>
      <w:r w:rsidRPr="00DA43B4">
        <w:t xml:space="preserve"> carried.</w:t>
      </w:r>
      <w:r w:rsidR="00B219E9">
        <w:tab/>
      </w:r>
    </w:p>
    <w:p w14:paraId="51F20202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C43F15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County Relief</w:t>
      </w:r>
      <w:r>
        <w:rPr>
          <w:bCs/>
        </w:rPr>
        <w:tab/>
        <w:t>Adams County Clerk</w:t>
      </w:r>
      <w:r>
        <w:rPr>
          <w:bCs/>
        </w:rPr>
        <w:tab/>
        <w:t>Burial</w:t>
      </w:r>
      <w:r>
        <w:rPr>
          <w:bCs/>
        </w:rPr>
        <w:tab/>
        <w:t>2,000.00</w:t>
      </w:r>
    </w:p>
    <w:p w14:paraId="658ECF60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ATCO International</w:t>
      </w:r>
      <w:r>
        <w:rPr>
          <w:bCs/>
        </w:rPr>
        <w:tab/>
        <w:t>Equipment</w:t>
      </w:r>
      <w:r>
        <w:rPr>
          <w:bCs/>
        </w:rPr>
        <w:tab/>
        <w:t>562.50</w:t>
      </w:r>
    </w:p>
    <w:p w14:paraId="32B6933B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Law Enforce</w:t>
      </w:r>
      <w:r>
        <w:rPr>
          <w:bCs/>
        </w:rPr>
        <w:tab/>
        <w:t>Berggren Architects</w:t>
      </w:r>
      <w:r>
        <w:rPr>
          <w:bCs/>
        </w:rPr>
        <w:tab/>
        <w:t>Remodel</w:t>
      </w:r>
      <w:r>
        <w:rPr>
          <w:bCs/>
        </w:rPr>
        <w:tab/>
        <w:t>5,213.08</w:t>
      </w:r>
    </w:p>
    <w:p w14:paraId="213B13DB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762.00</w:t>
      </w:r>
    </w:p>
    <w:p w14:paraId="72756EBB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127.43</w:t>
      </w:r>
    </w:p>
    <w:p w14:paraId="1E25E24A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Inher Tax</w:t>
      </w:r>
      <w:r>
        <w:rPr>
          <w:bCs/>
        </w:rPr>
        <w:tab/>
        <w:t>Casa for York County</w:t>
      </w:r>
      <w:r>
        <w:rPr>
          <w:bCs/>
        </w:rPr>
        <w:tab/>
        <w:t>Grant</w:t>
      </w:r>
      <w:r>
        <w:rPr>
          <w:bCs/>
        </w:rPr>
        <w:tab/>
        <w:t>37,500.00</w:t>
      </w:r>
    </w:p>
    <w:p w14:paraId="2E66E928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City of York</w:t>
      </w:r>
      <w:r>
        <w:rPr>
          <w:bCs/>
        </w:rPr>
        <w:tab/>
        <w:t>Water/Sewer</w:t>
      </w:r>
      <w:r>
        <w:rPr>
          <w:bCs/>
        </w:rPr>
        <w:tab/>
        <w:t>346.31</w:t>
      </w:r>
    </w:p>
    <w:p w14:paraId="3D0B66D1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Conrtyman Associates</w:t>
      </w:r>
      <w:r>
        <w:rPr>
          <w:bCs/>
        </w:rPr>
        <w:tab/>
        <w:t>Audit Cost</w:t>
      </w:r>
      <w:r>
        <w:rPr>
          <w:bCs/>
        </w:rPr>
        <w:tab/>
        <w:t>16,500.00</w:t>
      </w:r>
    </w:p>
    <w:p w14:paraId="79743E1C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Culligan </w:t>
      </w:r>
      <w:r>
        <w:rPr>
          <w:bCs/>
        </w:rPr>
        <w:tab/>
        <w:t>Supplies</w:t>
      </w:r>
      <w:r>
        <w:rPr>
          <w:bCs/>
        </w:rPr>
        <w:tab/>
        <w:t>41.00</w:t>
      </w:r>
    </w:p>
    <w:p w14:paraId="7B7F9E5F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County Veterans Service </w:t>
      </w:r>
      <w:r>
        <w:rPr>
          <w:bCs/>
        </w:rPr>
        <w:tab/>
        <w:t>Dues</w:t>
      </w:r>
      <w:r>
        <w:rPr>
          <w:bCs/>
        </w:rPr>
        <w:tab/>
        <w:t>60.00</w:t>
      </w:r>
    </w:p>
    <w:p w14:paraId="69EB996C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Dugan Business Forms</w:t>
      </w:r>
      <w:r>
        <w:rPr>
          <w:bCs/>
        </w:rPr>
        <w:tab/>
        <w:t>Data Processing</w:t>
      </w:r>
      <w:r>
        <w:rPr>
          <w:bCs/>
        </w:rPr>
        <w:tab/>
        <w:t>497.56</w:t>
      </w:r>
    </w:p>
    <w:p w14:paraId="0E69A844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 Office Supply</w:t>
      </w:r>
      <w:r>
        <w:rPr>
          <w:bCs/>
        </w:rPr>
        <w:tab/>
        <w:t>Supplies</w:t>
      </w:r>
      <w:r>
        <w:rPr>
          <w:bCs/>
        </w:rPr>
        <w:tab/>
        <w:t>358.99</w:t>
      </w:r>
    </w:p>
    <w:p w14:paraId="0668FEFD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Fairbanks, Susie</w:t>
      </w:r>
      <w:r>
        <w:rPr>
          <w:bCs/>
        </w:rPr>
        <w:tab/>
        <w:t>Election Cost</w:t>
      </w:r>
      <w:r>
        <w:rPr>
          <w:bCs/>
        </w:rPr>
        <w:tab/>
        <w:t>63.25</w:t>
      </w:r>
    </w:p>
    <w:p w14:paraId="050AF1ED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Friesen, Calvin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0FEFC58D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General Fore &amp; Safety Equipment</w:t>
      </w:r>
      <w:r>
        <w:rPr>
          <w:bCs/>
        </w:rPr>
        <w:tab/>
        <w:t>Misc.</w:t>
      </w:r>
      <w:r>
        <w:rPr>
          <w:bCs/>
        </w:rPr>
        <w:tab/>
        <w:t>132.45</w:t>
      </w:r>
    </w:p>
    <w:p w14:paraId="7C7A6B64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Service/Equipment</w:t>
      </w:r>
      <w:r>
        <w:rPr>
          <w:bCs/>
        </w:rPr>
        <w:tab/>
        <w:t>684.64</w:t>
      </w:r>
    </w:p>
    <w:p w14:paraId="7F76CBDE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Misc.</w:t>
      </w:r>
      <w:r>
        <w:rPr>
          <w:bCs/>
        </w:rPr>
        <w:tab/>
        <w:t>4,725.12</w:t>
      </w:r>
    </w:p>
    <w:p w14:paraId="0B77FD43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Great Plains Pest Management</w:t>
      </w:r>
      <w:r>
        <w:rPr>
          <w:bCs/>
        </w:rPr>
        <w:tab/>
        <w:t>Service</w:t>
      </w:r>
      <w:r>
        <w:rPr>
          <w:bCs/>
        </w:rPr>
        <w:tab/>
        <w:t>303.00</w:t>
      </w:r>
    </w:p>
    <w:p w14:paraId="153B9F53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Green, Carla</w:t>
      </w:r>
      <w:r>
        <w:rPr>
          <w:bCs/>
        </w:rPr>
        <w:tab/>
        <w:t>Misc.</w:t>
      </w:r>
      <w:r>
        <w:rPr>
          <w:bCs/>
        </w:rPr>
        <w:tab/>
        <w:t>56.41</w:t>
      </w:r>
    </w:p>
    <w:p w14:paraId="2B5BFE88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HBD</w:t>
      </w:r>
      <w:r>
        <w:rPr>
          <w:bCs/>
        </w:rPr>
        <w:tab/>
        <w:t>Equipment</w:t>
      </w:r>
      <w:r>
        <w:rPr>
          <w:bCs/>
        </w:rPr>
        <w:tab/>
        <w:t>224.40</w:t>
      </w:r>
    </w:p>
    <w:p w14:paraId="034076E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Henry, Tammy</w:t>
      </w:r>
      <w:r>
        <w:rPr>
          <w:bCs/>
        </w:rPr>
        <w:tab/>
        <w:t>Misc.</w:t>
      </w:r>
      <w:r>
        <w:rPr>
          <w:bCs/>
        </w:rPr>
        <w:tab/>
        <w:t>41.50</w:t>
      </w:r>
    </w:p>
    <w:p w14:paraId="5B1E7167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Hiebner Body Shop</w:t>
      </w:r>
      <w:r>
        <w:rPr>
          <w:bCs/>
        </w:rPr>
        <w:tab/>
        <w:t>Service/Parts</w:t>
      </w:r>
      <w:r>
        <w:rPr>
          <w:bCs/>
        </w:rPr>
        <w:tab/>
        <w:t>713.55</w:t>
      </w:r>
    </w:p>
    <w:p w14:paraId="39F1756E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</w:t>
      </w:r>
      <w:r>
        <w:rPr>
          <w:bCs/>
        </w:rPr>
        <w:tab/>
        <w:t>Hines, Janet</w:t>
      </w:r>
      <w:r>
        <w:rPr>
          <w:bCs/>
        </w:rPr>
        <w:tab/>
        <w:t>Misc.</w:t>
      </w:r>
      <w:r>
        <w:rPr>
          <w:bCs/>
        </w:rPr>
        <w:tab/>
        <w:t>34.94</w:t>
      </w:r>
    </w:p>
    <w:p w14:paraId="7F32D4D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Hinz, Deb</w:t>
      </w:r>
      <w:r>
        <w:rPr>
          <w:bCs/>
        </w:rPr>
        <w:tab/>
        <w:t>Election Cost</w:t>
      </w:r>
      <w:r>
        <w:rPr>
          <w:bCs/>
        </w:rPr>
        <w:tab/>
        <w:t>68.75</w:t>
      </w:r>
    </w:p>
    <w:p w14:paraId="5C1C8B81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Hobart Sales &amp; Service</w:t>
      </w:r>
      <w:r>
        <w:rPr>
          <w:bCs/>
        </w:rPr>
        <w:tab/>
        <w:t>Equipment</w:t>
      </w:r>
      <w:r>
        <w:rPr>
          <w:bCs/>
        </w:rPr>
        <w:tab/>
        <w:t>199.52</w:t>
      </w:r>
    </w:p>
    <w:p w14:paraId="4E20CBAC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396.92</w:t>
      </w:r>
    </w:p>
    <w:p w14:paraId="5B327055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 Rental</w:t>
      </w:r>
      <w:r>
        <w:rPr>
          <w:bCs/>
        </w:rPr>
        <w:tab/>
        <w:t>225.40</w:t>
      </w:r>
    </w:p>
    <w:p w14:paraId="390C4778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Huxoll, Mitchell</w:t>
      </w:r>
      <w:r>
        <w:rPr>
          <w:bCs/>
        </w:rPr>
        <w:tab/>
        <w:t>Misc.</w:t>
      </w:r>
      <w:r>
        <w:rPr>
          <w:bCs/>
        </w:rPr>
        <w:tab/>
        <w:t>6.45</w:t>
      </w:r>
    </w:p>
    <w:p w14:paraId="271E913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98.46</w:t>
      </w:r>
    </w:p>
    <w:p w14:paraId="5AB60E3F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JM Monograms</w:t>
      </w:r>
      <w:r>
        <w:rPr>
          <w:bCs/>
        </w:rPr>
        <w:tab/>
        <w:t>Uniform</w:t>
      </w:r>
      <w:r>
        <w:rPr>
          <w:bCs/>
        </w:rPr>
        <w:tab/>
        <w:t>67.80</w:t>
      </w:r>
    </w:p>
    <w:p w14:paraId="154D7F3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</w:t>
      </w:r>
      <w:r>
        <w:rPr>
          <w:bCs/>
        </w:rPr>
        <w:tab/>
        <w:t>Johnson, Norman</w:t>
      </w:r>
      <w:r>
        <w:rPr>
          <w:bCs/>
        </w:rPr>
        <w:tab/>
        <w:t>Misc.</w:t>
      </w:r>
      <w:r>
        <w:rPr>
          <w:bCs/>
        </w:rPr>
        <w:tab/>
        <w:t>11.50</w:t>
      </w:r>
    </w:p>
    <w:p w14:paraId="59167C9B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26,174.77</w:t>
      </w:r>
    </w:p>
    <w:p w14:paraId="4EB72A6A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Kracl, Denise</w:t>
      </w:r>
      <w:r>
        <w:rPr>
          <w:bCs/>
        </w:rPr>
        <w:tab/>
        <w:t>Court Cost</w:t>
      </w:r>
      <w:r>
        <w:rPr>
          <w:bCs/>
        </w:rPr>
        <w:tab/>
        <w:t>1,206.50</w:t>
      </w:r>
    </w:p>
    <w:p w14:paraId="63E2F1C2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Lichti Oil</w:t>
      </w:r>
      <w:r>
        <w:rPr>
          <w:bCs/>
        </w:rPr>
        <w:tab/>
        <w:t>Misc.</w:t>
      </w:r>
      <w:r>
        <w:rPr>
          <w:bCs/>
        </w:rPr>
        <w:tab/>
        <w:t>10,936.80</w:t>
      </w:r>
    </w:p>
    <w:p w14:paraId="146183BC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Medical Enterprises</w:t>
      </w:r>
      <w:r>
        <w:rPr>
          <w:bCs/>
        </w:rPr>
        <w:tab/>
        <w:t>Safety Equipment</w:t>
      </w:r>
      <w:r>
        <w:rPr>
          <w:bCs/>
        </w:rPr>
        <w:tab/>
        <w:t>35.00</w:t>
      </w:r>
    </w:p>
    <w:p w14:paraId="7C07781E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Metz Mortuary</w:t>
      </w:r>
      <w:r>
        <w:rPr>
          <w:bCs/>
        </w:rPr>
        <w:tab/>
        <w:t>Misc.</w:t>
      </w:r>
      <w:r>
        <w:rPr>
          <w:bCs/>
        </w:rPr>
        <w:tab/>
        <w:t>75.00</w:t>
      </w:r>
    </w:p>
    <w:p w14:paraId="45981946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532.00</w:t>
      </w:r>
    </w:p>
    <w:p w14:paraId="770E6E5D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Moguls Transmission</w:t>
      </w:r>
      <w:r>
        <w:rPr>
          <w:bCs/>
        </w:rPr>
        <w:tab/>
        <w:t>Service/Parts</w:t>
      </w:r>
      <w:r>
        <w:rPr>
          <w:bCs/>
        </w:rPr>
        <w:tab/>
        <w:t>69.08</w:t>
      </w:r>
    </w:p>
    <w:p w14:paraId="7FACE11D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Assoc</w:t>
      </w:r>
      <w:r>
        <w:rPr>
          <w:bCs/>
        </w:rPr>
        <w:tab/>
        <w:t>Misc.</w:t>
      </w:r>
      <w:r>
        <w:rPr>
          <w:bCs/>
        </w:rPr>
        <w:tab/>
        <w:t>2,727.63</w:t>
      </w:r>
    </w:p>
    <w:p w14:paraId="26451524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Inst.</w:t>
      </w:r>
      <w:r>
        <w:rPr>
          <w:bCs/>
        </w:rPr>
        <w:tab/>
        <w:t>Nebraska Health &amp; Human Services</w:t>
      </w:r>
      <w:r>
        <w:rPr>
          <w:bCs/>
        </w:rPr>
        <w:tab/>
        <w:t>State Institution</w:t>
      </w:r>
      <w:r>
        <w:rPr>
          <w:bCs/>
        </w:rPr>
        <w:tab/>
        <w:t>1,143.50</w:t>
      </w:r>
    </w:p>
    <w:p w14:paraId="4348C671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Public Health Environmental Lab</w:t>
      </w:r>
      <w:r>
        <w:rPr>
          <w:bCs/>
        </w:rPr>
        <w:tab/>
        <w:t>Court Cost</w:t>
      </w:r>
      <w:r>
        <w:rPr>
          <w:bCs/>
        </w:rPr>
        <w:tab/>
        <w:t>30.07</w:t>
      </w:r>
    </w:p>
    <w:p w14:paraId="59F1B803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93.44</w:t>
      </w:r>
    </w:p>
    <w:p w14:paraId="292D3890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 Exchange</w:t>
      </w:r>
      <w:r>
        <w:rPr>
          <w:bCs/>
        </w:rPr>
        <w:tab/>
        <w:t>Motor Grader</w:t>
      </w:r>
      <w:r>
        <w:rPr>
          <w:bCs/>
        </w:rPr>
        <w:tab/>
        <w:t>277,550.00</w:t>
      </w:r>
    </w:p>
    <w:p w14:paraId="46DFAE40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Printing &amp; Office</w:t>
      </w:r>
      <w:r>
        <w:rPr>
          <w:bCs/>
        </w:rPr>
        <w:tab/>
        <w:t>Supplies</w:t>
      </w:r>
      <w:r>
        <w:rPr>
          <w:bCs/>
        </w:rPr>
        <w:tab/>
        <w:t>26.69</w:t>
      </w:r>
    </w:p>
    <w:p w14:paraId="0E2CA11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O’Keefe Elevator</w:t>
      </w:r>
      <w:r>
        <w:rPr>
          <w:bCs/>
        </w:rPr>
        <w:tab/>
        <w:t>Maintenance</w:t>
      </w:r>
      <w:r>
        <w:rPr>
          <w:bCs/>
        </w:rPr>
        <w:tab/>
        <w:t>25.00</w:t>
      </w:r>
    </w:p>
    <w:p w14:paraId="612CF95F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O’Reilly Auto Parts</w:t>
      </w:r>
      <w:r>
        <w:rPr>
          <w:bCs/>
        </w:rPr>
        <w:tab/>
        <w:t>Equipment</w:t>
      </w:r>
      <w:r>
        <w:rPr>
          <w:bCs/>
        </w:rPr>
        <w:tab/>
        <w:t>47.64</w:t>
      </w:r>
    </w:p>
    <w:p w14:paraId="1567A1AF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390.79</w:t>
      </w:r>
    </w:p>
    <w:p w14:paraId="43B266D4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Physicians Lab</w:t>
      </w:r>
      <w:r>
        <w:rPr>
          <w:bCs/>
        </w:rPr>
        <w:tab/>
        <w:t>Autopsy</w:t>
      </w:r>
      <w:r>
        <w:rPr>
          <w:bCs/>
        </w:rPr>
        <w:tab/>
        <w:t>2,672.00</w:t>
      </w:r>
    </w:p>
    <w:p w14:paraId="2E1FABF5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Postal Services</w:t>
      </w:r>
      <w:r>
        <w:rPr>
          <w:bCs/>
        </w:rPr>
        <w:tab/>
        <w:t>Postal Cost</w:t>
      </w:r>
      <w:r>
        <w:rPr>
          <w:bCs/>
        </w:rPr>
        <w:tab/>
        <w:t>42.55</w:t>
      </w:r>
    </w:p>
    <w:p w14:paraId="1014A0C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Rasmussen, Ashley</w:t>
      </w:r>
      <w:r>
        <w:rPr>
          <w:bCs/>
        </w:rPr>
        <w:tab/>
        <w:t>Misc.</w:t>
      </w:r>
      <w:r>
        <w:rPr>
          <w:bCs/>
        </w:rPr>
        <w:tab/>
        <w:t>30.00</w:t>
      </w:r>
    </w:p>
    <w:p w14:paraId="0268FD24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Rasmussen Mechanical Services</w:t>
      </w:r>
      <w:r>
        <w:rPr>
          <w:bCs/>
        </w:rPr>
        <w:tab/>
        <w:t>Service</w:t>
      </w:r>
      <w:r>
        <w:rPr>
          <w:bCs/>
        </w:rPr>
        <w:tab/>
        <w:t>1,295.70</w:t>
      </w:r>
    </w:p>
    <w:p w14:paraId="10C3F173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 Inst</w:t>
      </w:r>
      <w:r>
        <w:rPr>
          <w:bCs/>
        </w:rPr>
        <w:tab/>
        <w:t>Region V Systems</w:t>
      </w:r>
      <w:r>
        <w:rPr>
          <w:bCs/>
        </w:rPr>
        <w:tab/>
        <w:t>Misc.</w:t>
      </w:r>
      <w:r>
        <w:rPr>
          <w:bCs/>
        </w:rPr>
        <w:tab/>
        <w:t>1,070.00</w:t>
      </w:r>
    </w:p>
    <w:p w14:paraId="48127211" w14:textId="0109EA59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Sca</w:t>
      </w:r>
      <w:r w:rsidR="00623E0C">
        <w:rPr>
          <w:bCs/>
        </w:rPr>
        <w:t>v</w:t>
      </w:r>
      <w:r>
        <w:rPr>
          <w:bCs/>
        </w:rPr>
        <w:t>o, Brenda</w:t>
      </w:r>
      <w:r>
        <w:rPr>
          <w:bCs/>
        </w:rPr>
        <w:tab/>
        <w:t>Supplies</w:t>
      </w:r>
      <w:r>
        <w:rPr>
          <w:bCs/>
        </w:rPr>
        <w:tab/>
        <w:t>150.40</w:t>
      </w:r>
    </w:p>
    <w:p w14:paraId="06AEC3E1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Seward County Detention Center</w:t>
      </w:r>
      <w:r>
        <w:rPr>
          <w:bCs/>
        </w:rPr>
        <w:tab/>
        <w:t>Misc.</w:t>
      </w:r>
      <w:r>
        <w:rPr>
          <w:bCs/>
        </w:rPr>
        <w:tab/>
        <w:t>1,040.00</w:t>
      </w:r>
    </w:p>
    <w:p w14:paraId="799D5013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Shockey, Mathew</w:t>
      </w:r>
      <w:r>
        <w:rPr>
          <w:bCs/>
        </w:rPr>
        <w:tab/>
        <w:t>Misc.</w:t>
      </w:r>
      <w:r>
        <w:rPr>
          <w:bCs/>
        </w:rPr>
        <w:tab/>
        <w:t>60.62</w:t>
      </w:r>
    </w:p>
    <w:p w14:paraId="2315D1BB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Soarin Group</w:t>
      </w:r>
      <w:r>
        <w:rPr>
          <w:bCs/>
        </w:rPr>
        <w:tab/>
        <w:t>Data Processing</w:t>
      </w:r>
      <w:r>
        <w:rPr>
          <w:bCs/>
        </w:rPr>
        <w:tab/>
        <w:t>53.00</w:t>
      </w:r>
    </w:p>
    <w:p w14:paraId="171BAAE8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Solutions</w:t>
      </w:r>
      <w:r>
        <w:rPr>
          <w:bCs/>
        </w:rPr>
        <w:tab/>
        <w:t>Data Maintenance</w:t>
      </w:r>
      <w:r>
        <w:rPr>
          <w:bCs/>
        </w:rPr>
        <w:tab/>
        <w:t>1,500.00</w:t>
      </w:r>
    </w:p>
    <w:p w14:paraId="1B78540F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Telephone Systems</w:t>
      </w:r>
      <w:r>
        <w:rPr>
          <w:bCs/>
        </w:rPr>
        <w:tab/>
        <w:t>Equipment</w:t>
      </w:r>
      <w:r>
        <w:rPr>
          <w:bCs/>
        </w:rPr>
        <w:tab/>
        <w:t>21,067.00</w:t>
      </w:r>
    </w:p>
    <w:p w14:paraId="723D8BC1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Tomson Reuters</w:t>
      </w:r>
      <w:r>
        <w:rPr>
          <w:bCs/>
        </w:rPr>
        <w:tab/>
        <w:t>Legal Fees</w:t>
      </w:r>
      <w:r>
        <w:rPr>
          <w:bCs/>
        </w:rPr>
        <w:tab/>
        <w:t>522.50</w:t>
      </w:r>
    </w:p>
    <w:p w14:paraId="3E274FD1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Time Warner Cable</w:t>
      </w:r>
      <w:r>
        <w:rPr>
          <w:bCs/>
        </w:rPr>
        <w:tab/>
        <w:t>Telephone Service</w:t>
      </w:r>
      <w:r>
        <w:rPr>
          <w:bCs/>
        </w:rPr>
        <w:tab/>
        <w:t>1,778.71</w:t>
      </w:r>
    </w:p>
    <w:p w14:paraId="052DE390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Turner, Kelly</w:t>
      </w:r>
      <w:r>
        <w:rPr>
          <w:bCs/>
        </w:rPr>
        <w:tab/>
        <w:t>Misc.</w:t>
      </w:r>
      <w:r>
        <w:rPr>
          <w:bCs/>
        </w:rPr>
        <w:tab/>
        <w:t>52.90</w:t>
      </w:r>
    </w:p>
    <w:p w14:paraId="4C7FCE9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961.33</w:t>
      </w:r>
    </w:p>
    <w:p w14:paraId="5E25A1C4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Vanguard Appraisals</w:t>
      </w:r>
      <w:r>
        <w:rPr>
          <w:bCs/>
        </w:rPr>
        <w:tab/>
        <w:t>Maintenance</w:t>
      </w:r>
      <w:r>
        <w:rPr>
          <w:bCs/>
        </w:rPr>
        <w:tab/>
        <w:t>13,300.00</w:t>
      </w:r>
    </w:p>
    <w:p w14:paraId="64BBC267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Wallingford Sign</w:t>
      </w:r>
      <w:r>
        <w:rPr>
          <w:bCs/>
        </w:rPr>
        <w:tab/>
        <w:t>Service</w:t>
      </w:r>
      <w:r>
        <w:rPr>
          <w:bCs/>
        </w:rPr>
        <w:tab/>
        <w:t>232.50</w:t>
      </w:r>
    </w:p>
    <w:p w14:paraId="121DE055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Whitney, Newman, Mersch &amp; Otto</w:t>
      </w:r>
      <w:r>
        <w:rPr>
          <w:bCs/>
        </w:rPr>
        <w:tab/>
        <w:t>Court Cost</w:t>
      </w:r>
      <w:r>
        <w:rPr>
          <w:bCs/>
        </w:rPr>
        <w:tab/>
        <w:t>1,178.00</w:t>
      </w:r>
    </w:p>
    <w:p w14:paraId="1F33DA79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Woods &amp; Aitken</w:t>
      </w:r>
      <w:r>
        <w:rPr>
          <w:bCs/>
        </w:rPr>
        <w:tab/>
        <w:t>Misc.</w:t>
      </w:r>
      <w:r>
        <w:rPr>
          <w:bCs/>
        </w:rPr>
        <w:tab/>
        <w:t>60.00</w:t>
      </w:r>
    </w:p>
    <w:p w14:paraId="23511346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Animal Clinic</w:t>
      </w:r>
      <w:r>
        <w:rPr>
          <w:bCs/>
        </w:rPr>
        <w:tab/>
        <w:t>Misc.</w:t>
      </w:r>
      <w:r>
        <w:rPr>
          <w:bCs/>
        </w:rPr>
        <w:tab/>
        <w:t>58.59</w:t>
      </w:r>
    </w:p>
    <w:p w14:paraId="785D2A8F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 Dept</w:t>
      </w:r>
      <w:r>
        <w:rPr>
          <w:bCs/>
        </w:rPr>
        <w:tab/>
        <w:t>Mach/Equipment</w:t>
      </w:r>
      <w:r>
        <w:rPr>
          <w:bCs/>
        </w:rPr>
        <w:tab/>
        <w:t>2,891.19</w:t>
      </w:r>
    </w:p>
    <w:p w14:paraId="2936B0C1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Mutual</w:t>
      </w:r>
      <w:r>
        <w:rPr>
          <w:bCs/>
        </w:rPr>
        <w:tab/>
        <w:t>Radio Equipment</w:t>
      </w:r>
      <w:r>
        <w:rPr>
          <w:bCs/>
        </w:rPr>
        <w:tab/>
        <w:t>10.74</w:t>
      </w:r>
    </w:p>
    <w:p w14:paraId="322798E2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146.10</w:t>
      </w:r>
    </w:p>
    <w:p w14:paraId="3420D57E" w14:textId="77777777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News Times</w:t>
      </w:r>
      <w:r>
        <w:rPr>
          <w:bCs/>
        </w:rPr>
        <w:tab/>
        <w:t>Printing/Publishing</w:t>
      </w:r>
      <w:r>
        <w:rPr>
          <w:bCs/>
        </w:rPr>
        <w:tab/>
        <w:t>550.12</w:t>
      </w:r>
    </w:p>
    <w:p w14:paraId="02965043" w14:textId="778B069F" w:rsidR="00155CE7" w:rsidRDefault="00155CE7" w:rsidP="00155CE7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Zoubek, Gary</w:t>
      </w:r>
      <w:r>
        <w:rPr>
          <w:bCs/>
        </w:rPr>
        <w:tab/>
        <w:t>Misc.</w:t>
      </w:r>
      <w:r>
        <w:rPr>
          <w:bCs/>
        </w:rPr>
        <w:tab/>
        <w:t>1,388.69</w:t>
      </w:r>
      <w:r>
        <w:rPr>
          <w:bCs/>
        </w:rPr>
        <w:tab/>
      </w:r>
    </w:p>
    <w:p w14:paraId="56EBA281" w14:textId="77777777" w:rsidR="00E727BC" w:rsidRPr="00DA43B4" w:rsidRDefault="00E727BC" w:rsidP="004273CD">
      <w:pPr>
        <w:ind w:left="0"/>
      </w:pPr>
    </w:p>
    <w:p w14:paraId="768BFBA8" w14:textId="77777777" w:rsidR="000B4DE2" w:rsidRPr="00DA43B4" w:rsidRDefault="000B4DE2" w:rsidP="000B4DE2">
      <w:pPr>
        <w:ind w:left="0"/>
        <w:rPr>
          <w:b/>
          <w:u w:val="single"/>
        </w:rPr>
      </w:pPr>
      <w:r w:rsidRPr="00DA43B4">
        <w:rPr>
          <w:b/>
          <w:u w:val="single"/>
        </w:rPr>
        <w:t>INTERFUND TRANSFERS:</w:t>
      </w:r>
    </w:p>
    <w:p w14:paraId="2A22617E" w14:textId="56D33DAE" w:rsidR="002578B3" w:rsidRDefault="00FB0CB5" w:rsidP="002578B3">
      <w:pPr>
        <w:ind w:left="0"/>
      </w:pPr>
      <w:bookmarkStart w:id="0" w:name="_Hlk504725003"/>
      <w:bookmarkStart w:id="1" w:name="_Hlk52804131"/>
      <w:r w:rsidRPr="00DA43B4">
        <w:t>There were no Interfund Transfers at this time</w:t>
      </w:r>
      <w:r w:rsidR="00BF7A82" w:rsidRPr="00DA43B4">
        <w:t>.</w:t>
      </w:r>
      <w:bookmarkEnd w:id="0"/>
    </w:p>
    <w:p w14:paraId="00F22CD5" w14:textId="2A40425A" w:rsidR="00562ECA" w:rsidRDefault="00562ECA" w:rsidP="002578B3">
      <w:pPr>
        <w:ind w:left="0"/>
      </w:pPr>
    </w:p>
    <w:p w14:paraId="21BD52AF" w14:textId="70B259AC" w:rsidR="008042EA" w:rsidRDefault="00C52766" w:rsidP="002578B3">
      <w:pPr>
        <w:ind w:left="0"/>
      </w:pPr>
      <w:r>
        <w:t>Moved by</w:t>
      </w:r>
      <w:r w:rsidR="00AC6111">
        <w:t xml:space="preserve"> Bamesberger</w:t>
      </w:r>
      <w:r>
        <w:t>, seconded by</w:t>
      </w:r>
      <w:r w:rsidR="00AC6111">
        <w:t xml:space="preserve"> Sikes</w:t>
      </w:r>
      <w:r>
        <w:t>, to appoint Randy Obermier as casting ballot for the County and</w:t>
      </w:r>
      <w:r w:rsidR="008042EA">
        <w:t xml:space="preserve"> Kurt Bulgrin as the designee in the event </w:t>
      </w:r>
      <w:r w:rsidR="009A24BD">
        <w:t>Obermier</w:t>
      </w:r>
      <w:r w:rsidR="008042EA">
        <w:t xml:space="preserve"> is not available to cast the ballot for the Nebraska Association of County Officials (NACO) officers, roll call, yeas;</w:t>
      </w:r>
      <w:r w:rsidR="006A2090">
        <w:t xml:space="preserve"> Bamesberger, Sikes,</w:t>
      </w:r>
      <w:r w:rsidR="00312DE4">
        <w:t xml:space="preserve"> Bulgrin</w:t>
      </w:r>
      <w:r w:rsidR="008042EA">
        <w:t xml:space="preserve"> and Obermier, nays none, </w:t>
      </w:r>
      <w:r w:rsidR="00312DE4">
        <w:t xml:space="preserve">Buller absent, </w:t>
      </w:r>
      <w:r w:rsidR="008042EA">
        <w:t>motion carried.</w:t>
      </w:r>
    </w:p>
    <w:p w14:paraId="2B3482CD" w14:textId="188AAD25" w:rsidR="003328A4" w:rsidRDefault="003328A4" w:rsidP="002578B3">
      <w:pPr>
        <w:ind w:left="0"/>
      </w:pPr>
    </w:p>
    <w:p w14:paraId="1B212089" w14:textId="13419BF0" w:rsidR="003328A4" w:rsidRDefault="00312DE4" w:rsidP="002578B3">
      <w:pPr>
        <w:ind w:left="0"/>
      </w:pPr>
      <w:r>
        <w:t>Chairman Obermier discussed</w:t>
      </w:r>
      <w:r w:rsidR="003328A4">
        <w:t xml:space="preserve"> the SENND </w:t>
      </w:r>
      <w:r w:rsidR="00680C69">
        <w:t>F</w:t>
      </w:r>
      <w:r w:rsidR="003328A4">
        <w:t xml:space="preserve">unding </w:t>
      </w:r>
      <w:r w:rsidR="00680C69">
        <w:t>G</w:t>
      </w:r>
      <w:r w:rsidR="003328A4">
        <w:t>ran</w:t>
      </w:r>
      <w:r>
        <w:t>t. There was no action taken.</w:t>
      </w:r>
      <w:r w:rsidR="003328A4">
        <w:t xml:space="preserve"> </w:t>
      </w:r>
    </w:p>
    <w:p w14:paraId="479D6946" w14:textId="77777777" w:rsidR="00312DE4" w:rsidRDefault="00312DE4" w:rsidP="002578B3">
      <w:pPr>
        <w:ind w:left="0"/>
      </w:pPr>
    </w:p>
    <w:p w14:paraId="58B69D03" w14:textId="12A61D0C" w:rsidR="00312DE4" w:rsidRDefault="00312DE4" w:rsidP="00312DE4">
      <w:pPr>
        <w:ind w:left="0"/>
      </w:pPr>
      <w:r>
        <w:t>Moved by Sikes, seconded by Bamesberger, to approve the renewal of United Health Care Insurance for York County for the year of 2021, with a 17% increase, roll call, yeas; Sikes, Bamesberger, Bulgrin and Obermier, nays none, Buller absent, motion carried.</w:t>
      </w:r>
    </w:p>
    <w:p w14:paraId="18B63681" w14:textId="0158CA25" w:rsidR="008042EA" w:rsidRDefault="008042EA" w:rsidP="002578B3">
      <w:pPr>
        <w:ind w:left="0"/>
      </w:pPr>
    </w:p>
    <w:p w14:paraId="5B975059" w14:textId="73D2FEB0" w:rsidR="000C6DCB" w:rsidRDefault="000C6DCB" w:rsidP="000C6DCB">
      <w:pPr>
        <w:ind w:left="0"/>
      </w:pPr>
      <w:r>
        <w:t>Bids were opened as advertised in the York News Times on November 6,</w:t>
      </w:r>
      <w:r w:rsidR="00312DE4">
        <w:t xml:space="preserve"> </w:t>
      </w:r>
      <w:r>
        <w:t>13 and 20, 2020 at 9:00 a.m. for letting of bridge replacement structure for C0093</w:t>
      </w:r>
      <w:r w:rsidR="00E21A75">
        <w:t>13205</w:t>
      </w:r>
      <w:r>
        <w:t xml:space="preserve"> for bridge on Road </w:t>
      </w:r>
      <w:r w:rsidR="00E21A75">
        <w:t>10</w:t>
      </w:r>
      <w:r>
        <w:t xml:space="preserve"> between Road </w:t>
      </w:r>
      <w:r w:rsidR="00E21A75">
        <w:t xml:space="preserve">T </w:t>
      </w:r>
      <w:r>
        <w:t>&amp;</w:t>
      </w:r>
      <w:r w:rsidR="00E21A75">
        <w:t xml:space="preserve"> U and for </w:t>
      </w:r>
      <w:r w:rsidR="007D3FB6">
        <w:t>letting of b</w:t>
      </w:r>
      <w:r w:rsidR="00E21A75">
        <w:t>ridge</w:t>
      </w:r>
      <w:r w:rsidR="007D3FB6">
        <w:t xml:space="preserve"> replacement structure for C009304315</w:t>
      </w:r>
      <w:r w:rsidR="00E21A75">
        <w:t xml:space="preserve"> on Road U between Road 8 &amp; 9</w:t>
      </w:r>
      <w:r>
        <w:t>.</w:t>
      </w:r>
    </w:p>
    <w:p w14:paraId="0081ADA3" w14:textId="09EEF7E5" w:rsidR="00AB2A00" w:rsidRDefault="00AB2A00" w:rsidP="000C6DCB">
      <w:pPr>
        <w:ind w:left="0"/>
      </w:pPr>
    </w:p>
    <w:p w14:paraId="2FA8D014" w14:textId="6EBD328D" w:rsidR="00AB2A00" w:rsidRDefault="00AB2A00" w:rsidP="000C6DCB">
      <w:pPr>
        <w:ind w:left="0"/>
      </w:pPr>
      <w:r>
        <w:t>Bidder</w:t>
      </w:r>
      <w:r>
        <w:tab/>
      </w:r>
      <w:r>
        <w:tab/>
      </w:r>
      <w:r>
        <w:tab/>
      </w:r>
      <w:r>
        <w:tab/>
      </w:r>
      <w:r>
        <w:tab/>
        <w:t>C009304315</w:t>
      </w:r>
      <w:r>
        <w:tab/>
      </w:r>
      <w:r>
        <w:tab/>
        <w:t>C0093131205</w:t>
      </w:r>
      <w:r>
        <w:tab/>
      </w:r>
      <w:r>
        <w:tab/>
        <w:t xml:space="preserve">Combined </w:t>
      </w:r>
      <w:r w:rsidR="00FF0D43">
        <w:t>Bids</w:t>
      </w:r>
    </w:p>
    <w:p w14:paraId="2A84152E" w14:textId="6D10D085" w:rsidR="00AB2A00" w:rsidRDefault="00AB2A00" w:rsidP="000C6DCB">
      <w:pPr>
        <w:ind w:left="0"/>
      </w:pPr>
      <w:r>
        <w:tab/>
      </w:r>
      <w:r>
        <w:tab/>
      </w:r>
      <w:r>
        <w:tab/>
      </w:r>
      <w:r>
        <w:tab/>
      </w:r>
      <w:r>
        <w:tab/>
        <w:t>Road U</w:t>
      </w:r>
      <w:r>
        <w:tab/>
      </w:r>
      <w:r>
        <w:tab/>
        <w:t>Road 10</w:t>
      </w:r>
    </w:p>
    <w:p w14:paraId="0FA1A146" w14:textId="46B4B0C1" w:rsidR="007D3FB6" w:rsidRDefault="007D3FB6" w:rsidP="000C6DCB">
      <w:pPr>
        <w:ind w:left="0"/>
      </w:pPr>
    </w:p>
    <w:p w14:paraId="0A53E691" w14:textId="27931077" w:rsidR="00AB2A00" w:rsidRDefault="007D3FB6" w:rsidP="000C6DCB">
      <w:pPr>
        <w:ind w:left="0"/>
      </w:pPr>
      <w:r>
        <w:t>Midwest Infrastructure, Inc</w:t>
      </w:r>
      <w:r w:rsidR="00AB2A00">
        <w:tab/>
      </w:r>
      <w:r w:rsidR="00AB2A00">
        <w:tab/>
        <w:t>$459,771.16</w:t>
      </w:r>
      <w:r w:rsidR="00AB2A00">
        <w:tab/>
      </w:r>
      <w:r w:rsidR="00AB2A00">
        <w:tab/>
        <w:t>$613,649.68</w:t>
      </w:r>
      <w:r w:rsidR="00AB2A00">
        <w:tab/>
      </w:r>
      <w:r w:rsidR="00AB2A00">
        <w:tab/>
        <w:t>$1,073,420.84</w:t>
      </w:r>
      <w:r>
        <w:tab/>
      </w:r>
      <w:r>
        <w:tab/>
      </w:r>
      <w:r>
        <w:tab/>
      </w:r>
      <w:r w:rsidR="00AB2A00">
        <w:t>JJ</w:t>
      </w:r>
      <w:r w:rsidR="00FF0D43">
        <w:t>K</w:t>
      </w:r>
      <w:r w:rsidR="00AB2A00">
        <w:t xml:space="preserve"> Construction</w:t>
      </w:r>
      <w:r w:rsidR="00AB2A00">
        <w:tab/>
      </w:r>
      <w:r w:rsidR="00AB2A00">
        <w:tab/>
      </w:r>
      <w:r w:rsidR="00AB2A00">
        <w:tab/>
        <w:t>$623,237.61</w:t>
      </w:r>
      <w:r w:rsidR="00AB2A00">
        <w:tab/>
      </w:r>
      <w:r w:rsidR="00AB2A00">
        <w:tab/>
        <w:t>$770,084.69</w:t>
      </w:r>
      <w:r w:rsidR="00AB2A00">
        <w:tab/>
      </w:r>
      <w:r w:rsidR="00AB2A00">
        <w:tab/>
        <w:t>$1,393,322.30</w:t>
      </w:r>
    </w:p>
    <w:p w14:paraId="3E6026E8" w14:textId="61FC2B63" w:rsidR="00AB2A00" w:rsidRDefault="00AB2A00" w:rsidP="000C6DCB">
      <w:pPr>
        <w:ind w:left="0"/>
      </w:pPr>
      <w:r>
        <w:t>Herbst Construction, Inc</w:t>
      </w:r>
      <w:r>
        <w:tab/>
      </w:r>
      <w:r>
        <w:tab/>
        <w:t>$659,359.00</w:t>
      </w:r>
      <w:r>
        <w:tab/>
      </w:r>
      <w:r>
        <w:tab/>
        <w:t>$833,410.00</w:t>
      </w:r>
      <w:r>
        <w:tab/>
      </w:r>
      <w:r>
        <w:tab/>
        <w:t>$1,492,805.00</w:t>
      </w:r>
      <w:r>
        <w:tab/>
      </w:r>
    </w:p>
    <w:p w14:paraId="462082B5" w14:textId="77777777" w:rsidR="00AB2A00" w:rsidRDefault="00AB2A00" w:rsidP="000C6DCB">
      <w:pPr>
        <w:ind w:left="0"/>
      </w:pPr>
      <w:r>
        <w:t>Simon Contractors</w:t>
      </w:r>
      <w:r>
        <w:tab/>
      </w:r>
      <w:r>
        <w:tab/>
      </w:r>
      <w:r>
        <w:tab/>
        <w:t>$629,943.50</w:t>
      </w:r>
      <w:r>
        <w:tab/>
      </w:r>
      <w:r>
        <w:tab/>
        <w:t>$704,056.50</w:t>
      </w:r>
      <w:r>
        <w:tab/>
      </w:r>
      <w:r>
        <w:tab/>
        <w:t>$1,334,000.00</w:t>
      </w:r>
    </w:p>
    <w:p w14:paraId="44FD6244" w14:textId="44F8CC92" w:rsidR="00AB2A00" w:rsidRDefault="00AB2A00" w:rsidP="000C6DCB">
      <w:pPr>
        <w:ind w:left="0"/>
      </w:pPr>
      <w:r>
        <w:t>Reece</w:t>
      </w:r>
      <w:r w:rsidR="00FF0D43">
        <w:t xml:space="preserve"> </w:t>
      </w:r>
      <w:r>
        <w:t>Construction Co, Inc</w:t>
      </w:r>
      <w:r>
        <w:tab/>
      </w:r>
      <w:r>
        <w:tab/>
        <w:t>$598,303.15</w:t>
      </w:r>
      <w:r>
        <w:tab/>
      </w:r>
      <w:r>
        <w:tab/>
        <w:t>$730,771.71</w:t>
      </w:r>
      <w:r>
        <w:tab/>
      </w:r>
      <w:r>
        <w:tab/>
        <w:t>$1,329,074.86</w:t>
      </w:r>
    </w:p>
    <w:p w14:paraId="720B3284" w14:textId="7FE1E8FC" w:rsidR="00FF0D43" w:rsidRDefault="00AB2A00" w:rsidP="000C6DCB">
      <w:pPr>
        <w:ind w:left="0"/>
      </w:pPr>
      <w:r>
        <w:t>K2</w:t>
      </w:r>
      <w:r w:rsidR="00D70FD7">
        <w:t xml:space="preserve"> </w:t>
      </w:r>
      <w:r>
        <w:t>Construction</w:t>
      </w:r>
      <w:r>
        <w:tab/>
      </w:r>
      <w:r>
        <w:tab/>
      </w:r>
      <w:r>
        <w:tab/>
        <w:t>$592,463.50</w:t>
      </w:r>
      <w:r>
        <w:tab/>
      </w:r>
      <w:r>
        <w:tab/>
        <w:t>$792,521.50</w:t>
      </w:r>
      <w:r>
        <w:tab/>
      </w:r>
      <w:r>
        <w:tab/>
        <w:t>$1,384,985.00</w:t>
      </w:r>
      <w:r>
        <w:tab/>
      </w:r>
    </w:p>
    <w:p w14:paraId="7048BB4F" w14:textId="77777777" w:rsidR="00FF0D43" w:rsidRDefault="00FF0D43" w:rsidP="000C6DCB">
      <w:pPr>
        <w:ind w:left="0"/>
      </w:pPr>
    </w:p>
    <w:p w14:paraId="1CEDAA0B" w14:textId="40BB0862" w:rsidR="007D3FB6" w:rsidRDefault="00FF0D43" w:rsidP="000C6DCB">
      <w:pPr>
        <w:ind w:left="0"/>
      </w:pPr>
      <w:r>
        <w:t>Engineers Estimate</w:t>
      </w:r>
      <w:r>
        <w:tab/>
      </w:r>
      <w:r>
        <w:tab/>
      </w:r>
      <w:r>
        <w:tab/>
        <w:t>$600,708.00</w:t>
      </w:r>
      <w:r>
        <w:tab/>
      </w:r>
      <w:r>
        <w:tab/>
        <w:t>$704,271.00</w:t>
      </w:r>
      <w:r>
        <w:tab/>
      </w:r>
      <w:r>
        <w:tab/>
        <w:t>$1,304,979.00</w:t>
      </w:r>
      <w:r w:rsidR="00AB2A00">
        <w:tab/>
      </w:r>
      <w:r w:rsidR="00AB2A00">
        <w:tab/>
      </w:r>
    </w:p>
    <w:p w14:paraId="7AD26EE0" w14:textId="6B922E03" w:rsidR="000C6DCB" w:rsidRDefault="000C6DCB" w:rsidP="000C6DCB">
      <w:pPr>
        <w:ind w:left="0"/>
      </w:pPr>
      <w:r>
        <w:tab/>
      </w:r>
      <w:r>
        <w:tab/>
      </w:r>
    </w:p>
    <w:p w14:paraId="75F4876D" w14:textId="77777777" w:rsidR="000C6DCB" w:rsidRDefault="000C6DCB" w:rsidP="000C6DCB">
      <w:pPr>
        <w:ind w:left="0"/>
      </w:pPr>
    </w:p>
    <w:p w14:paraId="464F9FA5" w14:textId="77C79D37" w:rsidR="008042EA" w:rsidRDefault="000C6DCB" w:rsidP="00312DE4">
      <w:pPr>
        <w:tabs>
          <w:tab w:val="decimal" w:pos="6480"/>
        </w:tabs>
        <w:ind w:left="0"/>
      </w:pPr>
      <w:r>
        <w:t>Moved by</w:t>
      </w:r>
      <w:r w:rsidR="00312DE4">
        <w:t xml:space="preserve"> Sikes</w:t>
      </w:r>
      <w:r>
        <w:t xml:space="preserve">, seconded by </w:t>
      </w:r>
      <w:r w:rsidR="00312DE4">
        <w:t>Bamesberger</w:t>
      </w:r>
      <w:r>
        <w:t>, to approve the Highway Superintendent recommendation for the letting of bridge replacement structure for C0093</w:t>
      </w:r>
      <w:r w:rsidR="00E21A75">
        <w:t>13205</w:t>
      </w:r>
      <w:r>
        <w:t xml:space="preserve"> for bridge on Road </w:t>
      </w:r>
      <w:r w:rsidR="00E21A75">
        <w:t>10</w:t>
      </w:r>
      <w:r>
        <w:t xml:space="preserve"> between Road </w:t>
      </w:r>
      <w:r w:rsidR="00E21A75">
        <w:t>T</w:t>
      </w:r>
      <w:r>
        <w:t xml:space="preserve"> &amp; </w:t>
      </w:r>
      <w:r w:rsidR="00E21A75">
        <w:t>U</w:t>
      </w:r>
      <w:r>
        <w:t xml:space="preserve">, </w:t>
      </w:r>
      <w:r w:rsidR="00E21A75">
        <w:t xml:space="preserve">and for </w:t>
      </w:r>
      <w:r w:rsidR="007D3FB6">
        <w:t xml:space="preserve">letting of </w:t>
      </w:r>
      <w:r w:rsidR="00E21A75">
        <w:t>bridge</w:t>
      </w:r>
      <w:r w:rsidR="007D3FB6">
        <w:t xml:space="preserve"> replacement structure for C009304315</w:t>
      </w:r>
      <w:r w:rsidR="00E21A75">
        <w:t xml:space="preserve"> on Road U between Road 8 and 9,  </w:t>
      </w:r>
      <w:r>
        <w:t>to</w:t>
      </w:r>
      <w:r w:rsidR="00312DE4">
        <w:t xml:space="preserve"> Midwest Infrastructure, Inc</w:t>
      </w:r>
      <w:r>
        <w:t xml:space="preserve"> in the amount of $</w:t>
      </w:r>
      <w:r w:rsidR="00312DE4">
        <w:t>1</w:t>
      </w:r>
      <w:r>
        <w:t>,</w:t>
      </w:r>
      <w:r w:rsidR="00312DE4">
        <w:t>073,420.8,</w:t>
      </w:r>
      <w:r>
        <w:t xml:space="preserve"> roll call, yeas:</w:t>
      </w:r>
      <w:r w:rsidR="00312DE4">
        <w:t xml:space="preserve"> Sikes, Bamesberger, Bulgrin</w:t>
      </w:r>
      <w:r>
        <w:t xml:space="preserve"> and Obermier, nays none, </w:t>
      </w:r>
      <w:r w:rsidR="00312DE4">
        <w:t xml:space="preserve">Buller absent, </w:t>
      </w:r>
      <w:r>
        <w:t>motion carried.</w:t>
      </w:r>
    </w:p>
    <w:p w14:paraId="6771A681" w14:textId="6FA0DA9E" w:rsidR="00312DE4" w:rsidRDefault="00312DE4" w:rsidP="00312DE4">
      <w:pPr>
        <w:tabs>
          <w:tab w:val="decimal" w:pos="6480"/>
        </w:tabs>
        <w:ind w:left="0"/>
      </w:pPr>
    </w:p>
    <w:p w14:paraId="5B4834C6" w14:textId="03B46DA5" w:rsidR="00312DE4" w:rsidRPr="00DA43B4" w:rsidRDefault="00312DE4" w:rsidP="00312DE4">
      <w:pPr>
        <w:ind w:left="0"/>
      </w:pPr>
      <w:r w:rsidRPr="00DA43B4">
        <w:t>Moved by</w:t>
      </w:r>
      <w:r>
        <w:t xml:space="preserve"> Obermier,</w:t>
      </w:r>
      <w:r w:rsidRPr="00DA43B4">
        <w:t xml:space="preserve"> seconded by</w:t>
      </w:r>
      <w:r>
        <w:t xml:space="preserve"> Bamesberger</w:t>
      </w:r>
      <w:r w:rsidRPr="00DA43B4">
        <w:t xml:space="preserve">, to go into executive session at </w:t>
      </w:r>
      <w:r>
        <w:t xml:space="preserve">9:43 </w:t>
      </w:r>
      <w:r w:rsidRPr="00DA43B4">
        <w:t xml:space="preserve">a.m., to prevent needless injury to an individual, also present was </w:t>
      </w:r>
      <w:r>
        <w:t xml:space="preserve">Cal Friesen, </w:t>
      </w:r>
      <w:r w:rsidR="007D3FB6">
        <w:t>M</w:t>
      </w:r>
      <w:r>
        <w:t xml:space="preserve">aintenance </w:t>
      </w:r>
      <w:r w:rsidR="007D3FB6">
        <w:t>Supervisor</w:t>
      </w:r>
      <w:r>
        <w:t xml:space="preserve"> and Amanda Ring, Deputy County Clerk &amp; Human Resources, </w:t>
      </w:r>
      <w:r w:rsidRPr="00DA43B4">
        <w:t>roll call: yeas; Obermier,</w:t>
      </w:r>
      <w:r>
        <w:t xml:space="preserve"> Bamesberger, Sikes and Bulgrin,</w:t>
      </w:r>
      <w:r w:rsidRPr="00DA43B4">
        <w:t xml:space="preserve"> nays, none;</w:t>
      </w:r>
      <w:r>
        <w:t xml:space="preserve"> Buller absent, </w:t>
      </w:r>
      <w:r w:rsidRPr="00DA43B4">
        <w:t>motion carried.</w:t>
      </w:r>
    </w:p>
    <w:p w14:paraId="7C1D80D8" w14:textId="77777777" w:rsidR="00312DE4" w:rsidRPr="00DA43B4" w:rsidRDefault="00312DE4" w:rsidP="00312DE4">
      <w:pPr>
        <w:ind w:left="0"/>
      </w:pPr>
    </w:p>
    <w:p w14:paraId="08EFC874" w14:textId="3BDF0871" w:rsidR="00312DE4" w:rsidRDefault="00312DE4" w:rsidP="007D3FB6">
      <w:pPr>
        <w:ind w:left="0"/>
      </w:pPr>
      <w:r w:rsidRPr="00DA43B4">
        <w:t xml:space="preserve">Moved by </w:t>
      </w:r>
      <w:r>
        <w:t>Bamesberger</w:t>
      </w:r>
      <w:r w:rsidRPr="00DA43B4">
        <w:t xml:space="preserve">, seconded by </w:t>
      </w:r>
      <w:r>
        <w:t>Bulgrin</w:t>
      </w:r>
      <w:r w:rsidRPr="00DA43B4">
        <w:t xml:space="preserve">, to come out of executive session at </w:t>
      </w:r>
      <w:r>
        <w:t>10:24</w:t>
      </w:r>
      <w:r w:rsidRPr="00DA43B4">
        <w:t xml:space="preserve"> a.m. which no action was taken; roll call: yeas;</w:t>
      </w:r>
      <w:r>
        <w:t xml:space="preserve"> Bamesberger, Bulgrin, Sikes</w:t>
      </w:r>
      <w:r w:rsidRPr="00DA43B4">
        <w:t xml:space="preserve"> and Obermier, nays, none; </w:t>
      </w:r>
      <w:r>
        <w:t xml:space="preserve">Buller absent, </w:t>
      </w:r>
      <w:r w:rsidRPr="00DA43B4">
        <w:t>motion carried.</w:t>
      </w:r>
    </w:p>
    <w:bookmarkEnd w:id="1"/>
    <w:p w14:paraId="7E023A44" w14:textId="368241C8" w:rsidR="00002305" w:rsidRPr="00DA43B4" w:rsidRDefault="00002305" w:rsidP="002578B3">
      <w:pPr>
        <w:ind w:left="0"/>
      </w:pPr>
    </w:p>
    <w:p w14:paraId="66FA0AFD" w14:textId="204F4E90" w:rsidR="005037F0" w:rsidRPr="00DA43B4" w:rsidRDefault="00E276B0" w:rsidP="00E276B0">
      <w:pPr>
        <w:ind w:left="0"/>
      </w:pPr>
      <w:r w:rsidRPr="00DA43B4">
        <w:t>Committee reports were given.</w:t>
      </w:r>
    </w:p>
    <w:p w14:paraId="51532835" w14:textId="77777777" w:rsidR="007407E3" w:rsidRPr="00DA43B4" w:rsidRDefault="007407E3" w:rsidP="007407E3">
      <w:pPr>
        <w:ind w:left="0"/>
        <w:rPr>
          <w:b/>
          <w:u w:val="single"/>
        </w:rPr>
      </w:pPr>
    </w:p>
    <w:p w14:paraId="7F1C15BF" w14:textId="0BAB743A" w:rsidR="00B91028" w:rsidRDefault="007407E3" w:rsidP="007407E3">
      <w:pPr>
        <w:ind w:left="0"/>
      </w:pPr>
      <w:r w:rsidRPr="00DA43B4">
        <w:t xml:space="preserve">The Chairman declared the meeting adjourned </w:t>
      </w:r>
      <w:r w:rsidR="00432BD3" w:rsidRPr="00DA43B4">
        <w:t>at</w:t>
      </w:r>
      <w:r w:rsidR="00BA721C">
        <w:t xml:space="preserve"> </w:t>
      </w:r>
      <w:r w:rsidR="00312DE4">
        <w:t>10:25</w:t>
      </w:r>
      <w:r w:rsidR="004E2CD9" w:rsidRPr="00DA43B4">
        <w:t xml:space="preserve"> </w:t>
      </w:r>
      <w:r w:rsidR="00D200D4" w:rsidRPr="00DA43B4">
        <w:t>a</w:t>
      </w:r>
      <w:r w:rsidR="00C22DCD" w:rsidRPr="00DA43B4">
        <w:t>.m.</w:t>
      </w:r>
      <w:r w:rsidRPr="00DA43B4">
        <w:t xml:space="preserve">  The next meeting will be held </w:t>
      </w:r>
      <w:r w:rsidR="00562ECA">
        <w:t xml:space="preserve">December </w:t>
      </w:r>
      <w:r w:rsidR="00935A10">
        <w:t>15</w:t>
      </w:r>
      <w:r w:rsidRPr="00DA43B4">
        <w:t>, 20</w:t>
      </w:r>
      <w:r w:rsidR="00E254D3" w:rsidRPr="00DA43B4">
        <w:t>20</w:t>
      </w:r>
      <w:r w:rsidRPr="00DA43B4">
        <w:t xml:space="preserve"> at 8:30 a.m. in the County Commissioners Room, </w:t>
      </w:r>
      <w:r w:rsidR="00E254D3" w:rsidRPr="00DA43B4">
        <w:t>main floor</w:t>
      </w:r>
      <w:r w:rsidRPr="00DA43B4">
        <w:t xml:space="preserve"> of the Courthouse for the regular meeting.</w:t>
      </w:r>
    </w:p>
    <w:p w14:paraId="5B422D20" w14:textId="14CA1C5D" w:rsidR="00562ECA" w:rsidRDefault="00562ECA" w:rsidP="007407E3">
      <w:pPr>
        <w:ind w:left="0"/>
      </w:pPr>
    </w:p>
    <w:p w14:paraId="28AED94E" w14:textId="77777777" w:rsidR="00562ECA" w:rsidRPr="00DA43B4" w:rsidRDefault="00562ECA" w:rsidP="007407E3">
      <w:pPr>
        <w:ind w:left="0"/>
      </w:pPr>
    </w:p>
    <w:p w14:paraId="71EA1B07" w14:textId="77777777" w:rsidR="007407E3" w:rsidRPr="00DA43B4" w:rsidRDefault="007407E3" w:rsidP="007407E3">
      <w:pPr>
        <w:ind w:left="0"/>
        <w:outlineLvl w:val="0"/>
      </w:pP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  <w:t>___________________________________</w:t>
      </w:r>
      <w:r w:rsidRPr="00DA43B4">
        <w:tab/>
      </w:r>
      <w:r w:rsidRPr="00DA43B4">
        <w:tab/>
      </w:r>
      <w:r w:rsidRPr="00DA43B4">
        <w:tab/>
        <w:t>____________________________________</w:t>
      </w:r>
    </w:p>
    <w:p w14:paraId="3D1BE0FE" w14:textId="0781B50A" w:rsidR="007407E3" w:rsidRPr="00DA43B4" w:rsidRDefault="00E254D3" w:rsidP="007407E3">
      <w:pPr>
        <w:ind w:left="0"/>
        <w:outlineLvl w:val="0"/>
      </w:pPr>
      <w:r w:rsidRPr="00DA43B4">
        <w:t>Randy Obermier</w:t>
      </w:r>
      <w:r w:rsidR="007407E3" w:rsidRPr="00DA43B4">
        <w:t>, Chairman</w:t>
      </w:r>
      <w:r w:rsidR="007407E3" w:rsidRPr="00DA43B4">
        <w:tab/>
      </w:r>
      <w:r w:rsidR="00F72B82" w:rsidRPr="00DA43B4">
        <w:tab/>
      </w:r>
      <w:r w:rsidR="00F72B82" w:rsidRPr="00DA43B4">
        <w:tab/>
      </w:r>
      <w:r w:rsidR="007407E3" w:rsidRPr="00DA43B4">
        <w:tab/>
      </w:r>
      <w:r w:rsidR="007407E3" w:rsidRPr="00DA43B4">
        <w:tab/>
        <w:t>Kelly Turner, County Clerk</w:t>
      </w:r>
      <w:r w:rsidR="007407E3" w:rsidRPr="00DA43B4">
        <w:tab/>
      </w:r>
    </w:p>
    <w:p w14:paraId="71933714" w14:textId="77777777" w:rsidR="007407E3" w:rsidRPr="00DA43B4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DA43B4">
        <w:t>York County Board of Commissioners</w:t>
      </w:r>
      <w:r w:rsidRPr="00DA43B4">
        <w:tab/>
      </w:r>
      <w:r w:rsidRPr="00DA43B4">
        <w:tab/>
      </w:r>
      <w:r w:rsidRPr="00DA43B4">
        <w:tab/>
        <w:t>York, Nebraska</w:t>
      </w:r>
    </w:p>
    <w:p w14:paraId="37B4ED0E" w14:textId="77777777" w:rsidR="007407E3" w:rsidRPr="00DA43B4" w:rsidRDefault="007407E3" w:rsidP="007407E3"/>
    <w:p w14:paraId="32F7166B" w14:textId="77777777" w:rsidR="00241C7E" w:rsidRPr="00DA43B4" w:rsidRDefault="00241C7E"/>
    <w:sectPr w:rsidR="00241C7E" w:rsidRPr="00DA43B4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A569F"/>
    <w:multiLevelType w:val="hybridMultilevel"/>
    <w:tmpl w:val="263AE8EC"/>
    <w:lvl w:ilvl="0" w:tplc="849CD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0EB7"/>
    <w:rsid w:val="00002305"/>
    <w:rsid w:val="0000230F"/>
    <w:rsid w:val="00003555"/>
    <w:rsid w:val="00005F0F"/>
    <w:rsid w:val="000164B7"/>
    <w:rsid w:val="00020272"/>
    <w:rsid w:val="00021908"/>
    <w:rsid w:val="000219CE"/>
    <w:rsid w:val="00021EC9"/>
    <w:rsid w:val="00022142"/>
    <w:rsid w:val="00024E4F"/>
    <w:rsid w:val="00033561"/>
    <w:rsid w:val="00033921"/>
    <w:rsid w:val="00035EC1"/>
    <w:rsid w:val="0003613C"/>
    <w:rsid w:val="00041396"/>
    <w:rsid w:val="00041730"/>
    <w:rsid w:val="0004510D"/>
    <w:rsid w:val="00045695"/>
    <w:rsid w:val="00046A3E"/>
    <w:rsid w:val="00047CD5"/>
    <w:rsid w:val="00051A1B"/>
    <w:rsid w:val="00051CC7"/>
    <w:rsid w:val="00055203"/>
    <w:rsid w:val="00055B9D"/>
    <w:rsid w:val="00055D7C"/>
    <w:rsid w:val="00063EEE"/>
    <w:rsid w:val="000649DE"/>
    <w:rsid w:val="0006612A"/>
    <w:rsid w:val="00071742"/>
    <w:rsid w:val="00072CF7"/>
    <w:rsid w:val="00074A7A"/>
    <w:rsid w:val="000759BD"/>
    <w:rsid w:val="000769F7"/>
    <w:rsid w:val="0008158D"/>
    <w:rsid w:val="00083BDF"/>
    <w:rsid w:val="00090390"/>
    <w:rsid w:val="00094B05"/>
    <w:rsid w:val="000A0982"/>
    <w:rsid w:val="000A1B32"/>
    <w:rsid w:val="000A2D21"/>
    <w:rsid w:val="000A2E5B"/>
    <w:rsid w:val="000A31C1"/>
    <w:rsid w:val="000A4346"/>
    <w:rsid w:val="000A7003"/>
    <w:rsid w:val="000A729B"/>
    <w:rsid w:val="000A7C10"/>
    <w:rsid w:val="000B4DE2"/>
    <w:rsid w:val="000C1A11"/>
    <w:rsid w:val="000C3AA7"/>
    <w:rsid w:val="000C6DCB"/>
    <w:rsid w:val="000C7838"/>
    <w:rsid w:val="000D2C0C"/>
    <w:rsid w:val="000D2C92"/>
    <w:rsid w:val="000D3D34"/>
    <w:rsid w:val="000D5124"/>
    <w:rsid w:val="000D5530"/>
    <w:rsid w:val="000E3421"/>
    <w:rsid w:val="000E54F3"/>
    <w:rsid w:val="000F0997"/>
    <w:rsid w:val="000F118D"/>
    <w:rsid w:val="000F23C3"/>
    <w:rsid w:val="000F4A07"/>
    <w:rsid w:val="000F6309"/>
    <w:rsid w:val="000F758B"/>
    <w:rsid w:val="000F7711"/>
    <w:rsid w:val="000F7DCD"/>
    <w:rsid w:val="0010287E"/>
    <w:rsid w:val="0010372F"/>
    <w:rsid w:val="001042C5"/>
    <w:rsid w:val="001051F0"/>
    <w:rsid w:val="00107469"/>
    <w:rsid w:val="00110A46"/>
    <w:rsid w:val="00111F3A"/>
    <w:rsid w:val="001179D8"/>
    <w:rsid w:val="001204C8"/>
    <w:rsid w:val="00121677"/>
    <w:rsid w:val="00122A2B"/>
    <w:rsid w:val="00124762"/>
    <w:rsid w:val="0012677B"/>
    <w:rsid w:val="0013390E"/>
    <w:rsid w:val="00135218"/>
    <w:rsid w:val="00135522"/>
    <w:rsid w:val="00140726"/>
    <w:rsid w:val="00141A93"/>
    <w:rsid w:val="001448D4"/>
    <w:rsid w:val="00144A76"/>
    <w:rsid w:val="00144EA0"/>
    <w:rsid w:val="00146216"/>
    <w:rsid w:val="001469AC"/>
    <w:rsid w:val="001470DF"/>
    <w:rsid w:val="00152E3D"/>
    <w:rsid w:val="001542F3"/>
    <w:rsid w:val="00155CE7"/>
    <w:rsid w:val="00156C2F"/>
    <w:rsid w:val="00157734"/>
    <w:rsid w:val="001578B3"/>
    <w:rsid w:val="00157DE1"/>
    <w:rsid w:val="0016378C"/>
    <w:rsid w:val="00163A74"/>
    <w:rsid w:val="00163F21"/>
    <w:rsid w:val="0017263A"/>
    <w:rsid w:val="001731E7"/>
    <w:rsid w:val="0017422A"/>
    <w:rsid w:val="00175547"/>
    <w:rsid w:val="00177265"/>
    <w:rsid w:val="001773BE"/>
    <w:rsid w:val="00182AE2"/>
    <w:rsid w:val="00183D85"/>
    <w:rsid w:val="0018758C"/>
    <w:rsid w:val="00187EC0"/>
    <w:rsid w:val="00191FFB"/>
    <w:rsid w:val="00197143"/>
    <w:rsid w:val="00197554"/>
    <w:rsid w:val="00197F8E"/>
    <w:rsid w:val="001A29F8"/>
    <w:rsid w:val="001A3F3D"/>
    <w:rsid w:val="001A46E3"/>
    <w:rsid w:val="001A47DD"/>
    <w:rsid w:val="001A7B8C"/>
    <w:rsid w:val="001B0400"/>
    <w:rsid w:val="001B0F76"/>
    <w:rsid w:val="001B2E03"/>
    <w:rsid w:val="001B54AC"/>
    <w:rsid w:val="001B5D22"/>
    <w:rsid w:val="001B5E1C"/>
    <w:rsid w:val="001C3115"/>
    <w:rsid w:val="001D0A7E"/>
    <w:rsid w:val="001D0D4B"/>
    <w:rsid w:val="001D2353"/>
    <w:rsid w:val="001D4776"/>
    <w:rsid w:val="001D515D"/>
    <w:rsid w:val="001E0D90"/>
    <w:rsid w:val="001E6309"/>
    <w:rsid w:val="001F4641"/>
    <w:rsid w:val="001F5101"/>
    <w:rsid w:val="001F64CD"/>
    <w:rsid w:val="002001F2"/>
    <w:rsid w:val="0020158D"/>
    <w:rsid w:val="00203DD2"/>
    <w:rsid w:val="00205EC7"/>
    <w:rsid w:val="00206E27"/>
    <w:rsid w:val="002126F2"/>
    <w:rsid w:val="00212C7D"/>
    <w:rsid w:val="00213133"/>
    <w:rsid w:val="00214533"/>
    <w:rsid w:val="00220D25"/>
    <w:rsid w:val="00230ADD"/>
    <w:rsid w:val="00231922"/>
    <w:rsid w:val="00231BB3"/>
    <w:rsid w:val="00241C7E"/>
    <w:rsid w:val="00243BE1"/>
    <w:rsid w:val="002447B9"/>
    <w:rsid w:val="00245117"/>
    <w:rsid w:val="0024523D"/>
    <w:rsid w:val="00245386"/>
    <w:rsid w:val="00247476"/>
    <w:rsid w:val="002501E6"/>
    <w:rsid w:val="002504D0"/>
    <w:rsid w:val="00253471"/>
    <w:rsid w:val="00257701"/>
    <w:rsid w:val="002578B3"/>
    <w:rsid w:val="002618E0"/>
    <w:rsid w:val="0026257B"/>
    <w:rsid w:val="00263112"/>
    <w:rsid w:val="0026387F"/>
    <w:rsid w:val="002645DE"/>
    <w:rsid w:val="00271020"/>
    <w:rsid w:val="002716FF"/>
    <w:rsid w:val="00272B45"/>
    <w:rsid w:val="00275EDE"/>
    <w:rsid w:val="002800E0"/>
    <w:rsid w:val="00282C14"/>
    <w:rsid w:val="00291245"/>
    <w:rsid w:val="002927A8"/>
    <w:rsid w:val="002A2441"/>
    <w:rsid w:val="002A4885"/>
    <w:rsid w:val="002A4939"/>
    <w:rsid w:val="002A4D7E"/>
    <w:rsid w:val="002B07AE"/>
    <w:rsid w:val="002B0858"/>
    <w:rsid w:val="002B0DE0"/>
    <w:rsid w:val="002B1B4E"/>
    <w:rsid w:val="002C14C8"/>
    <w:rsid w:val="002C22D8"/>
    <w:rsid w:val="002C4D95"/>
    <w:rsid w:val="002C7A99"/>
    <w:rsid w:val="002D0253"/>
    <w:rsid w:val="002D11BC"/>
    <w:rsid w:val="002D5C5B"/>
    <w:rsid w:val="002E285E"/>
    <w:rsid w:val="002F013D"/>
    <w:rsid w:val="002F0CE8"/>
    <w:rsid w:val="002F47E9"/>
    <w:rsid w:val="002F48CD"/>
    <w:rsid w:val="002F5F6A"/>
    <w:rsid w:val="002F6213"/>
    <w:rsid w:val="002F66E4"/>
    <w:rsid w:val="002F7C0B"/>
    <w:rsid w:val="00300F1C"/>
    <w:rsid w:val="00302839"/>
    <w:rsid w:val="00302982"/>
    <w:rsid w:val="00302A76"/>
    <w:rsid w:val="00307A04"/>
    <w:rsid w:val="00312DE4"/>
    <w:rsid w:val="00312E08"/>
    <w:rsid w:val="00317282"/>
    <w:rsid w:val="00322A12"/>
    <w:rsid w:val="00323129"/>
    <w:rsid w:val="0032621C"/>
    <w:rsid w:val="0033058B"/>
    <w:rsid w:val="00331674"/>
    <w:rsid w:val="003328A4"/>
    <w:rsid w:val="00337DE2"/>
    <w:rsid w:val="00340F1D"/>
    <w:rsid w:val="00347262"/>
    <w:rsid w:val="00350302"/>
    <w:rsid w:val="003538D0"/>
    <w:rsid w:val="003649EC"/>
    <w:rsid w:val="00366C7F"/>
    <w:rsid w:val="003709BF"/>
    <w:rsid w:val="00371B8D"/>
    <w:rsid w:val="003724F2"/>
    <w:rsid w:val="00380256"/>
    <w:rsid w:val="00380AB4"/>
    <w:rsid w:val="00381656"/>
    <w:rsid w:val="00384414"/>
    <w:rsid w:val="003925A8"/>
    <w:rsid w:val="00392B11"/>
    <w:rsid w:val="00393FBE"/>
    <w:rsid w:val="003A0F43"/>
    <w:rsid w:val="003A1D9B"/>
    <w:rsid w:val="003A28B5"/>
    <w:rsid w:val="003A6682"/>
    <w:rsid w:val="003A6F98"/>
    <w:rsid w:val="003B0AFA"/>
    <w:rsid w:val="003B1A75"/>
    <w:rsid w:val="003B2AA6"/>
    <w:rsid w:val="003B5EF1"/>
    <w:rsid w:val="003C0A83"/>
    <w:rsid w:val="003C40D0"/>
    <w:rsid w:val="003C4CD3"/>
    <w:rsid w:val="003C549B"/>
    <w:rsid w:val="003C5529"/>
    <w:rsid w:val="003C6F51"/>
    <w:rsid w:val="003D4482"/>
    <w:rsid w:val="003E6818"/>
    <w:rsid w:val="003F1ED2"/>
    <w:rsid w:val="003F6B49"/>
    <w:rsid w:val="004049A4"/>
    <w:rsid w:val="00405AE1"/>
    <w:rsid w:val="00411176"/>
    <w:rsid w:val="00412B9F"/>
    <w:rsid w:val="00413068"/>
    <w:rsid w:val="00415A5D"/>
    <w:rsid w:val="00415AD3"/>
    <w:rsid w:val="00417100"/>
    <w:rsid w:val="00420004"/>
    <w:rsid w:val="00422004"/>
    <w:rsid w:val="004273CD"/>
    <w:rsid w:val="00431EB5"/>
    <w:rsid w:val="00432BD3"/>
    <w:rsid w:val="004353A3"/>
    <w:rsid w:val="00436A35"/>
    <w:rsid w:val="00436E77"/>
    <w:rsid w:val="00442D16"/>
    <w:rsid w:val="00443984"/>
    <w:rsid w:val="00445215"/>
    <w:rsid w:val="00445422"/>
    <w:rsid w:val="00452BF4"/>
    <w:rsid w:val="004620FA"/>
    <w:rsid w:val="0046280E"/>
    <w:rsid w:val="00465AF3"/>
    <w:rsid w:val="004671A0"/>
    <w:rsid w:val="00471D36"/>
    <w:rsid w:val="00473D05"/>
    <w:rsid w:val="0047562C"/>
    <w:rsid w:val="00482378"/>
    <w:rsid w:val="00487E88"/>
    <w:rsid w:val="004901E6"/>
    <w:rsid w:val="00490B00"/>
    <w:rsid w:val="00492EE4"/>
    <w:rsid w:val="00495663"/>
    <w:rsid w:val="0049615A"/>
    <w:rsid w:val="00496175"/>
    <w:rsid w:val="004A0167"/>
    <w:rsid w:val="004A19BA"/>
    <w:rsid w:val="004A256F"/>
    <w:rsid w:val="004A3DC2"/>
    <w:rsid w:val="004A7135"/>
    <w:rsid w:val="004B13E2"/>
    <w:rsid w:val="004B51DE"/>
    <w:rsid w:val="004B533A"/>
    <w:rsid w:val="004B7A93"/>
    <w:rsid w:val="004C1042"/>
    <w:rsid w:val="004C34BD"/>
    <w:rsid w:val="004C3571"/>
    <w:rsid w:val="004C5748"/>
    <w:rsid w:val="004C7403"/>
    <w:rsid w:val="004D1F35"/>
    <w:rsid w:val="004D2FFD"/>
    <w:rsid w:val="004D62A8"/>
    <w:rsid w:val="004E0BB1"/>
    <w:rsid w:val="004E2C19"/>
    <w:rsid w:val="004E2CD9"/>
    <w:rsid w:val="004E30A7"/>
    <w:rsid w:val="004E3F1B"/>
    <w:rsid w:val="004E4F11"/>
    <w:rsid w:val="004E6985"/>
    <w:rsid w:val="004F086B"/>
    <w:rsid w:val="004F5317"/>
    <w:rsid w:val="0050262B"/>
    <w:rsid w:val="00502F2C"/>
    <w:rsid w:val="005037F0"/>
    <w:rsid w:val="00503A9C"/>
    <w:rsid w:val="005041CD"/>
    <w:rsid w:val="0050699D"/>
    <w:rsid w:val="005133A6"/>
    <w:rsid w:val="00515A20"/>
    <w:rsid w:val="00515B1F"/>
    <w:rsid w:val="00517E19"/>
    <w:rsid w:val="00522FE9"/>
    <w:rsid w:val="005231A5"/>
    <w:rsid w:val="00523758"/>
    <w:rsid w:val="005276B7"/>
    <w:rsid w:val="0053626D"/>
    <w:rsid w:val="00537E71"/>
    <w:rsid w:val="0054094D"/>
    <w:rsid w:val="0054239E"/>
    <w:rsid w:val="00547ABF"/>
    <w:rsid w:val="005524F4"/>
    <w:rsid w:val="00554AB8"/>
    <w:rsid w:val="00554FAF"/>
    <w:rsid w:val="00562ECA"/>
    <w:rsid w:val="00563969"/>
    <w:rsid w:val="00570963"/>
    <w:rsid w:val="00571A76"/>
    <w:rsid w:val="00576958"/>
    <w:rsid w:val="00580AA6"/>
    <w:rsid w:val="00582D12"/>
    <w:rsid w:val="00583BB5"/>
    <w:rsid w:val="00585186"/>
    <w:rsid w:val="00585C39"/>
    <w:rsid w:val="00585FE7"/>
    <w:rsid w:val="00590BF5"/>
    <w:rsid w:val="00590DFC"/>
    <w:rsid w:val="005920B9"/>
    <w:rsid w:val="005921F7"/>
    <w:rsid w:val="0059336B"/>
    <w:rsid w:val="00595542"/>
    <w:rsid w:val="00597551"/>
    <w:rsid w:val="005A3239"/>
    <w:rsid w:val="005A40E1"/>
    <w:rsid w:val="005A4E1E"/>
    <w:rsid w:val="005A5CBA"/>
    <w:rsid w:val="005A6E86"/>
    <w:rsid w:val="005B080E"/>
    <w:rsid w:val="005B492F"/>
    <w:rsid w:val="005B5267"/>
    <w:rsid w:val="005C1C46"/>
    <w:rsid w:val="005C3FA9"/>
    <w:rsid w:val="005C43F4"/>
    <w:rsid w:val="005D3133"/>
    <w:rsid w:val="005E01E8"/>
    <w:rsid w:val="005E20A5"/>
    <w:rsid w:val="005E2351"/>
    <w:rsid w:val="005E3BAC"/>
    <w:rsid w:val="005E53F8"/>
    <w:rsid w:val="005F65C4"/>
    <w:rsid w:val="005F6C04"/>
    <w:rsid w:val="005F72AE"/>
    <w:rsid w:val="005F736C"/>
    <w:rsid w:val="006020F4"/>
    <w:rsid w:val="00602696"/>
    <w:rsid w:val="006026CA"/>
    <w:rsid w:val="00603A43"/>
    <w:rsid w:val="00615461"/>
    <w:rsid w:val="00615E4D"/>
    <w:rsid w:val="00616253"/>
    <w:rsid w:val="006172FB"/>
    <w:rsid w:val="00621EC7"/>
    <w:rsid w:val="00623E0C"/>
    <w:rsid w:val="006268F8"/>
    <w:rsid w:val="00630A2C"/>
    <w:rsid w:val="00630C9A"/>
    <w:rsid w:val="00631F9A"/>
    <w:rsid w:val="00633D31"/>
    <w:rsid w:val="006351DD"/>
    <w:rsid w:val="00635370"/>
    <w:rsid w:val="00636206"/>
    <w:rsid w:val="006368D3"/>
    <w:rsid w:val="0064000F"/>
    <w:rsid w:val="006441E9"/>
    <w:rsid w:val="00644E1D"/>
    <w:rsid w:val="00651C82"/>
    <w:rsid w:val="00652288"/>
    <w:rsid w:val="00656DAF"/>
    <w:rsid w:val="00662C6C"/>
    <w:rsid w:val="00664595"/>
    <w:rsid w:val="00665E3E"/>
    <w:rsid w:val="00666E62"/>
    <w:rsid w:val="00667987"/>
    <w:rsid w:val="006714DC"/>
    <w:rsid w:val="00671FE6"/>
    <w:rsid w:val="00672EAA"/>
    <w:rsid w:val="00674F4F"/>
    <w:rsid w:val="00677A96"/>
    <w:rsid w:val="00680C69"/>
    <w:rsid w:val="006817B3"/>
    <w:rsid w:val="00681C3A"/>
    <w:rsid w:val="00683C39"/>
    <w:rsid w:val="00687D0F"/>
    <w:rsid w:val="0069028D"/>
    <w:rsid w:val="00691A87"/>
    <w:rsid w:val="00692844"/>
    <w:rsid w:val="00692DED"/>
    <w:rsid w:val="00694E10"/>
    <w:rsid w:val="006A0251"/>
    <w:rsid w:val="006A1D09"/>
    <w:rsid w:val="006A1E25"/>
    <w:rsid w:val="006A2090"/>
    <w:rsid w:val="006A3AF5"/>
    <w:rsid w:val="006A514D"/>
    <w:rsid w:val="006A55E4"/>
    <w:rsid w:val="006A68F6"/>
    <w:rsid w:val="006A7328"/>
    <w:rsid w:val="006B0B61"/>
    <w:rsid w:val="006B178A"/>
    <w:rsid w:val="006B20FE"/>
    <w:rsid w:val="006B71B6"/>
    <w:rsid w:val="006C00DF"/>
    <w:rsid w:val="006C0E92"/>
    <w:rsid w:val="006C0FFC"/>
    <w:rsid w:val="006D3FE2"/>
    <w:rsid w:val="006D65DC"/>
    <w:rsid w:val="006E527F"/>
    <w:rsid w:val="006E5509"/>
    <w:rsid w:val="006F0F71"/>
    <w:rsid w:val="006F1FB1"/>
    <w:rsid w:val="006F22CC"/>
    <w:rsid w:val="006F2389"/>
    <w:rsid w:val="006F3B31"/>
    <w:rsid w:val="006F632F"/>
    <w:rsid w:val="006F695F"/>
    <w:rsid w:val="00701CA5"/>
    <w:rsid w:val="0070499A"/>
    <w:rsid w:val="00711B32"/>
    <w:rsid w:val="00711CB2"/>
    <w:rsid w:val="00713245"/>
    <w:rsid w:val="0071431D"/>
    <w:rsid w:val="007168E4"/>
    <w:rsid w:val="007200A5"/>
    <w:rsid w:val="00720440"/>
    <w:rsid w:val="007217B7"/>
    <w:rsid w:val="00722E6F"/>
    <w:rsid w:val="0073193D"/>
    <w:rsid w:val="00731C99"/>
    <w:rsid w:val="0073640A"/>
    <w:rsid w:val="007407E3"/>
    <w:rsid w:val="00740EB8"/>
    <w:rsid w:val="007425C9"/>
    <w:rsid w:val="00744C01"/>
    <w:rsid w:val="00744DFF"/>
    <w:rsid w:val="007461CB"/>
    <w:rsid w:val="0074766B"/>
    <w:rsid w:val="007526B2"/>
    <w:rsid w:val="00752B78"/>
    <w:rsid w:val="00761A8D"/>
    <w:rsid w:val="00772CAD"/>
    <w:rsid w:val="00775618"/>
    <w:rsid w:val="007770C3"/>
    <w:rsid w:val="007807CA"/>
    <w:rsid w:val="007814E0"/>
    <w:rsid w:val="00782AC6"/>
    <w:rsid w:val="007916F0"/>
    <w:rsid w:val="007917F1"/>
    <w:rsid w:val="00791E59"/>
    <w:rsid w:val="00793FFE"/>
    <w:rsid w:val="007944E2"/>
    <w:rsid w:val="00795277"/>
    <w:rsid w:val="007966AF"/>
    <w:rsid w:val="007A11E2"/>
    <w:rsid w:val="007A2A61"/>
    <w:rsid w:val="007A3019"/>
    <w:rsid w:val="007B0A6E"/>
    <w:rsid w:val="007B13E7"/>
    <w:rsid w:val="007B5EDC"/>
    <w:rsid w:val="007B5F62"/>
    <w:rsid w:val="007C1990"/>
    <w:rsid w:val="007C5082"/>
    <w:rsid w:val="007C69E4"/>
    <w:rsid w:val="007D3FB6"/>
    <w:rsid w:val="007D4D35"/>
    <w:rsid w:val="007D4FBC"/>
    <w:rsid w:val="007E034E"/>
    <w:rsid w:val="007E13D3"/>
    <w:rsid w:val="007E43E6"/>
    <w:rsid w:val="007E45E3"/>
    <w:rsid w:val="007E6830"/>
    <w:rsid w:val="007E71B4"/>
    <w:rsid w:val="007F143F"/>
    <w:rsid w:val="007F3640"/>
    <w:rsid w:val="007F3C7F"/>
    <w:rsid w:val="007F51F3"/>
    <w:rsid w:val="008009BE"/>
    <w:rsid w:val="0080114F"/>
    <w:rsid w:val="00801F85"/>
    <w:rsid w:val="008042EA"/>
    <w:rsid w:val="00806FD1"/>
    <w:rsid w:val="00807DF4"/>
    <w:rsid w:val="008128D3"/>
    <w:rsid w:val="008135BC"/>
    <w:rsid w:val="00815787"/>
    <w:rsid w:val="008202C1"/>
    <w:rsid w:val="0083125E"/>
    <w:rsid w:val="00832E53"/>
    <w:rsid w:val="00836F6F"/>
    <w:rsid w:val="008439B7"/>
    <w:rsid w:val="00844BF6"/>
    <w:rsid w:val="0085042C"/>
    <w:rsid w:val="00851226"/>
    <w:rsid w:val="00853C66"/>
    <w:rsid w:val="00860F89"/>
    <w:rsid w:val="00867631"/>
    <w:rsid w:val="008727BC"/>
    <w:rsid w:val="008734DF"/>
    <w:rsid w:val="0087387D"/>
    <w:rsid w:val="00874C6B"/>
    <w:rsid w:val="0087737D"/>
    <w:rsid w:val="00880174"/>
    <w:rsid w:val="00881F36"/>
    <w:rsid w:val="008842A4"/>
    <w:rsid w:val="00884EED"/>
    <w:rsid w:val="00885B38"/>
    <w:rsid w:val="00890B81"/>
    <w:rsid w:val="00896B43"/>
    <w:rsid w:val="008A53F9"/>
    <w:rsid w:val="008A630F"/>
    <w:rsid w:val="008A66F4"/>
    <w:rsid w:val="008A7114"/>
    <w:rsid w:val="008B03C8"/>
    <w:rsid w:val="008B549B"/>
    <w:rsid w:val="008B7AB5"/>
    <w:rsid w:val="008C0E22"/>
    <w:rsid w:val="008C0F21"/>
    <w:rsid w:val="008C2421"/>
    <w:rsid w:val="008C47D7"/>
    <w:rsid w:val="008C4F84"/>
    <w:rsid w:val="008C75F4"/>
    <w:rsid w:val="008D10D9"/>
    <w:rsid w:val="008D3863"/>
    <w:rsid w:val="008D498E"/>
    <w:rsid w:val="008D6429"/>
    <w:rsid w:val="008E3EB4"/>
    <w:rsid w:val="008E5CA3"/>
    <w:rsid w:val="008E6F38"/>
    <w:rsid w:val="008F2239"/>
    <w:rsid w:val="008F3B99"/>
    <w:rsid w:val="008F52DC"/>
    <w:rsid w:val="008F67AA"/>
    <w:rsid w:val="008F6F6E"/>
    <w:rsid w:val="00901CB9"/>
    <w:rsid w:val="00906F6D"/>
    <w:rsid w:val="00912F12"/>
    <w:rsid w:val="0091506C"/>
    <w:rsid w:val="00915B41"/>
    <w:rsid w:val="009165AD"/>
    <w:rsid w:val="0091680A"/>
    <w:rsid w:val="00917D79"/>
    <w:rsid w:val="0092403C"/>
    <w:rsid w:val="00926F89"/>
    <w:rsid w:val="009272AD"/>
    <w:rsid w:val="009340C5"/>
    <w:rsid w:val="00934A7F"/>
    <w:rsid w:val="00935330"/>
    <w:rsid w:val="00935A10"/>
    <w:rsid w:val="00936131"/>
    <w:rsid w:val="00937273"/>
    <w:rsid w:val="00942DDD"/>
    <w:rsid w:val="00943DE3"/>
    <w:rsid w:val="00944E7B"/>
    <w:rsid w:val="00947105"/>
    <w:rsid w:val="00947948"/>
    <w:rsid w:val="0095066A"/>
    <w:rsid w:val="00950E11"/>
    <w:rsid w:val="00953FBF"/>
    <w:rsid w:val="00957C9A"/>
    <w:rsid w:val="00960734"/>
    <w:rsid w:val="009674DA"/>
    <w:rsid w:val="00967E99"/>
    <w:rsid w:val="00970024"/>
    <w:rsid w:val="009739EE"/>
    <w:rsid w:val="00976390"/>
    <w:rsid w:val="009802BC"/>
    <w:rsid w:val="00980716"/>
    <w:rsid w:val="00982EF2"/>
    <w:rsid w:val="00984648"/>
    <w:rsid w:val="00986850"/>
    <w:rsid w:val="00987E71"/>
    <w:rsid w:val="0099556C"/>
    <w:rsid w:val="009A1332"/>
    <w:rsid w:val="009A2353"/>
    <w:rsid w:val="009A24BD"/>
    <w:rsid w:val="009A2D46"/>
    <w:rsid w:val="009A3CC6"/>
    <w:rsid w:val="009B1253"/>
    <w:rsid w:val="009B4EBD"/>
    <w:rsid w:val="009B56AF"/>
    <w:rsid w:val="009B6E97"/>
    <w:rsid w:val="009B7A09"/>
    <w:rsid w:val="009C2384"/>
    <w:rsid w:val="009C23F7"/>
    <w:rsid w:val="009D0980"/>
    <w:rsid w:val="009D39EF"/>
    <w:rsid w:val="009D3D4B"/>
    <w:rsid w:val="009D45B0"/>
    <w:rsid w:val="009E4698"/>
    <w:rsid w:val="009E5627"/>
    <w:rsid w:val="009E63ED"/>
    <w:rsid w:val="009E788E"/>
    <w:rsid w:val="009F281E"/>
    <w:rsid w:val="009F3EE7"/>
    <w:rsid w:val="009F5D48"/>
    <w:rsid w:val="00A01AE3"/>
    <w:rsid w:val="00A038C6"/>
    <w:rsid w:val="00A0657F"/>
    <w:rsid w:val="00A10FEE"/>
    <w:rsid w:val="00A11720"/>
    <w:rsid w:val="00A133B9"/>
    <w:rsid w:val="00A142C9"/>
    <w:rsid w:val="00A15B38"/>
    <w:rsid w:val="00A21EB5"/>
    <w:rsid w:val="00A24398"/>
    <w:rsid w:val="00A2453A"/>
    <w:rsid w:val="00A27CAC"/>
    <w:rsid w:val="00A308FA"/>
    <w:rsid w:val="00A31394"/>
    <w:rsid w:val="00A37425"/>
    <w:rsid w:val="00A37E6F"/>
    <w:rsid w:val="00A4725F"/>
    <w:rsid w:val="00A50E61"/>
    <w:rsid w:val="00A51FC1"/>
    <w:rsid w:val="00A546A2"/>
    <w:rsid w:val="00A61E61"/>
    <w:rsid w:val="00A63DE8"/>
    <w:rsid w:val="00A66191"/>
    <w:rsid w:val="00A748B7"/>
    <w:rsid w:val="00A76ECD"/>
    <w:rsid w:val="00A80AE5"/>
    <w:rsid w:val="00A82AB6"/>
    <w:rsid w:val="00A85551"/>
    <w:rsid w:val="00A85A2F"/>
    <w:rsid w:val="00A90308"/>
    <w:rsid w:val="00A92252"/>
    <w:rsid w:val="00A93960"/>
    <w:rsid w:val="00A942F4"/>
    <w:rsid w:val="00AA10B5"/>
    <w:rsid w:val="00AA3E5F"/>
    <w:rsid w:val="00AB0BBC"/>
    <w:rsid w:val="00AB2A00"/>
    <w:rsid w:val="00AB2E23"/>
    <w:rsid w:val="00AB4A6B"/>
    <w:rsid w:val="00AC1F2E"/>
    <w:rsid w:val="00AC6111"/>
    <w:rsid w:val="00AC701D"/>
    <w:rsid w:val="00AD2DA8"/>
    <w:rsid w:val="00AD51C2"/>
    <w:rsid w:val="00AD63A2"/>
    <w:rsid w:val="00AD7339"/>
    <w:rsid w:val="00AD7601"/>
    <w:rsid w:val="00AE0913"/>
    <w:rsid w:val="00AE56C4"/>
    <w:rsid w:val="00AE601A"/>
    <w:rsid w:val="00AF08E7"/>
    <w:rsid w:val="00AF520A"/>
    <w:rsid w:val="00AF76C3"/>
    <w:rsid w:val="00B0023B"/>
    <w:rsid w:val="00B06D65"/>
    <w:rsid w:val="00B15D50"/>
    <w:rsid w:val="00B175FC"/>
    <w:rsid w:val="00B2029C"/>
    <w:rsid w:val="00B219E9"/>
    <w:rsid w:val="00B24446"/>
    <w:rsid w:val="00B24EB0"/>
    <w:rsid w:val="00B25924"/>
    <w:rsid w:val="00B26FA8"/>
    <w:rsid w:val="00B300F4"/>
    <w:rsid w:val="00B30AB0"/>
    <w:rsid w:val="00B31490"/>
    <w:rsid w:val="00B35A33"/>
    <w:rsid w:val="00B35FB3"/>
    <w:rsid w:val="00B36B7F"/>
    <w:rsid w:val="00B37FFE"/>
    <w:rsid w:val="00B41A27"/>
    <w:rsid w:val="00B44F63"/>
    <w:rsid w:val="00B519FD"/>
    <w:rsid w:val="00B534D2"/>
    <w:rsid w:val="00B5491F"/>
    <w:rsid w:val="00B57362"/>
    <w:rsid w:val="00B61B2C"/>
    <w:rsid w:val="00B70EDB"/>
    <w:rsid w:val="00B73F73"/>
    <w:rsid w:val="00B74989"/>
    <w:rsid w:val="00B74E13"/>
    <w:rsid w:val="00B75E20"/>
    <w:rsid w:val="00B7717D"/>
    <w:rsid w:val="00B80ECB"/>
    <w:rsid w:val="00B81A7A"/>
    <w:rsid w:val="00B81CFB"/>
    <w:rsid w:val="00B820E4"/>
    <w:rsid w:val="00B83872"/>
    <w:rsid w:val="00B83AE7"/>
    <w:rsid w:val="00B850A6"/>
    <w:rsid w:val="00B86EDB"/>
    <w:rsid w:val="00B91028"/>
    <w:rsid w:val="00B95BE2"/>
    <w:rsid w:val="00B95C1F"/>
    <w:rsid w:val="00B964BF"/>
    <w:rsid w:val="00B9716A"/>
    <w:rsid w:val="00B97B4A"/>
    <w:rsid w:val="00BA0084"/>
    <w:rsid w:val="00BA0736"/>
    <w:rsid w:val="00BA502A"/>
    <w:rsid w:val="00BA721C"/>
    <w:rsid w:val="00BB0EB8"/>
    <w:rsid w:val="00BB11EC"/>
    <w:rsid w:val="00BB2038"/>
    <w:rsid w:val="00BB3739"/>
    <w:rsid w:val="00BB53E6"/>
    <w:rsid w:val="00BC0E0E"/>
    <w:rsid w:val="00BC3736"/>
    <w:rsid w:val="00BC3DE3"/>
    <w:rsid w:val="00BC6B9A"/>
    <w:rsid w:val="00BD2BE6"/>
    <w:rsid w:val="00BD668A"/>
    <w:rsid w:val="00BE0626"/>
    <w:rsid w:val="00BE1A59"/>
    <w:rsid w:val="00BE2CB7"/>
    <w:rsid w:val="00BE6546"/>
    <w:rsid w:val="00BE6D6B"/>
    <w:rsid w:val="00BF06D2"/>
    <w:rsid w:val="00BF4ADD"/>
    <w:rsid w:val="00BF7A82"/>
    <w:rsid w:val="00C067C9"/>
    <w:rsid w:val="00C1449A"/>
    <w:rsid w:val="00C207DE"/>
    <w:rsid w:val="00C225D6"/>
    <w:rsid w:val="00C22DCD"/>
    <w:rsid w:val="00C24AC2"/>
    <w:rsid w:val="00C2549E"/>
    <w:rsid w:val="00C33BCF"/>
    <w:rsid w:val="00C353C7"/>
    <w:rsid w:val="00C41CE9"/>
    <w:rsid w:val="00C44C46"/>
    <w:rsid w:val="00C45429"/>
    <w:rsid w:val="00C461C5"/>
    <w:rsid w:val="00C463CF"/>
    <w:rsid w:val="00C504EB"/>
    <w:rsid w:val="00C51B1A"/>
    <w:rsid w:val="00C52766"/>
    <w:rsid w:val="00C539C4"/>
    <w:rsid w:val="00C60CF2"/>
    <w:rsid w:val="00C63571"/>
    <w:rsid w:val="00C65782"/>
    <w:rsid w:val="00C6679C"/>
    <w:rsid w:val="00C66F54"/>
    <w:rsid w:val="00C70BBD"/>
    <w:rsid w:val="00C71E55"/>
    <w:rsid w:val="00C73CF0"/>
    <w:rsid w:val="00C809D2"/>
    <w:rsid w:val="00C82887"/>
    <w:rsid w:val="00C833B2"/>
    <w:rsid w:val="00C83861"/>
    <w:rsid w:val="00C8417A"/>
    <w:rsid w:val="00C92217"/>
    <w:rsid w:val="00C9435A"/>
    <w:rsid w:val="00C95C3E"/>
    <w:rsid w:val="00C96EAB"/>
    <w:rsid w:val="00CA3E12"/>
    <w:rsid w:val="00CA4973"/>
    <w:rsid w:val="00CA66CE"/>
    <w:rsid w:val="00CA7021"/>
    <w:rsid w:val="00CB7A84"/>
    <w:rsid w:val="00CC02F3"/>
    <w:rsid w:val="00CC3082"/>
    <w:rsid w:val="00CC4EDE"/>
    <w:rsid w:val="00CC6D8E"/>
    <w:rsid w:val="00CD3B53"/>
    <w:rsid w:val="00CE191D"/>
    <w:rsid w:val="00CE19D4"/>
    <w:rsid w:val="00CE1DA5"/>
    <w:rsid w:val="00CE2B90"/>
    <w:rsid w:val="00CE32F5"/>
    <w:rsid w:val="00CE4DE3"/>
    <w:rsid w:val="00CE557D"/>
    <w:rsid w:val="00CF0DA7"/>
    <w:rsid w:val="00CF133B"/>
    <w:rsid w:val="00CF232F"/>
    <w:rsid w:val="00CF3597"/>
    <w:rsid w:val="00CF60E3"/>
    <w:rsid w:val="00CF63FD"/>
    <w:rsid w:val="00CF6D3F"/>
    <w:rsid w:val="00CF794F"/>
    <w:rsid w:val="00D0137E"/>
    <w:rsid w:val="00D0186E"/>
    <w:rsid w:val="00D0379B"/>
    <w:rsid w:val="00D04526"/>
    <w:rsid w:val="00D10621"/>
    <w:rsid w:val="00D11C11"/>
    <w:rsid w:val="00D1593C"/>
    <w:rsid w:val="00D1662E"/>
    <w:rsid w:val="00D200D4"/>
    <w:rsid w:val="00D252AB"/>
    <w:rsid w:val="00D25641"/>
    <w:rsid w:val="00D257F2"/>
    <w:rsid w:val="00D26FD7"/>
    <w:rsid w:val="00D301CD"/>
    <w:rsid w:val="00D354E0"/>
    <w:rsid w:val="00D36F99"/>
    <w:rsid w:val="00D41625"/>
    <w:rsid w:val="00D43775"/>
    <w:rsid w:val="00D438F9"/>
    <w:rsid w:val="00D43F0C"/>
    <w:rsid w:val="00D510DF"/>
    <w:rsid w:val="00D51CC9"/>
    <w:rsid w:val="00D54B2C"/>
    <w:rsid w:val="00D55463"/>
    <w:rsid w:val="00D57182"/>
    <w:rsid w:val="00D576FD"/>
    <w:rsid w:val="00D62418"/>
    <w:rsid w:val="00D6323A"/>
    <w:rsid w:val="00D64E06"/>
    <w:rsid w:val="00D67736"/>
    <w:rsid w:val="00D67EE8"/>
    <w:rsid w:val="00D70FD7"/>
    <w:rsid w:val="00D729E6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86B28"/>
    <w:rsid w:val="00D90441"/>
    <w:rsid w:val="00D9205B"/>
    <w:rsid w:val="00D95595"/>
    <w:rsid w:val="00D95819"/>
    <w:rsid w:val="00DA0F83"/>
    <w:rsid w:val="00DA0F9C"/>
    <w:rsid w:val="00DA167C"/>
    <w:rsid w:val="00DA322C"/>
    <w:rsid w:val="00DA3255"/>
    <w:rsid w:val="00DA3FDC"/>
    <w:rsid w:val="00DA43B4"/>
    <w:rsid w:val="00DA7250"/>
    <w:rsid w:val="00DB135B"/>
    <w:rsid w:val="00DB1B32"/>
    <w:rsid w:val="00DB4083"/>
    <w:rsid w:val="00DB5021"/>
    <w:rsid w:val="00DB6332"/>
    <w:rsid w:val="00DB7E1C"/>
    <w:rsid w:val="00DC1C23"/>
    <w:rsid w:val="00DC1ED7"/>
    <w:rsid w:val="00DC6485"/>
    <w:rsid w:val="00DD0DA1"/>
    <w:rsid w:val="00DD0F8F"/>
    <w:rsid w:val="00DD20B2"/>
    <w:rsid w:val="00DD35DF"/>
    <w:rsid w:val="00DD471D"/>
    <w:rsid w:val="00DD52E1"/>
    <w:rsid w:val="00DD6A95"/>
    <w:rsid w:val="00DD6DD3"/>
    <w:rsid w:val="00DD77E2"/>
    <w:rsid w:val="00DE11F8"/>
    <w:rsid w:val="00DE43C4"/>
    <w:rsid w:val="00DE4A00"/>
    <w:rsid w:val="00DE7C60"/>
    <w:rsid w:val="00DF3843"/>
    <w:rsid w:val="00DF3E11"/>
    <w:rsid w:val="00DF6C45"/>
    <w:rsid w:val="00E0132C"/>
    <w:rsid w:val="00E014F6"/>
    <w:rsid w:val="00E0371A"/>
    <w:rsid w:val="00E04CD4"/>
    <w:rsid w:val="00E07FAB"/>
    <w:rsid w:val="00E1588B"/>
    <w:rsid w:val="00E16FA9"/>
    <w:rsid w:val="00E20ACC"/>
    <w:rsid w:val="00E21A75"/>
    <w:rsid w:val="00E21BAF"/>
    <w:rsid w:val="00E22851"/>
    <w:rsid w:val="00E23652"/>
    <w:rsid w:val="00E24A36"/>
    <w:rsid w:val="00E254D3"/>
    <w:rsid w:val="00E25915"/>
    <w:rsid w:val="00E26660"/>
    <w:rsid w:val="00E276B0"/>
    <w:rsid w:val="00E3578E"/>
    <w:rsid w:val="00E37603"/>
    <w:rsid w:val="00E378A4"/>
    <w:rsid w:val="00E37911"/>
    <w:rsid w:val="00E41EB6"/>
    <w:rsid w:val="00E4249F"/>
    <w:rsid w:val="00E51958"/>
    <w:rsid w:val="00E533F8"/>
    <w:rsid w:val="00E61B7F"/>
    <w:rsid w:val="00E6236A"/>
    <w:rsid w:val="00E6376C"/>
    <w:rsid w:val="00E63A46"/>
    <w:rsid w:val="00E640F5"/>
    <w:rsid w:val="00E70F9D"/>
    <w:rsid w:val="00E727BC"/>
    <w:rsid w:val="00E72EAF"/>
    <w:rsid w:val="00E74809"/>
    <w:rsid w:val="00E76279"/>
    <w:rsid w:val="00E768A4"/>
    <w:rsid w:val="00E84731"/>
    <w:rsid w:val="00E84D30"/>
    <w:rsid w:val="00E86AED"/>
    <w:rsid w:val="00E91707"/>
    <w:rsid w:val="00E92E4A"/>
    <w:rsid w:val="00E95BD0"/>
    <w:rsid w:val="00E95E21"/>
    <w:rsid w:val="00E9731C"/>
    <w:rsid w:val="00EA2F2E"/>
    <w:rsid w:val="00EA5DD4"/>
    <w:rsid w:val="00EA6437"/>
    <w:rsid w:val="00EA6DAD"/>
    <w:rsid w:val="00EA701F"/>
    <w:rsid w:val="00EB4B40"/>
    <w:rsid w:val="00EB53AC"/>
    <w:rsid w:val="00EC2412"/>
    <w:rsid w:val="00EC7048"/>
    <w:rsid w:val="00ED1663"/>
    <w:rsid w:val="00ED279F"/>
    <w:rsid w:val="00ED5D7B"/>
    <w:rsid w:val="00ED6E26"/>
    <w:rsid w:val="00ED74C5"/>
    <w:rsid w:val="00EE3287"/>
    <w:rsid w:val="00EE496A"/>
    <w:rsid w:val="00EE542F"/>
    <w:rsid w:val="00EF08DC"/>
    <w:rsid w:val="00EF1BDC"/>
    <w:rsid w:val="00EF2DAA"/>
    <w:rsid w:val="00EF330B"/>
    <w:rsid w:val="00EF4742"/>
    <w:rsid w:val="00EF70BF"/>
    <w:rsid w:val="00EF769C"/>
    <w:rsid w:val="00EF7F6D"/>
    <w:rsid w:val="00F00969"/>
    <w:rsid w:val="00F01117"/>
    <w:rsid w:val="00F021DD"/>
    <w:rsid w:val="00F027EE"/>
    <w:rsid w:val="00F02CAB"/>
    <w:rsid w:val="00F049D3"/>
    <w:rsid w:val="00F05654"/>
    <w:rsid w:val="00F061C4"/>
    <w:rsid w:val="00F07329"/>
    <w:rsid w:val="00F07A59"/>
    <w:rsid w:val="00F12066"/>
    <w:rsid w:val="00F14EA0"/>
    <w:rsid w:val="00F21EA2"/>
    <w:rsid w:val="00F26941"/>
    <w:rsid w:val="00F26997"/>
    <w:rsid w:val="00F34F1B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14A"/>
    <w:rsid w:val="00F57EE7"/>
    <w:rsid w:val="00F6039F"/>
    <w:rsid w:val="00F623FB"/>
    <w:rsid w:val="00F65096"/>
    <w:rsid w:val="00F65CB8"/>
    <w:rsid w:val="00F7237D"/>
    <w:rsid w:val="00F72B82"/>
    <w:rsid w:val="00F7616E"/>
    <w:rsid w:val="00F81760"/>
    <w:rsid w:val="00F84FDC"/>
    <w:rsid w:val="00F8665E"/>
    <w:rsid w:val="00F872A8"/>
    <w:rsid w:val="00F8763E"/>
    <w:rsid w:val="00F94939"/>
    <w:rsid w:val="00F94A87"/>
    <w:rsid w:val="00FA2C5B"/>
    <w:rsid w:val="00FA4EA7"/>
    <w:rsid w:val="00FB0CB5"/>
    <w:rsid w:val="00FB3911"/>
    <w:rsid w:val="00FB6F3D"/>
    <w:rsid w:val="00FC2841"/>
    <w:rsid w:val="00FC4751"/>
    <w:rsid w:val="00FC4FCB"/>
    <w:rsid w:val="00FD0102"/>
    <w:rsid w:val="00FD08C0"/>
    <w:rsid w:val="00FD16CF"/>
    <w:rsid w:val="00FD28A7"/>
    <w:rsid w:val="00FD376F"/>
    <w:rsid w:val="00FD6082"/>
    <w:rsid w:val="00FD6BB3"/>
    <w:rsid w:val="00FE0652"/>
    <w:rsid w:val="00FE1321"/>
    <w:rsid w:val="00FE1DBD"/>
    <w:rsid w:val="00FE300C"/>
    <w:rsid w:val="00FF0D43"/>
    <w:rsid w:val="00FF2059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3FB"/>
    <w:pPr>
      <w:widowControl/>
      <w:autoSpaceDE/>
      <w:autoSpaceDN/>
      <w:adjustRightInd/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F0E9-C682-4B07-ABE7-3AC9C1F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9303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900</cp:revision>
  <cp:lastPrinted>2020-10-08T18:27:00Z</cp:lastPrinted>
  <dcterms:created xsi:type="dcterms:W3CDTF">2015-01-26T19:13:00Z</dcterms:created>
  <dcterms:modified xsi:type="dcterms:W3CDTF">2020-12-02T18:10:00Z</dcterms:modified>
</cp:coreProperties>
</file>