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90B" w:rsidRDefault="00E07673" w:rsidP="00E07673">
      <w:r w:rsidRPr="007C03D6">
        <w:t>The York County Board of Commissioners, ex-officio the York County Board of Equalization, met</w:t>
      </w:r>
      <w:r>
        <w:t xml:space="preserve"> on Tuesday, </w:t>
      </w:r>
      <w:r w:rsidR="00762C8F">
        <w:t xml:space="preserve">December </w:t>
      </w:r>
      <w:r w:rsidR="00615187">
        <w:t>19</w:t>
      </w:r>
      <w:r w:rsidR="00762C8F">
        <w:t>,</w:t>
      </w:r>
      <w:r w:rsidR="00ED3402">
        <w:t xml:space="preserve"> 201</w:t>
      </w:r>
      <w:r w:rsidR="0033790B">
        <w:t>7</w:t>
      </w:r>
      <w:r>
        <w:t xml:space="preserve"> </w:t>
      </w:r>
      <w:r w:rsidRPr="007C03D6">
        <w:t xml:space="preserve">at </w:t>
      </w:r>
      <w:r w:rsidR="000D5CE2">
        <w:t>9:3</w:t>
      </w:r>
      <w:r w:rsidR="00E709F3">
        <w:t>0</w:t>
      </w:r>
      <w:r>
        <w:t xml:space="preserve"> a.m. </w:t>
      </w:r>
      <w:r w:rsidRPr="007C03D6">
        <w:t>as per notice in the York News Times on</w:t>
      </w:r>
      <w:r w:rsidR="009C6F54">
        <w:t xml:space="preserve"> </w:t>
      </w:r>
      <w:r w:rsidR="00615187">
        <w:t>December 14</w:t>
      </w:r>
      <w:r>
        <w:t>, 201</w:t>
      </w:r>
      <w:r w:rsidR="0033790B">
        <w:t>7</w:t>
      </w:r>
      <w:r>
        <w:t>,</w:t>
      </w:r>
      <w:r w:rsidRPr="007C03D6">
        <w:t xml:space="preserve"> with</w:t>
      </w:r>
      <w:r>
        <w:t xml:space="preserve"> Chairman, </w:t>
      </w:r>
      <w:r w:rsidR="0033790B">
        <w:t>Jack Sikes</w:t>
      </w:r>
      <w:r>
        <w:t xml:space="preserve"> presiding with</w:t>
      </w:r>
      <w:r w:rsidR="005805BC">
        <w:t>,</w:t>
      </w:r>
      <w:r>
        <w:t xml:space="preserve"> </w:t>
      </w:r>
      <w:r w:rsidR="00020B04">
        <w:t>Randy Obermier</w:t>
      </w:r>
      <w:r w:rsidR="00762C8F">
        <w:t>, Kurt Bulgrin</w:t>
      </w:r>
      <w:r>
        <w:t xml:space="preserve"> and </w:t>
      </w:r>
      <w:r w:rsidR="0033790B">
        <w:t>Bill Bamesberger</w:t>
      </w:r>
      <w:r>
        <w:t>.</w:t>
      </w:r>
      <w:r w:rsidR="00095D63">
        <w:t xml:space="preserve"> </w:t>
      </w:r>
      <w:r w:rsidR="002450F6">
        <w:t>Paul Buller absent.</w:t>
      </w:r>
      <w:r w:rsidR="005805BC">
        <w:t xml:space="preserve"> </w:t>
      </w:r>
      <w:r w:rsidR="00095D63">
        <w:t>Also present was Ann Charlton, County Assessor.</w:t>
      </w:r>
    </w:p>
    <w:p w:rsidR="00E07673" w:rsidRDefault="00E07673" w:rsidP="00E07673">
      <w:r>
        <w:t xml:space="preserve">  </w:t>
      </w:r>
    </w:p>
    <w:p w:rsidR="00E07673" w:rsidRDefault="00E07673" w:rsidP="00E07673">
      <w:r w:rsidRPr="007C03D6">
        <w:t>The agenda of the meeting was posted on the bulletin board in the County Clerk’s office and a copy of the agenda was made available to each Commissioner.</w:t>
      </w:r>
    </w:p>
    <w:p w:rsidR="0004339B" w:rsidRDefault="0004339B" w:rsidP="00E07673"/>
    <w:p w:rsidR="00E07673" w:rsidRDefault="0033790B" w:rsidP="00E07673">
      <w:r>
        <w:t>Sikes</w:t>
      </w:r>
      <w:r w:rsidR="00E07673">
        <w:t xml:space="preserve"> </w:t>
      </w:r>
      <w:r w:rsidR="00E07673" w:rsidRPr="007C03D6">
        <w:t>announced that the open meetings law would be in effect and that a copy was posted outside the door and available on the table in the back of the room.  Proof of publication was also available.</w:t>
      </w:r>
    </w:p>
    <w:p w:rsidR="00E07673" w:rsidRDefault="00E07673" w:rsidP="00E07673"/>
    <w:p w:rsidR="00E07673" w:rsidRDefault="00E07673" w:rsidP="00E07673">
      <w:r>
        <w:t>Moved by</w:t>
      </w:r>
      <w:r w:rsidR="002450F6">
        <w:t xml:space="preserve"> Obermier,</w:t>
      </w:r>
      <w:r>
        <w:t xml:space="preserve"> seconded by</w:t>
      </w:r>
      <w:r w:rsidR="005805BC">
        <w:t xml:space="preserve"> </w:t>
      </w:r>
      <w:r w:rsidR="002450F6">
        <w:t>Bamesberger</w:t>
      </w:r>
      <w:r w:rsidR="001D3FF4">
        <w:t>,</w:t>
      </w:r>
      <w:r>
        <w:t xml:space="preserve"> to approve the minutes of the</w:t>
      </w:r>
      <w:r w:rsidR="0071133D">
        <w:t xml:space="preserve"> </w:t>
      </w:r>
      <w:r w:rsidR="00615187">
        <w:t>December 5</w:t>
      </w:r>
      <w:r>
        <w:t>, 201</w:t>
      </w:r>
      <w:r w:rsidR="0033790B">
        <w:t>7</w:t>
      </w:r>
      <w:r>
        <w:t>, Board of Equalization meeting as presented; roll call: yeas,</w:t>
      </w:r>
      <w:r w:rsidR="002450F6">
        <w:t xml:space="preserve"> Obermier, Bamesberger, Bulgrin</w:t>
      </w:r>
      <w:r w:rsidR="00114B7C">
        <w:t xml:space="preserve"> </w:t>
      </w:r>
      <w:r w:rsidR="0033790B">
        <w:t>and Sikes</w:t>
      </w:r>
      <w:r>
        <w:t xml:space="preserve">; nays, none; </w:t>
      </w:r>
      <w:r w:rsidR="002450F6">
        <w:t xml:space="preserve">Buller absent, </w:t>
      </w:r>
      <w:r>
        <w:t>motion carried.</w:t>
      </w:r>
    </w:p>
    <w:p w:rsidR="00E07673" w:rsidRDefault="00E07673" w:rsidP="00E07673"/>
    <w:p w:rsidR="00E07673" w:rsidRDefault="00E07673" w:rsidP="00E07673">
      <w:r>
        <w:t>Moved by</w:t>
      </w:r>
      <w:r w:rsidR="00A353F7">
        <w:t xml:space="preserve"> </w:t>
      </w:r>
      <w:r w:rsidR="002450F6">
        <w:t>Bulgrin</w:t>
      </w:r>
      <w:r>
        <w:t>, seconded by</w:t>
      </w:r>
      <w:r w:rsidR="001D3FF4">
        <w:t xml:space="preserve"> </w:t>
      </w:r>
      <w:r w:rsidR="002450F6">
        <w:t>Bamesberger</w:t>
      </w:r>
      <w:r w:rsidR="00114B7C">
        <w:t>,</w:t>
      </w:r>
      <w:r w:rsidR="001D3FF4">
        <w:t xml:space="preserve"> </w:t>
      </w:r>
      <w:r>
        <w:t xml:space="preserve">to adopt the agenda for the York County Board of Equalization meeting for Tuesday, </w:t>
      </w:r>
      <w:r w:rsidR="00762C8F">
        <w:t xml:space="preserve">December </w:t>
      </w:r>
      <w:r w:rsidR="00615187">
        <w:t>19</w:t>
      </w:r>
      <w:r>
        <w:t>, 201</w:t>
      </w:r>
      <w:r w:rsidR="0033790B">
        <w:t>7</w:t>
      </w:r>
      <w:r w:rsidR="005805BC">
        <w:t>; roll call: yeas,</w:t>
      </w:r>
      <w:r w:rsidR="00114B7C">
        <w:t xml:space="preserve"> </w:t>
      </w:r>
      <w:r w:rsidR="002450F6">
        <w:t xml:space="preserve">Bulgrin, Bamesberger, Obermier </w:t>
      </w:r>
      <w:r w:rsidR="0033790B">
        <w:t xml:space="preserve">and </w:t>
      </w:r>
      <w:r w:rsidR="00A353F7">
        <w:t xml:space="preserve">Sikes, </w:t>
      </w:r>
      <w:r>
        <w:t>nays, none;</w:t>
      </w:r>
      <w:r w:rsidR="002450F6">
        <w:t xml:space="preserve"> Buller absent,</w:t>
      </w:r>
      <w:r>
        <w:t xml:space="preserve"> motion carried.</w:t>
      </w:r>
    </w:p>
    <w:p w:rsidR="00E31522" w:rsidRDefault="00E31522" w:rsidP="00E07673"/>
    <w:p w:rsidR="00560F66" w:rsidRPr="00560F66" w:rsidRDefault="00560F66" w:rsidP="00560F66">
      <w:pPr>
        <w:widowControl/>
        <w:autoSpaceDE/>
        <w:autoSpaceDN/>
        <w:adjustRightInd/>
        <w:spacing w:after="200" w:line="276" w:lineRule="auto"/>
        <w:ind w:left="0"/>
      </w:pPr>
      <w:r w:rsidRPr="00560F66">
        <w:t>County Assessor Ann Charlton presented the tax list corrections.</w:t>
      </w:r>
    </w:p>
    <w:p w:rsidR="00560F66" w:rsidRPr="00560F66" w:rsidRDefault="00560F66" w:rsidP="00E4211C">
      <w:pPr>
        <w:widowControl/>
        <w:autoSpaceDE/>
        <w:autoSpaceDN/>
        <w:adjustRightInd/>
        <w:spacing w:after="200" w:line="276" w:lineRule="auto"/>
      </w:pPr>
      <w:r w:rsidRPr="00560F66">
        <w:t>Moved by</w:t>
      </w:r>
      <w:r w:rsidR="002450F6">
        <w:t xml:space="preserve"> Obermier</w:t>
      </w:r>
      <w:r w:rsidRPr="00560F66">
        <w:t>, seconded by</w:t>
      </w:r>
      <w:r w:rsidR="00114B7C">
        <w:t xml:space="preserve"> </w:t>
      </w:r>
      <w:r w:rsidR="002450F6">
        <w:t>Sikes</w:t>
      </w:r>
      <w:r w:rsidR="00114B7C">
        <w:t>,</w:t>
      </w:r>
      <w:r w:rsidRPr="00560F66">
        <w:t xml:space="preserve"> to approve the tax list corrections as presented by the County Assessor Ann Charlton; roll call: yeas, </w:t>
      </w:r>
      <w:r w:rsidR="002450F6">
        <w:t xml:space="preserve">Obermier, </w:t>
      </w:r>
      <w:r w:rsidRPr="00560F66">
        <w:t>Sikes,</w:t>
      </w:r>
      <w:r w:rsidR="002450F6">
        <w:t xml:space="preserve"> Bulgrin and Bamesberger,</w:t>
      </w:r>
      <w:r w:rsidRPr="00560F66">
        <w:t xml:space="preserve"> nays none; </w:t>
      </w:r>
      <w:r w:rsidR="002450F6">
        <w:t xml:space="preserve">Buller absent, </w:t>
      </w:r>
      <w:r w:rsidRPr="00560F66">
        <w:t>motion carried.</w:t>
      </w:r>
    </w:p>
    <w:p w:rsidR="00560F66" w:rsidRDefault="00560F66" w:rsidP="00560F66">
      <w:pPr>
        <w:widowControl/>
        <w:autoSpaceDE/>
        <w:autoSpaceDN/>
        <w:adjustRightInd/>
        <w:spacing w:after="200" w:line="276" w:lineRule="auto"/>
        <w:ind w:left="0"/>
      </w:pPr>
      <w:r w:rsidRPr="00560F66">
        <w:t>Tax List Corrections</w:t>
      </w:r>
    </w:p>
    <w:p w:rsidR="00052A3E" w:rsidRDefault="00052A3E" w:rsidP="00560F66">
      <w:pPr>
        <w:widowControl/>
        <w:autoSpaceDE/>
        <w:autoSpaceDN/>
        <w:adjustRightInd/>
        <w:spacing w:after="200" w:line="276" w:lineRule="auto"/>
        <w:ind w:left="0"/>
      </w:pPr>
      <w:r>
        <w:t>#10</w:t>
      </w:r>
      <w:r>
        <w:tab/>
        <w:t>Larry (Jr) Bowman &amp; Scott</w:t>
      </w:r>
      <w:r>
        <w:tab/>
      </w:r>
      <w:r>
        <w:tab/>
        <w:t>Correct amount for H.E. (2017</w:t>
      </w:r>
      <w:r>
        <w:tab/>
        <w:t>-</w:t>
      </w:r>
      <w:r w:rsidR="00D21DFC">
        <w:t>$ 187.46</w:t>
      </w:r>
      <w:r>
        <w:t xml:space="preserve"> YC12</w:t>
      </w:r>
    </w:p>
    <w:p w:rsidR="00052A3E" w:rsidRDefault="00052A3E" w:rsidP="00560F66">
      <w:pPr>
        <w:widowControl/>
        <w:autoSpaceDE/>
        <w:autoSpaceDN/>
        <w:adjustRightInd/>
        <w:spacing w:after="200" w:line="276" w:lineRule="auto"/>
        <w:ind w:left="0"/>
      </w:pPr>
      <w:r>
        <w:tab/>
        <w:t>930042018</w:t>
      </w:r>
      <w:r w:rsidR="00D21DFC">
        <w:t>-Doris L.E.</w:t>
      </w:r>
      <w:r w:rsidR="00D21DFC">
        <w:tab/>
      </w:r>
      <w:r w:rsidR="00D21DFC">
        <w:tab/>
      </w:r>
      <w:r w:rsidR="00D21DFC">
        <w:tab/>
      </w:r>
      <w:r w:rsidR="00D21DFC">
        <w:tab/>
      </w:r>
      <w:r w:rsidR="00D21DFC">
        <w:tab/>
      </w:r>
      <w:r w:rsidR="00D21DFC">
        <w:tab/>
      </w:r>
      <w:r w:rsidR="00D21DFC">
        <w:tab/>
      </w:r>
      <w:r w:rsidR="00D21DFC">
        <w:tab/>
        <w:t>2017</w:t>
      </w:r>
      <w:r>
        <w:tab/>
      </w:r>
      <w:r>
        <w:tab/>
      </w:r>
    </w:p>
    <w:p w:rsidR="00052A3E" w:rsidRDefault="00052A3E" w:rsidP="00560F66">
      <w:pPr>
        <w:widowControl/>
        <w:autoSpaceDE/>
        <w:autoSpaceDN/>
        <w:adjustRightInd/>
        <w:spacing w:after="200" w:line="276" w:lineRule="auto"/>
        <w:ind w:left="0"/>
      </w:pPr>
      <w:r>
        <w:t>#11</w:t>
      </w:r>
      <w:r>
        <w:tab/>
        <w:t>Gary L &amp; Le Anne D Garrison</w:t>
      </w:r>
      <w:r>
        <w:tab/>
        <w:t xml:space="preserve">Should be 100% homestead exempt </w:t>
      </w:r>
      <w:r>
        <w:tab/>
        <w:t>-</w:t>
      </w:r>
      <w:r w:rsidR="00D21DFC">
        <w:t>$ 697.88</w:t>
      </w:r>
      <w:r>
        <w:t xml:space="preserve"> MV83</w:t>
      </w:r>
    </w:p>
    <w:p w:rsidR="00052A3E" w:rsidRDefault="00052A3E" w:rsidP="00560F66">
      <w:pPr>
        <w:widowControl/>
        <w:autoSpaceDE/>
        <w:autoSpaceDN/>
        <w:adjustRightInd/>
        <w:spacing w:after="200" w:line="276" w:lineRule="auto"/>
        <w:ind w:left="0"/>
      </w:pPr>
      <w:r>
        <w:tab/>
        <w:t>930084586</w:t>
      </w:r>
      <w:r>
        <w:tab/>
      </w:r>
      <w:r>
        <w:tab/>
      </w:r>
      <w:r>
        <w:tab/>
      </w:r>
      <w:r>
        <w:tab/>
        <w:t>#411</w:t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  <w:r>
        <w:tab/>
      </w:r>
    </w:p>
    <w:p w:rsidR="00052A3E" w:rsidRDefault="00052A3E" w:rsidP="00560F66">
      <w:pPr>
        <w:widowControl/>
        <w:autoSpaceDE/>
        <w:autoSpaceDN/>
        <w:adjustRightInd/>
        <w:spacing w:after="200" w:line="276" w:lineRule="auto"/>
        <w:ind w:left="0"/>
      </w:pPr>
      <w:r>
        <w:t>#12</w:t>
      </w:r>
      <w:r>
        <w:tab/>
        <w:t>T &amp; E Investments</w:t>
      </w:r>
      <w:r>
        <w:tab/>
      </w:r>
      <w:r>
        <w:tab/>
      </w:r>
      <w:r>
        <w:tab/>
        <w:t>Clerical Error</w:t>
      </w:r>
      <w:r>
        <w:tab/>
      </w:r>
      <w:r>
        <w:tab/>
      </w:r>
      <w:r>
        <w:tab/>
      </w:r>
      <w:r>
        <w:tab/>
        <w:t>-</w:t>
      </w:r>
      <w:r w:rsidR="00D21DFC">
        <w:t>$ 12,843.96</w:t>
      </w:r>
      <w:r>
        <w:t xml:space="preserve"> YC12</w:t>
      </w:r>
    </w:p>
    <w:p w:rsidR="00052A3E" w:rsidRDefault="00052A3E" w:rsidP="00560F66">
      <w:pPr>
        <w:widowControl/>
        <w:autoSpaceDE/>
        <w:autoSpaceDN/>
        <w:adjustRightInd/>
        <w:spacing w:after="200" w:line="276" w:lineRule="auto"/>
        <w:ind w:left="0"/>
      </w:pPr>
      <w:r>
        <w:tab/>
        <w:t>930138023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:rsidR="0035145A" w:rsidRDefault="00560F66" w:rsidP="00731E56">
      <w:pPr>
        <w:widowControl/>
        <w:autoSpaceDE/>
        <w:autoSpaceDN/>
        <w:adjustRightInd/>
        <w:spacing w:after="200" w:line="276" w:lineRule="auto"/>
        <w:ind w:left="0"/>
      </w:pPr>
      <w:r w:rsidRPr="00560F66">
        <w:t>All corrections are listed in the tax list book kept on file in the York County Assessor’s Office.</w:t>
      </w:r>
    </w:p>
    <w:p w:rsidR="00E07673" w:rsidRDefault="00960043" w:rsidP="00E07673">
      <w:pPr>
        <w:ind w:left="0"/>
      </w:pPr>
      <w:r>
        <w:t>T</w:t>
      </w:r>
      <w:r w:rsidR="00E07673" w:rsidRPr="00553FE0">
        <w:t>he</w:t>
      </w:r>
      <w:r>
        <w:t xml:space="preserve"> Board of Equalization</w:t>
      </w:r>
      <w:r w:rsidR="00E07673" w:rsidRPr="00553FE0">
        <w:t xml:space="preserve"> meeting adjourned </w:t>
      </w:r>
      <w:r w:rsidR="00D21DFC" w:rsidRPr="00553FE0">
        <w:t>at</w:t>
      </w:r>
      <w:r w:rsidR="00D21DFC">
        <w:t xml:space="preserve"> 9:43</w:t>
      </w:r>
      <w:r w:rsidR="002450F6">
        <w:t xml:space="preserve"> </w:t>
      </w:r>
      <w:r w:rsidR="00A70D2C">
        <w:t>a</w:t>
      </w:r>
      <w:r w:rsidR="00A70D2C" w:rsidRPr="00553FE0">
        <w:t>.m.</w:t>
      </w:r>
    </w:p>
    <w:p w:rsidR="00D21DFC" w:rsidRPr="00553FE0" w:rsidRDefault="00D21DFC" w:rsidP="00E07673">
      <w:pPr>
        <w:ind w:left="0"/>
      </w:pPr>
      <w:bookmarkStart w:id="0" w:name="_GoBack"/>
      <w:bookmarkEnd w:id="0"/>
    </w:p>
    <w:p w:rsidR="00E07673" w:rsidRPr="00553FE0" w:rsidRDefault="00E07673" w:rsidP="00E07673">
      <w:pPr>
        <w:ind w:left="0"/>
      </w:pPr>
    </w:p>
    <w:p w:rsidR="00E07673" w:rsidRPr="00553FE0" w:rsidRDefault="00E07673" w:rsidP="00E0767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E07673" w:rsidRPr="00553FE0" w:rsidRDefault="0033790B" w:rsidP="0033790B">
      <w:pPr>
        <w:ind w:left="0"/>
        <w:outlineLvl w:val="0"/>
      </w:pPr>
      <w:r>
        <w:t>Jack Sikes</w:t>
      </w:r>
      <w:r w:rsidR="000D569B">
        <w:t>, Chairman</w:t>
      </w:r>
      <w:r w:rsidR="008A076E">
        <w:tab/>
      </w:r>
      <w:r>
        <w:tab/>
      </w:r>
      <w:r>
        <w:tab/>
      </w:r>
      <w:r w:rsidR="008A076E">
        <w:tab/>
      </w:r>
      <w:r w:rsidR="008A076E">
        <w:tab/>
      </w:r>
      <w:r w:rsidR="008A076E">
        <w:tab/>
      </w:r>
      <w:r w:rsidR="00E07673">
        <w:t>Kelly Turner</w:t>
      </w:r>
      <w:r w:rsidR="00E07673" w:rsidRPr="00553FE0">
        <w:t>,</w:t>
      </w:r>
      <w:r w:rsidR="00E07673">
        <w:t xml:space="preserve"> </w:t>
      </w:r>
      <w:r w:rsidR="00E07673" w:rsidRPr="00553FE0">
        <w:t>County Clerk</w:t>
      </w:r>
      <w:r w:rsidR="00E07673" w:rsidRPr="00553FE0">
        <w:tab/>
      </w:r>
    </w:p>
    <w:p w:rsidR="00E07673" w:rsidRPr="00553FE0" w:rsidRDefault="00E07673" w:rsidP="00E0767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2B22C1" w:rsidRDefault="002B22C1"/>
    <w:p w:rsidR="000828C4" w:rsidRDefault="000828C4"/>
    <w:sectPr w:rsidR="000828C4" w:rsidSect="00A9306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673"/>
    <w:rsid w:val="000079E9"/>
    <w:rsid w:val="000164B7"/>
    <w:rsid w:val="00020B04"/>
    <w:rsid w:val="0004339B"/>
    <w:rsid w:val="00052A3E"/>
    <w:rsid w:val="0005505B"/>
    <w:rsid w:val="000828C4"/>
    <w:rsid w:val="00095D63"/>
    <w:rsid w:val="00096FAA"/>
    <w:rsid w:val="000A277F"/>
    <w:rsid w:val="000D569B"/>
    <w:rsid w:val="000D5CE2"/>
    <w:rsid w:val="000E11E0"/>
    <w:rsid w:val="000F5939"/>
    <w:rsid w:val="00101E15"/>
    <w:rsid w:val="00104123"/>
    <w:rsid w:val="001045C6"/>
    <w:rsid w:val="001101A8"/>
    <w:rsid w:val="0011095C"/>
    <w:rsid w:val="00114B7C"/>
    <w:rsid w:val="001156FC"/>
    <w:rsid w:val="00136A51"/>
    <w:rsid w:val="00146343"/>
    <w:rsid w:val="001472B6"/>
    <w:rsid w:val="001C7CDA"/>
    <w:rsid w:val="001D3FF4"/>
    <w:rsid w:val="0023553A"/>
    <w:rsid w:val="00237306"/>
    <w:rsid w:val="00243D58"/>
    <w:rsid w:val="002450F6"/>
    <w:rsid w:val="0025039F"/>
    <w:rsid w:val="0025233D"/>
    <w:rsid w:val="00254306"/>
    <w:rsid w:val="00256A97"/>
    <w:rsid w:val="00261D96"/>
    <w:rsid w:val="00263005"/>
    <w:rsid w:val="00296233"/>
    <w:rsid w:val="002A24F5"/>
    <w:rsid w:val="002A5597"/>
    <w:rsid w:val="002B22C1"/>
    <w:rsid w:val="002F0123"/>
    <w:rsid w:val="00302A59"/>
    <w:rsid w:val="003106BD"/>
    <w:rsid w:val="00312B74"/>
    <w:rsid w:val="00332EA3"/>
    <w:rsid w:val="0033790B"/>
    <w:rsid w:val="0034013A"/>
    <w:rsid w:val="0035145A"/>
    <w:rsid w:val="003576AF"/>
    <w:rsid w:val="0036532F"/>
    <w:rsid w:val="0036636D"/>
    <w:rsid w:val="00391341"/>
    <w:rsid w:val="003B5E09"/>
    <w:rsid w:val="003F48DE"/>
    <w:rsid w:val="0041216A"/>
    <w:rsid w:val="004155E4"/>
    <w:rsid w:val="00421D21"/>
    <w:rsid w:val="00440B7D"/>
    <w:rsid w:val="004A546C"/>
    <w:rsid w:val="004B4DAE"/>
    <w:rsid w:val="004B6869"/>
    <w:rsid w:val="004D31F5"/>
    <w:rsid w:val="00546EE9"/>
    <w:rsid w:val="00560F66"/>
    <w:rsid w:val="00561C3B"/>
    <w:rsid w:val="00575B97"/>
    <w:rsid w:val="005805BC"/>
    <w:rsid w:val="00596F66"/>
    <w:rsid w:val="005A7736"/>
    <w:rsid w:val="005B5A57"/>
    <w:rsid w:val="005B7CCA"/>
    <w:rsid w:val="005C1D29"/>
    <w:rsid w:val="005E44BA"/>
    <w:rsid w:val="005F0C93"/>
    <w:rsid w:val="006130D9"/>
    <w:rsid w:val="006139FE"/>
    <w:rsid w:val="00615187"/>
    <w:rsid w:val="00615461"/>
    <w:rsid w:val="00630C0C"/>
    <w:rsid w:val="00636DC8"/>
    <w:rsid w:val="00637632"/>
    <w:rsid w:val="0064785E"/>
    <w:rsid w:val="0065257C"/>
    <w:rsid w:val="006550F9"/>
    <w:rsid w:val="006662FE"/>
    <w:rsid w:val="006757C3"/>
    <w:rsid w:val="006865E9"/>
    <w:rsid w:val="00694B44"/>
    <w:rsid w:val="006C301E"/>
    <w:rsid w:val="006D484C"/>
    <w:rsid w:val="006D65DC"/>
    <w:rsid w:val="006F0E58"/>
    <w:rsid w:val="007047FA"/>
    <w:rsid w:val="007053E2"/>
    <w:rsid w:val="0071133D"/>
    <w:rsid w:val="007140A8"/>
    <w:rsid w:val="00725A24"/>
    <w:rsid w:val="007273AB"/>
    <w:rsid w:val="00731E56"/>
    <w:rsid w:val="00761697"/>
    <w:rsid w:val="00762C8F"/>
    <w:rsid w:val="007B5547"/>
    <w:rsid w:val="008066B2"/>
    <w:rsid w:val="00834845"/>
    <w:rsid w:val="00836F6F"/>
    <w:rsid w:val="008444D1"/>
    <w:rsid w:val="008746AB"/>
    <w:rsid w:val="00876C34"/>
    <w:rsid w:val="00893687"/>
    <w:rsid w:val="008A076E"/>
    <w:rsid w:val="008A35C8"/>
    <w:rsid w:val="008B1D19"/>
    <w:rsid w:val="008C12E5"/>
    <w:rsid w:val="008F19DD"/>
    <w:rsid w:val="00926156"/>
    <w:rsid w:val="00943FE2"/>
    <w:rsid w:val="00953096"/>
    <w:rsid w:val="00956AE3"/>
    <w:rsid w:val="00960043"/>
    <w:rsid w:val="009756DC"/>
    <w:rsid w:val="0098084C"/>
    <w:rsid w:val="009A081B"/>
    <w:rsid w:val="009A09FD"/>
    <w:rsid w:val="009B079F"/>
    <w:rsid w:val="009C6F54"/>
    <w:rsid w:val="009D2997"/>
    <w:rsid w:val="009D3741"/>
    <w:rsid w:val="009D43EA"/>
    <w:rsid w:val="009D6B56"/>
    <w:rsid w:val="009E78E1"/>
    <w:rsid w:val="009F52F8"/>
    <w:rsid w:val="00A3506A"/>
    <w:rsid w:val="00A353F7"/>
    <w:rsid w:val="00A36D6C"/>
    <w:rsid w:val="00A70D2C"/>
    <w:rsid w:val="00A71891"/>
    <w:rsid w:val="00A75FAA"/>
    <w:rsid w:val="00A81B17"/>
    <w:rsid w:val="00A9306D"/>
    <w:rsid w:val="00A974BA"/>
    <w:rsid w:val="00AC7E76"/>
    <w:rsid w:val="00B0620B"/>
    <w:rsid w:val="00B20F8D"/>
    <w:rsid w:val="00B31E52"/>
    <w:rsid w:val="00B36C7F"/>
    <w:rsid w:val="00B63F47"/>
    <w:rsid w:val="00B75321"/>
    <w:rsid w:val="00B8658D"/>
    <w:rsid w:val="00B9509F"/>
    <w:rsid w:val="00BB1967"/>
    <w:rsid w:val="00C00E97"/>
    <w:rsid w:val="00C31993"/>
    <w:rsid w:val="00C33CC5"/>
    <w:rsid w:val="00C60074"/>
    <w:rsid w:val="00C95E16"/>
    <w:rsid w:val="00CD01D8"/>
    <w:rsid w:val="00CE7AF4"/>
    <w:rsid w:val="00CF5908"/>
    <w:rsid w:val="00D04DF0"/>
    <w:rsid w:val="00D21DFC"/>
    <w:rsid w:val="00D37746"/>
    <w:rsid w:val="00D64475"/>
    <w:rsid w:val="00DA4D36"/>
    <w:rsid w:val="00DC5376"/>
    <w:rsid w:val="00DD0DA1"/>
    <w:rsid w:val="00DE5FBC"/>
    <w:rsid w:val="00E07673"/>
    <w:rsid w:val="00E13155"/>
    <w:rsid w:val="00E31522"/>
    <w:rsid w:val="00E335BE"/>
    <w:rsid w:val="00E34F65"/>
    <w:rsid w:val="00E370F1"/>
    <w:rsid w:val="00E4211C"/>
    <w:rsid w:val="00E47AF1"/>
    <w:rsid w:val="00E65C61"/>
    <w:rsid w:val="00E709F3"/>
    <w:rsid w:val="00E72693"/>
    <w:rsid w:val="00E90039"/>
    <w:rsid w:val="00EC06EA"/>
    <w:rsid w:val="00ED3402"/>
    <w:rsid w:val="00EE15A9"/>
    <w:rsid w:val="00F0424C"/>
    <w:rsid w:val="00F11EE6"/>
    <w:rsid w:val="00F61559"/>
    <w:rsid w:val="00F7307E"/>
    <w:rsid w:val="00F8055E"/>
    <w:rsid w:val="00F81760"/>
    <w:rsid w:val="00F95D06"/>
    <w:rsid w:val="00FA3E27"/>
    <w:rsid w:val="00FB0D18"/>
    <w:rsid w:val="00FB1245"/>
    <w:rsid w:val="00FB3FD7"/>
    <w:rsid w:val="00FC006E"/>
    <w:rsid w:val="00FC1441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11191"/>
  <w15:docId w15:val="{76785271-F500-4D34-AA7C-FF43A27D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673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07673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C00E97"/>
  </w:style>
  <w:style w:type="table" w:styleId="TableGrid">
    <w:name w:val="Table Grid"/>
    <w:basedOn w:val="TableNormal"/>
    <w:uiPriority w:val="59"/>
    <w:unhideWhenUsed/>
    <w:rsid w:val="00C00E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E97"/>
    <w:pPr>
      <w:widowControl/>
      <w:autoSpaceDE/>
      <w:autoSpaceDN/>
      <w:adjustRightInd/>
      <w:ind w:left="0" w:firstLine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97"/>
    <w:rPr>
      <w:rFonts w:ascii="Segoe UI" w:hAnsi="Segoe UI" w:cs="Segoe UI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13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22678-FADD-40F2-B18C-DCCD3172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171</cp:revision>
  <cp:lastPrinted>2017-11-08T20:47:00Z</cp:lastPrinted>
  <dcterms:created xsi:type="dcterms:W3CDTF">2015-01-30T15:06:00Z</dcterms:created>
  <dcterms:modified xsi:type="dcterms:W3CDTF">2017-12-19T17:23:00Z</dcterms:modified>
</cp:coreProperties>
</file>