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964C" w14:textId="7B6B8FA5" w:rsidR="006B178A" w:rsidRDefault="006B178A" w:rsidP="007407E3">
      <w:pPr>
        <w:ind w:left="0"/>
      </w:pPr>
    </w:p>
    <w:p w14:paraId="6872B89B" w14:textId="14210254" w:rsidR="00214533" w:rsidRDefault="00214533" w:rsidP="007407E3">
      <w:pPr>
        <w:ind w:left="0"/>
      </w:pPr>
    </w:p>
    <w:p w14:paraId="51631932" w14:textId="61CA7458" w:rsidR="00214533" w:rsidRDefault="00214533" w:rsidP="007407E3">
      <w:pPr>
        <w:ind w:left="0"/>
      </w:pPr>
    </w:p>
    <w:p w14:paraId="2EDE445D" w14:textId="77777777" w:rsidR="00214533" w:rsidRDefault="00214533" w:rsidP="007407E3">
      <w:pPr>
        <w:ind w:left="0"/>
      </w:pPr>
    </w:p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2BCEC132" w14:textId="77777777" w:rsidR="00561E56" w:rsidRDefault="007407E3" w:rsidP="002E7E45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CC5234">
        <w:t xml:space="preserve">February </w:t>
      </w:r>
      <w:r w:rsidR="0078153E">
        <w:t>27</w:t>
      </w:r>
      <w:r>
        <w:t>, 201</w:t>
      </w:r>
      <w:r w:rsidR="00D74339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CC5234">
        <w:t xml:space="preserve">February </w:t>
      </w:r>
      <w:r w:rsidR="0078153E">
        <w:t>22</w:t>
      </w:r>
      <w:r>
        <w:t>, 201</w:t>
      </w:r>
      <w:r w:rsidR="00D74339">
        <w:t>8</w:t>
      </w:r>
      <w:r w:rsidRPr="00553FE0">
        <w:t xml:space="preserve">, with </w:t>
      </w:r>
      <w:r>
        <w:t xml:space="preserve">Chairman </w:t>
      </w:r>
      <w:r w:rsidR="00F72B82">
        <w:t>Jack Sikes</w:t>
      </w:r>
      <w:r w:rsidR="00986850">
        <w:t xml:space="preserve"> presiding, with</w:t>
      </w:r>
      <w:r>
        <w:t xml:space="preserve"> Randy Obermier, Paul Buller</w:t>
      </w:r>
      <w:r w:rsidR="00D74339">
        <w:t xml:space="preserve">, </w:t>
      </w:r>
      <w:r w:rsidR="00F72B82">
        <w:t>Bill Bamesberge</w:t>
      </w:r>
      <w:r w:rsidR="00D74339">
        <w:t>r and</w:t>
      </w:r>
      <w:r>
        <w:t xml:space="preserve"> </w:t>
      </w:r>
      <w:r w:rsidR="00986850">
        <w:t xml:space="preserve">Kurt Bulgrin 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 xml:space="preserve">elly Turner, York County Clerk, </w:t>
      </w:r>
      <w:r w:rsidR="00561E56">
        <w:t xml:space="preserve">Chris Johnson, York County Attorney, </w:t>
      </w:r>
      <w:r w:rsidR="005E20A5">
        <w:t>Melanie Wilkinson, Correspondent for the York News Times</w:t>
      </w:r>
      <w:r w:rsidR="002E7E45">
        <w:t xml:space="preserve"> and</w:t>
      </w:r>
      <w:r w:rsidR="005E20A5" w:rsidRPr="00FB6683">
        <w:t xml:space="preserve"> </w:t>
      </w:r>
      <w:r w:rsidR="005E20A5" w:rsidRPr="00477260">
        <w:t>Luke</w:t>
      </w:r>
      <w:r w:rsidR="005E20A5">
        <w:t xml:space="preserve"> Fochtman, correspondent for KAWL</w:t>
      </w:r>
      <w:r w:rsidR="00561E56">
        <w:t>.</w:t>
      </w:r>
    </w:p>
    <w:p w14:paraId="5EDC9787" w14:textId="0478DD4F" w:rsidR="007407E3" w:rsidRPr="00553FE0" w:rsidRDefault="00C83EF0" w:rsidP="002E7E45">
      <w:pPr>
        <w:ind w:left="0"/>
      </w:pPr>
      <w:r>
        <w:t xml:space="preserve"> </w:t>
      </w: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7777777" w:rsidR="007407E3" w:rsidRPr="00553FE0" w:rsidRDefault="00F72B82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56D37593" w:rsidR="007407E3" w:rsidRDefault="007407E3" w:rsidP="007407E3">
      <w:pPr>
        <w:ind w:left="0"/>
      </w:pPr>
      <w:r w:rsidRPr="00553FE0">
        <w:t>Moved by</w:t>
      </w:r>
      <w:r w:rsidR="001D4457">
        <w:t xml:space="preserve"> </w:t>
      </w:r>
      <w:r w:rsidR="00430DA2">
        <w:t>Bamesberger</w:t>
      </w:r>
      <w:r w:rsidRPr="00553FE0">
        <w:t>, seconded by</w:t>
      </w:r>
      <w:r w:rsidR="00986850">
        <w:t xml:space="preserve"> </w:t>
      </w:r>
      <w:r w:rsidR="00430DA2">
        <w:t>Bulgrin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78153E">
        <w:t>February 13</w:t>
      </w:r>
      <w:r>
        <w:t>, 201</w:t>
      </w:r>
      <w:r w:rsidR="00D74339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430DA2">
        <w:t xml:space="preserve"> Bamesberger, Bulgrin, Buller, Obermier</w:t>
      </w:r>
      <w:r w:rsidR="006172FB">
        <w:t xml:space="preserve"> </w:t>
      </w:r>
      <w:r>
        <w:t xml:space="preserve">and </w:t>
      </w:r>
      <w:r w:rsidR="009A1332">
        <w:t>Sikes</w:t>
      </w:r>
      <w:r w:rsidR="009A1332" w:rsidRPr="00553FE0">
        <w:t>;</w:t>
      </w:r>
      <w:r>
        <w:t xml:space="preserve"> 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180BE098" w14:textId="29EC6C67" w:rsidR="007407E3" w:rsidRDefault="007407E3" w:rsidP="007407E3">
      <w:pPr>
        <w:ind w:left="0"/>
      </w:pPr>
      <w:r>
        <w:t>Moved by</w:t>
      </w:r>
      <w:r w:rsidR="00E20ACC">
        <w:t xml:space="preserve"> </w:t>
      </w:r>
      <w:r w:rsidR="00430DA2">
        <w:t>Obermier</w:t>
      </w:r>
      <w:r w:rsidR="00F72B82">
        <w:t>,</w:t>
      </w:r>
      <w:r>
        <w:t xml:space="preserve"> seconded by</w:t>
      </w:r>
      <w:r w:rsidR="00D75D18">
        <w:t xml:space="preserve"> </w:t>
      </w:r>
      <w:r w:rsidR="00430DA2">
        <w:t>Buller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CC5234">
        <w:t xml:space="preserve">February </w:t>
      </w:r>
      <w:r w:rsidR="0078153E">
        <w:t>27</w:t>
      </w:r>
      <w:r w:rsidR="00D74339">
        <w:t xml:space="preserve">, </w:t>
      </w:r>
      <w:r w:rsidR="00BB53E6">
        <w:t>201</w:t>
      </w:r>
      <w:r w:rsidR="00D74339">
        <w:t>8</w:t>
      </w:r>
      <w:r w:rsidR="00BB53E6">
        <w:t>,</w:t>
      </w:r>
      <w:r>
        <w:t xml:space="preserve"> roll call: yeas;</w:t>
      </w:r>
      <w:r w:rsidR="006172FB">
        <w:t xml:space="preserve"> </w:t>
      </w:r>
      <w:r w:rsidR="00430DA2">
        <w:t xml:space="preserve">Obermier, </w:t>
      </w:r>
      <w:r w:rsidR="005F6539">
        <w:t>Buller</w:t>
      </w:r>
      <w:r w:rsidR="00430DA2">
        <w:t xml:space="preserve">, Bulgrin, Bamesberger </w:t>
      </w:r>
      <w:r>
        <w:t xml:space="preserve">and </w:t>
      </w:r>
      <w:r w:rsidR="00F72B82">
        <w:t>Sikes</w:t>
      </w:r>
      <w:r>
        <w:t xml:space="preserve">; nays, </w:t>
      </w:r>
      <w:r w:rsidR="006351DD">
        <w:t>none; motion</w:t>
      </w:r>
      <w:r>
        <w:t xml:space="preserve"> carried.</w:t>
      </w:r>
    </w:p>
    <w:p w14:paraId="1C2D0293" w14:textId="05C89540" w:rsidR="00E20ACC" w:rsidRDefault="00E20ACC" w:rsidP="007407E3">
      <w:pPr>
        <w:ind w:left="0"/>
      </w:pPr>
    </w:p>
    <w:p w14:paraId="561B3663" w14:textId="27D08761" w:rsidR="00664595" w:rsidRDefault="00430DA2" w:rsidP="007407E3">
      <w:pPr>
        <w:ind w:left="0"/>
      </w:pPr>
      <w:r>
        <w:t xml:space="preserve">Commissioner Bamesberger gave </w:t>
      </w:r>
      <w:r w:rsidR="00F72EF6">
        <w:t>an</w:t>
      </w:r>
      <w:r w:rsidR="00561E56">
        <w:t xml:space="preserve"> </w:t>
      </w:r>
      <w:r w:rsidR="00E20ACC">
        <w:t>update</w:t>
      </w:r>
      <w:r w:rsidR="00F72EF6">
        <w:t xml:space="preserve"> </w:t>
      </w:r>
      <w:r w:rsidR="00E20ACC">
        <w:t>on the Road Department</w:t>
      </w:r>
      <w:r w:rsidR="00C2781D">
        <w:t>.</w:t>
      </w:r>
    </w:p>
    <w:p w14:paraId="1AA90254" w14:textId="77777777" w:rsidR="00C83EF0" w:rsidRDefault="00C83EF0" w:rsidP="007407E3">
      <w:pPr>
        <w:ind w:left="0"/>
      </w:pPr>
    </w:p>
    <w:p w14:paraId="0E6992C0" w14:textId="69840379" w:rsidR="00380AB4" w:rsidRDefault="00664595" w:rsidP="00631F9A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08862C0D" w14:textId="3D24A595" w:rsidR="0021576E" w:rsidRDefault="0021576E" w:rsidP="00631F9A">
      <w:pPr>
        <w:ind w:left="0"/>
      </w:pPr>
      <w:r>
        <w:t>There were no General Assistance at this time.</w:t>
      </w:r>
    </w:p>
    <w:p w14:paraId="032F8687" w14:textId="77777777" w:rsidR="007407E3" w:rsidRDefault="007407E3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18B4DA84" w14:textId="79F1E735" w:rsidR="0038334F" w:rsidRDefault="007407E3" w:rsidP="00272F9C">
      <w:pPr>
        <w:ind w:left="0"/>
      </w:pPr>
      <w:r>
        <w:t xml:space="preserve">Moved </w:t>
      </w:r>
      <w:r w:rsidR="009A1332">
        <w:t>by</w:t>
      </w:r>
      <w:r w:rsidR="00417100">
        <w:t xml:space="preserve"> </w:t>
      </w:r>
      <w:r w:rsidR="00430DA2">
        <w:t>Bulgrin</w:t>
      </w:r>
      <w:r w:rsidR="009A1332">
        <w:t>,</w:t>
      </w:r>
      <w:r w:rsidR="006172FB">
        <w:t xml:space="preserve"> </w:t>
      </w:r>
      <w:r>
        <w:t>seconded by</w:t>
      </w:r>
      <w:r w:rsidR="000B4DE2">
        <w:t xml:space="preserve"> </w:t>
      </w:r>
      <w:r w:rsidR="00430DA2">
        <w:t>Buller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853FB5">
        <w:t xml:space="preserve">in the amount of $165,534.47 </w:t>
      </w:r>
      <w:r>
        <w:t xml:space="preserve">and vendor </w:t>
      </w:r>
      <w:r w:rsidR="005F6539">
        <w:t>claims, roll</w:t>
      </w:r>
      <w:r>
        <w:t xml:space="preserve"> call: </w:t>
      </w:r>
      <w:r w:rsidR="008854C0">
        <w:t xml:space="preserve">yeas; </w:t>
      </w:r>
      <w:r w:rsidR="00430DA2">
        <w:t xml:space="preserve">Bulgrin, Buller, Bamesberger, Obermier </w:t>
      </w:r>
      <w:r w:rsidR="007F3C7F">
        <w:t>a</w:t>
      </w:r>
      <w:r>
        <w:t xml:space="preserve">nd </w:t>
      </w:r>
      <w:r w:rsidR="00F72B82">
        <w:t xml:space="preserve">Sikes </w:t>
      </w:r>
      <w:r>
        <w:t>nays; none; motion carried.</w:t>
      </w:r>
      <w:bookmarkStart w:id="0" w:name="_GoBack"/>
      <w:bookmarkEnd w:id="0"/>
    </w:p>
    <w:p w14:paraId="4FAF48BC" w14:textId="77777777" w:rsidR="00B133DB" w:rsidRDefault="00B133DB" w:rsidP="00B133DB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28641C5" w14:textId="77777777" w:rsidR="00B133DB" w:rsidRDefault="00B133DB" w:rsidP="00B133DB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4395E481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Adams County Sheriff</w:t>
      </w:r>
      <w:r>
        <w:tab/>
        <w:t>Court Costs</w:t>
      </w:r>
      <w:r>
        <w:tab/>
        <w:t>6.50</w:t>
      </w:r>
    </w:p>
    <w:p w14:paraId="686BFCB5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Angle, Murphy &amp; Campbell, PC, LLC</w:t>
      </w:r>
      <w:r>
        <w:tab/>
        <w:t>Special Fees</w:t>
      </w:r>
      <w:r>
        <w:tab/>
        <w:t>256.50</w:t>
      </w:r>
    </w:p>
    <w:p w14:paraId="11CA8F69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996.00</w:t>
      </w:r>
    </w:p>
    <w:p w14:paraId="22EC78F3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360 Media</w:t>
      </w:r>
      <w:r>
        <w:tab/>
        <w:t>Dues</w:t>
      </w:r>
      <w:r>
        <w:tab/>
        <w:t>134.50</w:t>
      </w:r>
    </w:p>
    <w:p w14:paraId="64E8D8E4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Equipment Rental</w:t>
      </w:r>
      <w:r>
        <w:tab/>
        <w:t>119.43</w:t>
      </w:r>
    </w:p>
    <w:p w14:paraId="53D5A221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States Telecom, Inc.</w:t>
      </w:r>
      <w:r>
        <w:tab/>
        <w:t>Communications</w:t>
      </w:r>
      <w:r>
        <w:tab/>
        <w:t>190.00</w:t>
      </w:r>
    </w:p>
    <w:p w14:paraId="45B9BD21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Ambulance</w:t>
      </w:r>
      <w:r>
        <w:tab/>
        <w:t>City of York-Ambulance</w:t>
      </w:r>
      <w:r>
        <w:tab/>
        <w:t>Quarterly Payment</w:t>
      </w:r>
      <w:r>
        <w:tab/>
        <w:t>53,250.00</w:t>
      </w:r>
    </w:p>
    <w:p w14:paraId="01997F79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Bizconnect Fee</w:t>
      </w:r>
      <w:r>
        <w:tab/>
        <w:t>45.00</w:t>
      </w:r>
    </w:p>
    <w:p w14:paraId="78BBE852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14:paraId="5BCC87CD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Corporate Payment Systems</w:t>
      </w:r>
      <w:r>
        <w:tab/>
        <w:t>Credit Card Payment</w:t>
      </w:r>
      <w:r>
        <w:tab/>
        <w:t>1,302.74</w:t>
      </w:r>
    </w:p>
    <w:p w14:paraId="5082AC26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D &amp; J Repair</w:t>
      </w:r>
      <w:r>
        <w:tab/>
        <w:t>Shop Supplies</w:t>
      </w:r>
      <w:r>
        <w:tab/>
        <w:t>73.26</w:t>
      </w:r>
    </w:p>
    <w:p w14:paraId="4012FE21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Supplies</w:t>
      </w:r>
      <w:r>
        <w:tab/>
        <w:t>6.66</w:t>
      </w:r>
    </w:p>
    <w:p w14:paraId="33AC070A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Electronic Systems, Inc-2</w:t>
      </w:r>
      <w:r>
        <w:tab/>
        <w:t>Maintenance Agreement</w:t>
      </w:r>
      <w:r>
        <w:tab/>
        <w:t>169.00</w:t>
      </w:r>
    </w:p>
    <w:p w14:paraId="6996D64F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Emerson Manufacturing</w:t>
      </w:r>
      <w:r>
        <w:tab/>
        <w:t>Shop Supplies</w:t>
      </w:r>
      <w:r>
        <w:tab/>
        <w:t>35.61</w:t>
      </w:r>
    </w:p>
    <w:p w14:paraId="5AA88012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1,415.50</w:t>
      </w:r>
    </w:p>
    <w:p w14:paraId="0D46178C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Friesen, Calvin R.</w:t>
      </w:r>
      <w:r>
        <w:tab/>
        <w:t>Reimbursement</w:t>
      </w:r>
      <w:r>
        <w:tab/>
        <w:t>58.48</w:t>
      </w:r>
    </w:p>
    <w:p w14:paraId="550203A4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General Fire and Safety Equipment</w:t>
      </w:r>
      <w:r>
        <w:tab/>
        <w:t>Maintenance Agreement</w:t>
      </w:r>
      <w:r>
        <w:tab/>
        <w:t>67.46</w:t>
      </w:r>
    </w:p>
    <w:p w14:paraId="495283BE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Grafton Law Office, PC, LLO</w:t>
      </w:r>
      <w:r>
        <w:tab/>
        <w:t>Court Costs</w:t>
      </w:r>
      <w:r>
        <w:tab/>
        <w:t>741.00</w:t>
      </w:r>
    </w:p>
    <w:p w14:paraId="7D94EFB4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Great Plains Pest Management</w:t>
      </w:r>
      <w:r>
        <w:tab/>
        <w:t>Janitorial Supplies</w:t>
      </w:r>
      <w:r>
        <w:tab/>
        <w:t>128.00</w:t>
      </w:r>
    </w:p>
    <w:p w14:paraId="55BCCADE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Hawk Truck Trailers Inc., Jim</w:t>
      </w:r>
      <w:r>
        <w:tab/>
        <w:t>Equipment</w:t>
      </w:r>
      <w:r>
        <w:tab/>
        <w:t>68,179.00</w:t>
      </w:r>
    </w:p>
    <w:p w14:paraId="46BF97DD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Henry, Tammy I</w:t>
      </w:r>
      <w:r>
        <w:tab/>
        <w:t>Reimbursement</w:t>
      </w:r>
      <w:r>
        <w:tab/>
        <w:t>30.00</w:t>
      </w:r>
    </w:p>
    <w:p w14:paraId="3F31E4BC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Hitz Towing, Inc.</w:t>
      </w:r>
      <w:r>
        <w:tab/>
        <w:t>Cars &amp; Trucks</w:t>
      </w:r>
      <w:r>
        <w:tab/>
        <w:t>108.26</w:t>
      </w:r>
    </w:p>
    <w:p w14:paraId="7820C5E7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Equipment</w:t>
      </w:r>
      <w:r>
        <w:tab/>
        <w:t>145.00</w:t>
      </w:r>
    </w:p>
    <w:p w14:paraId="1C55254F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Jackson Services Inc.</w:t>
      </w:r>
      <w:r>
        <w:tab/>
        <w:t>Maintenance Agreement</w:t>
      </w:r>
      <w:r>
        <w:tab/>
        <w:t>82.12</w:t>
      </w:r>
    </w:p>
    <w:p w14:paraId="0984FAE1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Klute Truck Equipment</w:t>
      </w:r>
      <w:r>
        <w:tab/>
        <w:t>Supplies/Guard Posts</w:t>
      </w:r>
      <w:r>
        <w:tab/>
        <w:t>94.30</w:t>
      </w:r>
    </w:p>
    <w:p w14:paraId="4D993F89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Hwy Buyback</w:t>
      </w:r>
      <w:r>
        <w:tab/>
        <w:t>Mainelli Wagner &amp; Associates, Inc.</w:t>
      </w:r>
      <w:r>
        <w:tab/>
        <w:t>Engineering</w:t>
      </w:r>
      <w:r>
        <w:tab/>
        <w:t>2,243.86</w:t>
      </w:r>
    </w:p>
    <w:p w14:paraId="0B2754A6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103.96</w:t>
      </w:r>
    </w:p>
    <w:p w14:paraId="7EE70AAA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NE Assoc. of Hwy Superintendent</w:t>
      </w:r>
      <w:r>
        <w:tab/>
        <w:t>Dues</w:t>
      </w:r>
      <w:r>
        <w:tab/>
        <w:t>320.00</w:t>
      </w:r>
    </w:p>
    <w:p w14:paraId="00911BF7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Supplies/Equipment</w:t>
      </w:r>
      <w:r>
        <w:tab/>
        <w:t>415.99</w:t>
      </w:r>
    </w:p>
    <w:p w14:paraId="59EA7E1D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Payne Jr, William D</w:t>
      </w:r>
      <w:r>
        <w:tab/>
        <w:t>Reimbursement</w:t>
      </w:r>
      <w:r>
        <w:tab/>
        <w:t>100.00</w:t>
      </w:r>
    </w:p>
    <w:p w14:paraId="13F4FEE6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Electricity</w:t>
      </w:r>
      <w:r>
        <w:tab/>
        <w:t>424.85</w:t>
      </w:r>
    </w:p>
    <w:p w14:paraId="38E36CC3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Phelps County Sheriff</w:t>
      </w:r>
      <w:r>
        <w:tab/>
        <w:t>Court Costs</w:t>
      </w:r>
      <w:r>
        <w:tab/>
        <w:t>6.00</w:t>
      </w:r>
    </w:p>
    <w:p w14:paraId="07D038F4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Pottawattamie County Sheriff</w:t>
      </w:r>
      <w:r>
        <w:tab/>
        <w:t>Court Costs</w:t>
      </w:r>
      <w:r>
        <w:tab/>
        <w:t>36.00</w:t>
      </w:r>
    </w:p>
    <w:p w14:paraId="5A25A063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Rasmussen Auto Parts</w:t>
      </w:r>
      <w:r>
        <w:tab/>
        <w:t>Equipment Repair</w:t>
      </w:r>
      <w:r>
        <w:tab/>
        <w:t>6.63</w:t>
      </w:r>
    </w:p>
    <w:p w14:paraId="7086D532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RJ Johnson Trucking LLC</w:t>
      </w:r>
      <w:r>
        <w:tab/>
        <w:t>Miscellaneous</w:t>
      </w:r>
      <w:r>
        <w:tab/>
        <w:t>515.66</w:t>
      </w:r>
    </w:p>
    <w:p w14:paraId="7FADDA31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Skip’s Radiator &amp; Automotive</w:t>
      </w:r>
      <w:r>
        <w:tab/>
        <w:t>Cars &amp; Trucks</w:t>
      </w:r>
      <w:r>
        <w:tab/>
        <w:t>2,396.50</w:t>
      </w:r>
    </w:p>
    <w:p w14:paraId="4B9893E5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Solutions, Inc.</w:t>
      </w:r>
      <w:r>
        <w:tab/>
        <w:t>Maintenance</w:t>
      </w:r>
      <w:r>
        <w:tab/>
        <w:t>1,500.00</w:t>
      </w:r>
    </w:p>
    <w:p w14:paraId="376E890A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Sparqdata Solutions, Inc.</w:t>
      </w:r>
      <w:r>
        <w:tab/>
        <w:t>Maintenance</w:t>
      </w:r>
      <w:r>
        <w:tab/>
        <w:t>2,500.00</w:t>
      </w:r>
    </w:p>
    <w:p w14:paraId="268C1E19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Monthly Payment</w:t>
      </w:r>
      <w:r>
        <w:tab/>
        <w:t>115.88</w:t>
      </w:r>
    </w:p>
    <w:p w14:paraId="686B7A46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NE/Dept Correctional Svcs</w:t>
      </w:r>
      <w:r>
        <w:tab/>
        <w:t>Board of Prisoners</w:t>
      </w:r>
      <w:r>
        <w:tab/>
        <w:t>512.76</w:t>
      </w:r>
    </w:p>
    <w:p w14:paraId="7E3EBD6C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Stephens Law Offices, PC, LLC</w:t>
      </w:r>
      <w:r>
        <w:tab/>
        <w:t>Court Costs</w:t>
      </w:r>
      <w:r>
        <w:tab/>
        <w:t>304.00</w:t>
      </w:r>
    </w:p>
    <w:p w14:paraId="47F5CAF3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Steube, Sharilyn K</w:t>
      </w:r>
      <w:r>
        <w:tab/>
        <w:t>Reimbursement</w:t>
      </w:r>
      <w:r>
        <w:tab/>
        <w:t>10.66</w:t>
      </w:r>
    </w:p>
    <w:p w14:paraId="3B77A9B7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Suddarth, Lori</w:t>
      </w:r>
      <w:r>
        <w:tab/>
        <w:t>Spelling Bee</w:t>
      </w:r>
      <w:r>
        <w:tab/>
        <w:t>550.00</w:t>
      </w:r>
    </w:p>
    <w:p w14:paraId="78B6985C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Supply Works</w:t>
      </w:r>
      <w:r>
        <w:tab/>
        <w:t>Janitorial Supplies</w:t>
      </w:r>
      <w:r>
        <w:tab/>
        <w:t>238.92</w:t>
      </w:r>
    </w:p>
    <w:p w14:paraId="0FFFFB2F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1,461.85</w:t>
      </w:r>
    </w:p>
    <w:p w14:paraId="6A53F3FE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</w:t>
      </w:r>
      <w:r>
        <w:tab/>
        <w:t>Board of Prisoners</w:t>
      </w:r>
      <w:r>
        <w:tab/>
        <w:t>409.57</w:t>
      </w:r>
    </w:p>
    <w:p w14:paraId="31C440C6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Fee/Court Costs</w:t>
      </w:r>
      <w:r>
        <w:tab/>
        <w:t>3,321.51</w:t>
      </w:r>
    </w:p>
    <w:p w14:paraId="50F5BC2D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1,684.09</w:t>
      </w:r>
    </w:p>
    <w:p w14:paraId="7E40F8CA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 Company</w:t>
      </w:r>
      <w:r>
        <w:tab/>
        <w:t>Medical-Prisoners</w:t>
      </w:r>
      <w:r>
        <w:tab/>
        <w:t>687.24</w:t>
      </w:r>
    </w:p>
    <w:p w14:paraId="1D95538C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Windstream Communications</w:t>
      </w:r>
      <w:r>
        <w:tab/>
        <w:t>Telephone Service</w:t>
      </w:r>
      <w:r>
        <w:tab/>
        <w:t>167.59</w:t>
      </w:r>
    </w:p>
    <w:p w14:paraId="04B2E693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Wollenburg, Nicholas L</w:t>
      </w:r>
      <w:r>
        <w:tab/>
        <w:t>Reimbursement</w:t>
      </w:r>
      <w:r>
        <w:tab/>
        <w:t>30.00</w:t>
      </w:r>
    </w:p>
    <w:p w14:paraId="5E44382B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214.00</w:t>
      </w:r>
    </w:p>
    <w:p w14:paraId="7A2BAE3F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Costs/Misc.</w:t>
      </w:r>
      <w:r>
        <w:tab/>
        <w:t>3,625.37</w:t>
      </w:r>
    </w:p>
    <w:p w14:paraId="78C8A4EA" w14:textId="77777777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News Times</w:t>
      </w:r>
      <w:r>
        <w:tab/>
        <w:t>Printing &amp; Publication</w:t>
      </w:r>
      <w:r>
        <w:tab/>
        <w:t>1,571.28</w:t>
      </w:r>
    </w:p>
    <w:p w14:paraId="6DF079EB" w14:textId="3D8214D2" w:rsidR="00B133DB" w:rsidRDefault="00B133DB" w:rsidP="00B133DB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Printing Company, LLC</w:t>
      </w:r>
      <w:r>
        <w:tab/>
        <w:t>Office Supplies</w:t>
      </w:r>
      <w:r>
        <w:tab/>
        <w:t>155.91</w:t>
      </w:r>
    </w:p>
    <w:p w14:paraId="41818BF8" w14:textId="21E38CAD" w:rsidR="00BE6D6B" w:rsidRDefault="00BE6D6B" w:rsidP="00F72B82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0397D702" w14:textId="1CBED949" w:rsidR="00941C5B" w:rsidRDefault="000B4DE2" w:rsidP="00683C39">
      <w:pPr>
        <w:ind w:left="0"/>
      </w:pPr>
      <w:r>
        <w:t>There were no interfund transfer at this time.</w:t>
      </w:r>
      <w:bookmarkStart w:id="1" w:name="_Hlk504725003"/>
    </w:p>
    <w:p w14:paraId="60A28236" w14:textId="77777777" w:rsidR="00430DA2" w:rsidRDefault="00430DA2" w:rsidP="00683C39">
      <w:pPr>
        <w:ind w:left="0"/>
      </w:pPr>
    </w:p>
    <w:p w14:paraId="7468E1E9" w14:textId="0C690C79" w:rsidR="00430DA2" w:rsidRDefault="00430DA2" w:rsidP="00430DA2">
      <w:pPr>
        <w:ind w:left="0"/>
      </w:pPr>
      <w:r>
        <w:t xml:space="preserve">Moved by Bulgrin, seconded by Bamesberger, to table to the next meeting to gather more information for the new </w:t>
      </w:r>
      <w:r w:rsidR="005F6539">
        <w:t>website,</w:t>
      </w:r>
      <w:r>
        <w:t xml:space="preserve"> roll call, yeas; Bulgrin, Bamesberger, Obermier, Buller and Sikes, nays none, motion carried.</w:t>
      </w:r>
    </w:p>
    <w:p w14:paraId="76AFAA9E" w14:textId="77777777" w:rsidR="00430DA2" w:rsidRDefault="00430DA2" w:rsidP="00430DA2">
      <w:pPr>
        <w:ind w:left="0"/>
      </w:pPr>
    </w:p>
    <w:p w14:paraId="4C315CB8" w14:textId="497839AC" w:rsidR="00430DA2" w:rsidRDefault="00430DA2" w:rsidP="00430DA2">
      <w:pPr>
        <w:ind w:left="0"/>
      </w:pPr>
      <w:r>
        <w:t xml:space="preserve">Moved by Bulgrin, seconded by </w:t>
      </w:r>
      <w:r w:rsidR="005F6539">
        <w:t>Obermier, to</w:t>
      </w:r>
      <w:r>
        <w:t xml:space="preserve"> table </w:t>
      </w:r>
      <w:r w:rsidR="005F6539">
        <w:t>until</w:t>
      </w:r>
      <w:r>
        <w:t xml:space="preserve"> the next meeting to gather more information to create a York County Facebook page, roll call, yeas; Bulgrin, Obermier, Bamesberger, Buller and Sikes, nays none, motion carried.</w:t>
      </w:r>
    </w:p>
    <w:p w14:paraId="512B1F79" w14:textId="69E130E6" w:rsidR="004251C5" w:rsidRDefault="004251C5" w:rsidP="00683C39">
      <w:pPr>
        <w:ind w:left="0"/>
      </w:pPr>
    </w:p>
    <w:p w14:paraId="5DF0B871" w14:textId="5C139321" w:rsidR="00941C5B" w:rsidRDefault="004251C5" w:rsidP="00683C39">
      <w:pPr>
        <w:ind w:left="0"/>
      </w:pPr>
      <w:r>
        <w:t xml:space="preserve">Moved by </w:t>
      </w:r>
      <w:r w:rsidR="00430DA2">
        <w:t xml:space="preserve">Buller, </w:t>
      </w:r>
      <w:r>
        <w:t xml:space="preserve">seconded by </w:t>
      </w:r>
      <w:r w:rsidR="00430DA2">
        <w:t>Bames</w:t>
      </w:r>
      <w:r w:rsidR="00E95D41">
        <w:t>b</w:t>
      </w:r>
      <w:r w:rsidR="00430DA2">
        <w:t xml:space="preserve">erger, </w:t>
      </w:r>
      <w:r>
        <w:t xml:space="preserve">to </w:t>
      </w:r>
      <w:r w:rsidR="00430DA2">
        <w:t>table</w:t>
      </w:r>
      <w:r>
        <w:t xml:space="preserve"> the agreement with GIS workshop, roll call, yeas, </w:t>
      </w:r>
      <w:r w:rsidR="00430DA2">
        <w:t xml:space="preserve">Buller, Bamesberger, Obermier, Bulgrin </w:t>
      </w:r>
      <w:r>
        <w:t>and Sikes, nays none, motion carried.</w:t>
      </w:r>
    </w:p>
    <w:bookmarkEnd w:id="1"/>
    <w:p w14:paraId="3D1D09CD" w14:textId="1E0DDF1B" w:rsidR="002F3025" w:rsidRDefault="002F3025" w:rsidP="00FD08C0">
      <w:pPr>
        <w:ind w:left="0"/>
      </w:pPr>
    </w:p>
    <w:p w14:paraId="1534DC4A" w14:textId="2D6FBA5E" w:rsidR="002F3025" w:rsidRDefault="00290AA2" w:rsidP="00FD08C0">
      <w:pPr>
        <w:ind w:left="0"/>
      </w:pPr>
      <w:r>
        <w:t>Lisa Hurley, York County Development Company, met with the Board to discuss LB518</w:t>
      </w:r>
      <w:r w:rsidR="00430DA2">
        <w:t xml:space="preserve"> Rural </w:t>
      </w:r>
      <w:r w:rsidR="0007534A">
        <w:t>Workforce Housing Investing Act</w:t>
      </w:r>
    </w:p>
    <w:p w14:paraId="6EF79638" w14:textId="2B4AE2FF" w:rsidR="00290AA2" w:rsidRDefault="00290AA2" w:rsidP="00FD08C0">
      <w:pPr>
        <w:ind w:left="0"/>
      </w:pPr>
    </w:p>
    <w:p w14:paraId="3F29678E" w14:textId="7A249E7D" w:rsidR="00B0523C" w:rsidRDefault="00B0523C" w:rsidP="00B0523C">
      <w:pPr>
        <w:ind w:left="0"/>
      </w:pPr>
      <w:r>
        <w:t xml:space="preserve">Moved by </w:t>
      </w:r>
      <w:r w:rsidR="00430DA2">
        <w:t>Buller,</w:t>
      </w:r>
      <w:r>
        <w:t xml:space="preserve"> seconded by </w:t>
      </w:r>
      <w:r w:rsidR="00430DA2">
        <w:t>Bulgrin</w:t>
      </w:r>
      <w:r>
        <w:t>, to authorize the Chairman of the Board to sign the application for the</w:t>
      </w:r>
      <w:r w:rsidRPr="00A20063">
        <w:t xml:space="preserve"> </w:t>
      </w:r>
      <w:r>
        <w:t xml:space="preserve">Federal Funds under section 5311 of the Federal Transit Act, roll call: yeas; </w:t>
      </w:r>
      <w:r w:rsidR="00430DA2">
        <w:t xml:space="preserve">Buller, Bulgrin, Bamesberger, Obermier </w:t>
      </w:r>
      <w:r>
        <w:t>and Sikes, nays none, motion carried</w:t>
      </w:r>
    </w:p>
    <w:p w14:paraId="5D60C4B4" w14:textId="6467201B" w:rsidR="0078153E" w:rsidRDefault="0078153E" w:rsidP="00B0523C">
      <w:pPr>
        <w:ind w:left="0"/>
      </w:pPr>
    </w:p>
    <w:p w14:paraId="7AB6CAA8" w14:textId="77777777" w:rsidR="00751B19" w:rsidRDefault="00751B19" w:rsidP="00751B19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51898544" w14:textId="45605E4E" w:rsidR="00751B19" w:rsidRDefault="00751B19" w:rsidP="00751B19">
      <w:pPr>
        <w:tabs>
          <w:tab w:val="decimal" w:pos="6480"/>
        </w:tabs>
        <w:ind w:left="0" w:firstLine="0"/>
      </w:pPr>
      <w:r>
        <w:t>County Clerk, January 2018</w:t>
      </w:r>
      <w:r>
        <w:tab/>
        <w:t>$24,810.26</w:t>
      </w:r>
    </w:p>
    <w:p w14:paraId="23CA73D2" w14:textId="6AE7B8CA" w:rsidR="00751B19" w:rsidRDefault="00751B19" w:rsidP="00751B19">
      <w:pPr>
        <w:tabs>
          <w:tab w:val="decimal" w:pos="6480"/>
        </w:tabs>
        <w:ind w:left="0" w:firstLine="0"/>
      </w:pPr>
      <w:r>
        <w:t>Clerk of the District Court, January 2018</w:t>
      </w:r>
      <w:r>
        <w:tab/>
        <w:t>$4,234.17</w:t>
      </w:r>
    </w:p>
    <w:p w14:paraId="28CA0B45" w14:textId="0D04FD98" w:rsidR="00751B19" w:rsidRDefault="00751B19" w:rsidP="00751B19">
      <w:pPr>
        <w:tabs>
          <w:tab w:val="decimal" w:pos="6480"/>
        </w:tabs>
        <w:ind w:left="0" w:firstLine="0"/>
      </w:pPr>
      <w:r>
        <w:t>Sheriff, January, 2018</w:t>
      </w:r>
      <w:r>
        <w:tab/>
        <w:t>$5,441.95</w:t>
      </w:r>
    </w:p>
    <w:p w14:paraId="6A1F1095" w14:textId="77777777" w:rsidR="00751B19" w:rsidRDefault="00751B19" w:rsidP="00751B19">
      <w:pPr>
        <w:tabs>
          <w:tab w:val="decimal" w:pos="6480"/>
        </w:tabs>
        <w:ind w:left="0" w:firstLine="0"/>
      </w:pPr>
    </w:p>
    <w:p w14:paraId="44CC1F03" w14:textId="4EB93905" w:rsidR="00751B19" w:rsidRDefault="00751B19" w:rsidP="00751B19">
      <w:pPr>
        <w:tabs>
          <w:tab w:val="decimal" w:pos="6480"/>
        </w:tabs>
        <w:ind w:left="0" w:firstLine="0"/>
      </w:pPr>
      <w:r>
        <w:t>County Treasurer – Fund Balances as of January 31, 2018</w:t>
      </w:r>
    </w:p>
    <w:p w14:paraId="65CE8BBB" w14:textId="4D8681BC" w:rsidR="00751B19" w:rsidRDefault="00751B19" w:rsidP="00751B19">
      <w:pPr>
        <w:tabs>
          <w:tab w:val="decimal" w:pos="6480"/>
        </w:tabs>
        <w:ind w:left="0" w:firstLine="0"/>
      </w:pPr>
      <w:r>
        <w:t>0100 General</w:t>
      </w:r>
      <w:r>
        <w:tab/>
        <w:t>$813,864.99</w:t>
      </w:r>
    </w:p>
    <w:p w14:paraId="2B717557" w14:textId="49696840" w:rsidR="00751B19" w:rsidRDefault="00751B19" w:rsidP="00751B19">
      <w:pPr>
        <w:tabs>
          <w:tab w:val="decimal" w:pos="6480"/>
        </w:tabs>
        <w:ind w:left="0" w:firstLine="0"/>
      </w:pPr>
      <w:r>
        <w:t>0300 Roads</w:t>
      </w:r>
      <w:r>
        <w:tab/>
        <w:t>$885,741.48</w:t>
      </w:r>
    </w:p>
    <w:p w14:paraId="3AAF5995" w14:textId="23918773" w:rsidR="00751B19" w:rsidRDefault="00751B19" w:rsidP="00751B19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$147,205.47</w:t>
      </w:r>
    </w:p>
    <w:p w14:paraId="740C6DD6" w14:textId="77777777" w:rsidR="00751B19" w:rsidRDefault="00751B19" w:rsidP="00751B19">
      <w:pPr>
        <w:tabs>
          <w:tab w:val="decimal" w:pos="6480"/>
        </w:tabs>
        <w:ind w:left="0" w:firstLine="0"/>
      </w:pPr>
      <w:r>
        <w:t>0676 Juvenile Diversion</w:t>
      </w:r>
      <w:r>
        <w:tab/>
        <w:t>$2,513.72</w:t>
      </w:r>
    </w:p>
    <w:p w14:paraId="1BDE9A3D" w14:textId="77777777" w:rsidR="00751B19" w:rsidRDefault="00751B19" w:rsidP="00751B19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$31,938.27</w:t>
      </w:r>
    </w:p>
    <w:p w14:paraId="45CFD46D" w14:textId="6DB975EA" w:rsidR="00751B19" w:rsidRDefault="00751B19" w:rsidP="00751B19">
      <w:pPr>
        <w:tabs>
          <w:tab w:val="decimal" w:pos="6480"/>
        </w:tabs>
        <w:ind w:left="0" w:firstLine="0"/>
      </w:pPr>
      <w:r>
        <w:t>0990 Visitors Promotion</w:t>
      </w:r>
      <w:r>
        <w:tab/>
        <w:t>$ 78,044.23</w:t>
      </w:r>
    </w:p>
    <w:p w14:paraId="51153143" w14:textId="005BA98A" w:rsidR="00751B19" w:rsidRDefault="00751B19" w:rsidP="00751B19">
      <w:pPr>
        <w:tabs>
          <w:tab w:val="decimal" w:pos="6480"/>
        </w:tabs>
        <w:ind w:left="0" w:firstLine="0"/>
      </w:pPr>
      <w:r>
        <w:t>0995 Co Visitors Impr Fund</w:t>
      </w:r>
      <w:r>
        <w:tab/>
        <w:t>$280,990.05</w:t>
      </w:r>
    </w:p>
    <w:p w14:paraId="350FC51C" w14:textId="77777777" w:rsidR="00751B19" w:rsidRDefault="00751B19" w:rsidP="00751B19">
      <w:pPr>
        <w:tabs>
          <w:tab w:val="decimal" w:pos="6480"/>
        </w:tabs>
        <w:ind w:left="0" w:firstLine="0"/>
      </w:pPr>
      <w:r>
        <w:t>1100 Reappraisal</w:t>
      </w:r>
      <w:r>
        <w:tab/>
        <w:t>$112,818.50</w:t>
      </w:r>
    </w:p>
    <w:p w14:paraId="3909A0FC" w14:textId="6AFC87A5" w:rsidR="00751B19" w:rsidRDefault="00751B19" w:rsidP="00751B19">
      <w:pPr>
        <w:tabs>
          <w:tab w:val="decimal" w:pos="6480"/>
        </w:tabs>
        <w:ind w:left="0" w:firstLine="0"/>
      </w:pPr>
      <w:r>
        <w:t>1150 ROD Preservation Fund</w:t>
      </w:r>
      <w:r>
        <w:tab/>
        <w:t>$34,840.81</w:t>
      </w:r>
    </w:p>
    <w:p w14:paraId="4171A6E8" w14:textId="5E92B5BF" w:rsidR="00751B19" w:rsidRDefault="00751B19" w:rsidP="00751B19">
      <w:pPr>
        <w:tabs>
          <w:tab w:val="decimal" w:pos="6480"/>
        </w:tabs>
        <w:ind w:left="0" w:firstLine="0"/>
      </w:pPr>
      <w:r>
        <w:t>1200 Employment Security</w:t>
      </w:r>
      <w:r>
        <w:tab/>
        <w:t>$36,438.59</w:t>
      </w:r>
    </w:p>
    <w:p w14:paraId="401CF76F" w14:textId="7D3D5F9D" w:rsidR="00751B19" w:rsidRDefault="00751B19" w:rsidP="00751B19">
      <w:pPr>
        <w:tabs>
          <w:tab w:val="decimal" w:pos="6480"/>
        </w:tabs>
        <w:ind w:left="0" w:firstLine="0"/>
      </w:pPr>
      <w:r>
        <w:t>1300 Area on Aging</w:t>
      </w:r>
      <w:r>
        <w:tab/>
        <w:t>$18,870.87</w:t>
      </w:r>
    </w:p>
    <w:p w14:paraId="324D3F68" w14:textId="3528DDA1" w:rsidR="00751B19" w:rsidRDefault="00751B19" w:rsidP="00751B19">
      <w:pPr>
        <w:tabs>
          <w:tab w:val="decimal" w:pos="6480"/>
        </w:tabs>
        <w:ind w:left="0" w:firstLine="0"/>
      </w:pPr>
      <w:r>
        <w:t>1500 Relief &amp; Medical</w:t>
      </w:r>
      <w:r>
        <w:tab/>
        <w:t>$12,226.49</w:t>
      </w:r>
    </w:p>
    <w:p w14:paraId="588649B4" w14:textId="40AB99B3" w:rsidR="00751B19" w:rsidRDefault="00751B19" w:rsidP="00751B19">
      <w:pPr>
        <w:tabs>
          <w:tab w:val="decimal" w:pos="6480"/>
        </w:tabs>
        <w:ind w:left="0" w:firstLine="0"/>
      </w:pPr>
      <w:r>
        <w:t>1700 State Institutions</w:t>
      </w:r>
      <w:r>
        <w:tab/>
        <w:t>$15,389.13</w:t>
      </w:r>
    </w:p>
    <w:p w14:paraId="32C65ED3" w14:textId="77777777" w:rsidR="00751B19" w:rsidRDefault="00751B19" w:rsidP="00751B19">
      <w:pPr>
        <w:tabs>
          <w:tab w:val="decimal" w:pos="6480"/>
        </w:tabs>
        <w:ind w:left="0" w:firstLine="0"/>
      </w:pPr>
      <w:r>
        <w:t>1900 Veterans Aid Fund</w:t>
      </w:r>
      <w:r>
        <w:tab/>
        <w:t>$28,497.22</w:t>
      </w:r>
    </w:p>
    <w:p w14:paraId="7F3095B9" w14:textId="0F4C018E" w:rsidR="00751B19" w:rsidRDefault="00751B19" w:rsidP="00751B19">
      <w:pPr>
        <w:tabs>
          <w:tab w:val="decimal" w:pos="6480"/>
        </w:tabs>
        <w:ind w:left="0" w:firstLine="0"/>
      </w:pPr>
      <w:r>
        <w:t>2200 Busy Wheels</w:t>
      </w:r>
      <w:r>
        <w:tab/>
        <w:t>$11,522.94</w:t>
      </w:r>
    </w:p>
    <w:p w14:paraId="05ECC895" w14:textId="7216ED2F" w:rsidR="00751B19" w:rsidRDefault="00751B19" w:rsidP="00751B19">
      <w:pPr>
        <w:tabs>
          <w:tab w:val="decimal" w:pos="6480"/>
        </w:tabs>
        <w:ind w:left="0" w:firstLine="0"/>
      </w:pPr>
      <w:r>
        <w:t>2355 STOP</w:t>
      </w:r>
      <w:r>
        <w:tab/>
        <w:t>$13,618.83</w:t>
      </w:r>
    </w:p>
    <w:p w14:paraId="67D79EAB" w14:textId="77777777" w:rsidR="00751B19" w:rsidRDefault="00751B19" w:rsidP="00751B19">
      <w:pPr>
        <w:tabs>
          <w:tab w:val="decimal" w:pos="6480"/>
        </w:tabs>
        <w:ind w:left="0" w:firstLine="0"/>
      </w:pPr>
      <w:r>
        <w:t>2360 York Co Drug Fund</w:t>
      </w:r>
      <w:r>
        <w:tab/>
        <w:t>$12,907.70</w:t>
      </w:r>
    </w:p>
    <w:p w14:paraId="55EEFC35" w14:textId="14439970" w:rsidR="00751B19" w:rsidRDefault="00751B19" w:rsidP="00751B19">
      <w:pPr>
        <w:tabs>
          <w:tab w:val="decimal" w:pos="6480"/>
        </w:tabs>
        <w:ind w:left="0" w:firstLine="0"/>
      </w:pPr>
      <w:r>
        <w:t>2410 Federal Drug Law Enf</w:t>
      </w:r>
      <w:r>
        <w:tab/>
        <w:t>$30,249.56</w:t>
      </w:r>
    </w:p>
    <w:p w14:paraId="4C4E6148" w14:textId="3F47A585" w:rsidR="00751B19" w:rsidRDefault="00751B19" w:rsidP="00751B19">
      <w:pPr>
        <w:tabs>
          <w:tab w:val="decimal" w:pos="6480"/>
        </w:tabs>
        <w:ind w:left="0" w:firstLine="0"/>
      </w:pPr>
      <w:r>
        <w:t>2411 Federal Drug Law Cty Att</w:t>
      </w:r>
      <w:r>
        <w:tab/>
        <w:t>$12,644.33</w:t>
      </w:r>
    </w:p>
    <w:p w14:paraId="75F6F3CD" w14:textId="18C35438" w:rsidR="00751B19" w:rsidRDefault="00751B19" w:rsidP="00751B19">
      <w:pPr>
        <w:tabs>
          <w:tab w:val="decimal" w:pos="6480"/>
        </w:tabs>
        <w:ind w:left="0" w:firstLine="0"/>
      </w:pPr>
      <w:r>
        <w:t>2601 Debt Service</w:t>
      </w:r>
      <w:r>
        <w:tab/>
        <w:t>$5</w:t>
      </w:r>
      <w:r w:rsidR="00141F83">
        <w:t>67,748.24</w:t>
      </w:r>
    </w:p>
    <w:p w14:paraId="1DF3E7DA" w14:textId="36DEA748" w:rsidR="00751B19" w:rsidRDefault="00751B19" w:rsidP="00751B19">
      <w:pPr>
        <w:tabs>
          <w:tab w:val="decimal" w:pos="6480"/>
        </w:tabs>
        <w:ind w:left="0" w:firstLine="0"/>
      </w:pPr>
      <w:r>
        <w:t>2700 Inheritance Tax</w:t>
      </w:r>
      <w:r>
        <w:tab/>
        <w:t>$4,2</w:t>
      </w:r>
      <w:r w:rsidR="00141F83">
        <w:t>44,919.03</w:t>
      </w:r>
    </w:p>
    <w:p w14:paraId="31124AB9" w14:textId="4E657DD9" w:rsidR="00751B19" w:rsidRDefault="00751B19" w:rsidP="00751B19">
      <w:pPr>
        <w:tabs>
          <w:tab w:val="decimal" w:pos="6480"/>
        </w:tabs>
        <w:ind w:left="0" w:firstLine="0"/>
      </w:pPr>
      <w:r>
        <w:t>2910 911 Emergency</w:t>
      </w:r>
      <w:r>
        <w:tab/>
        <w:t>$17</w:t>
      </w:r>
      <w:r w:rsidR="00141F83">
        <w:t>9,973.80</w:t>
      </w:r>
    </w:p>
    <w:p w14:paraId="25C95B59" w14:textId="4E129E52" w:rsidR="00751B19" w:rsidRDefault="00751B19" w:rsidP="00751B19">
      <w:pPr>
        <w:tabs>
          <w:tab w:val="decimal" w:pos="6480"/>
        </w:tabs>
        <w:ind w:left="0" w:firstLine="0"/>
      </w:pPr>
      <w:r>
        <w:t>2913 911 Wireless Serv</w:t>
      </w:r>
      <w:r>
        <w:tab/>
        <w:t>$5</w:t>
      </w:r>
      <w:r w:rsidR="00141F83">
        <w:t>9,226.02</w:t>
      </w:r>
    </w:p>
    <w:p w14:paraId="38C22B64" w14:textId="77777777" w:rsidR="00751B19" w:rsidRDefault="00751B19" w:rsidP="00751B19">
      <w:pPr>
        <w:tabs>
          <w:tab w:val="decimal" w:pos="6480"/>
        </w:tabs>
        <w:ind w:left="0" w:firstLine="0"/>
      </w:pPr>
      <w:r>
        <w:t>2914 911 Wireless Serv Holding</w:t>
      </w:r>
      <w:r>
        <w:tab/>
        <w:t>$211,851.13</w:t>
      </w:r>
    </w:p>
    <w:p w14:paraId="0C076ECD" w14:textId="2A6207A8" w:rsidR="00751B19" w:rsidRDefault="00751B19" w:rsidP="00751B19">
      <w:pPr>
        <w:tabs>
          <w:tab w:val="decimal" w:pos="6480"/>
        </w:tabs>
        <w:ind w:left="0" w:firstLine="0"/>
      </w:pPr>
      <w:r>
        <w:t>2915 Emergency Mgmt</w:t>
      </w:r>
      <w:r>
        <w:tab/>
        <w:t>$4</w:t>
      </w:r>
      <w:r w:rsidR="00141F83">
        <w:t>6,635.14</w:t>
      </w:r>
    </w:p>
    <w:p w14:paraId="14326F4A" w14:textId="22171BBE" w:rsidR="00751B19" w:rsidRDefault="00751B19" w:rsidP="00751B19">
      <w:pPr>
        <w:tabs>
          <w:tab w:val="decimal" w:pos="6480"/>
        </w:tabs>
        <w:ind w:left="0" w:firstLine="0"/>
      </w:pPr>
      <w:r>
        <w:t>2940 Law Enforcement/911 Comm</w:t>
      </w:r>
      <w:r>
        <w:tab/>
        <w:t>$</w:t>
      </w:r>
      <w:r w:rsidR="00141F83">
        <w:t>998,662.50</w:t>
      </w:r>
    </w:p>
    <w:p w14:paraId="6DE421ED" w14:textId="77777777" w:rsidR="00751B19" w:rsidRDefault="00751B19" w:rsidP="00751B19">
      <w:pPr>
        <w:tabs>
          <w:tab w:val="decimal" w:pos="6480"/>
        </w:tabs>
        <w:ind w:left="0" w:firstLine="0"/>
      </w:pPr>
      <w:r>
        <w:t>4000 Courthouse</w:t>
      </w:r>
      <w:r>
        <w:tab/>
        <w:t>$.38</w:t>
      </w:r>
    </w:p>
    <w:p w14:paraId="63F67C34" w14:textId="77777777" w:rsidR="00751B19" w:rsidRDefault="00751B19" w:rsidP="00751B19">
      <w:pPr>
        <w:tabs>
          <w:tab w:val="decimal" w:pos="6480"/>
        </w:tabs>
        <w:ind w:left="0" w:firstLine="0"/>
      </w:pPr>
      <w:r>
        <w:t>5400 Noxious Weed Dist</w:t>
      </w:r>
      <w:r>
        <w:tab/>
        <w:t>$.00</w:t>
      </w:r>
    </w:p>
    <w:p w14:paraId="43C5BF90" w14:textId="3EE1F086" w:rsidR="0078153E" w:rsidRDefault="00751B19" w:rsidP="004251C5">
      <w:pPr>
        <w:tabs>
          <w:tab w:val="decimal" w:pos="6480"/>
        </w:tabs>
        <w:ind w:left="0" w:firstLine="0"/>
      </w:pPr>
      <w:r>
        <w:t>5502 Ambulance</w:t>
      </w:r>
      <w:r>
        <w:tab/>
        <w:t>$</w:t>
      </w:r>
      <w:r w:rsidR="00141F83">
        <w:t>69,605.26</w:t>
      </w:r>
      <w:r w:rsidR="002B3768">
        <w:t>4</w:t>
      </w:r>
    </w:p>
    <w:p w14:paraId="72F325D4" w14:textId="77777777" w:rsidR="00290AA2" w:rsidRDefault="00290AA2" w:rsidP="00FD08C0">
      <w:pPr>
        <w:ind w:left="0"/>
      </w:pPr>
    </w:p>
    <w:p w14:paraId="42870838" w14:textId="77777777" w:rsidR="00B30AB0" w:rsidRDefault="007407E3" w:rsidP="007407E3">
      <w:pPr>
        <w:ind w:left="0"/>
      </w:pPr>
      <w:r>
        <w:t>Committee reports were given.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7E3A4740" w14:textId="5DAEB6E4" w:rsidR="007407E3" w:rsidRPr="00553FE0" w:rsidRDefault="007407E3" w:rsidP="007407E3">
      <w:pPr>
        <w:ind w:left="0"/>
      </w:pPr>
      <w:r w:rsidRPr="00553FE0">
        <w:t xml:space="preserve">The Chairman declared the meeting adjourned </w:t>
      </w:r>
      <w:r w:rsidR="00243BE1" w:rsidRPr="00553FE0">
        <w:t>at</w:t>
      </w:r>
      <w:r w:rsidR="00243BE1">
        <w:t xml:space="preserve"> </w:t>
      </w:r>
      <w:r w:rsidR="0010163E">
        <w:t>10:10</w:t>
      </w:r>
      <w:r w:rsidR="00243BE1">
        <w:t xml:space="preserve"> </w:t>
      </w:r>
      <w:r w:rsidR="00F72B82">
        <w:t>a</w:t>
      </w:r>
      <w:r>
        <w:t>.m.</w:t>
      </w:r>
      <w:r w:rsidRPr="00553FE0">
        <w:t xml:space="preserve">  </w:t>
      </w:r>
      <w:r>
        <w:t xml:space="preserve">The next meeting will be held </w:t>
      </w:r>
      <w:r w:rsidR="0078153E">
        <w:t>March 13</w:t>
      </w:r>
      <w:r>
        <w:t>, 201</w:t>
      </w:r>
      <w:r w:rsidR="00F00969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14:paraId="1CCC65D4" w14:textId="77777777" w:rsidR="007407E3" w:rsidRPr="00553FE0" w:rsidRDefault="007407E3" w:rsidP="007407E3">
      <w:pPr>
        <w:ind w:left="0"/>
      </w:pPr>
    </w:p>
    <w:p w14:paraId="686B27FE" w14:textId="77777777" w:rsidR="007407E3" w:rsidRPr="00553FE0" w:rsidRDefault="007407E3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77777777" w:rsidR="007407E3" w:rsidRPr="00553FE0" w:rsidRDefault="00F72B82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>
        <w:tab/>
      </w:r>
      <w:r>
        <w:tab/>
      </w:r>
      <w:r w:rsidR="007407E3">
        <w:tab/>
      </w:r>
      <w:r w:rsidR="007407E3">
        <w:tab/>
      </w:r>
      <w:r w:rsidR="007407E3" w:rsidRPr="00553FE0"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164B7"/>
    <w:rsid w:val="00020272"/>
    <w:rsid w:val="00021908"/>
    <w:rsid w:val="000219CE"/>
    <w:rsid w:val="00024E4F"/>
    <w:rsid w:val="0003613C"/>
    <w:rsid w:val="00045695"/>
    <w:rsid w:val="00046A3E"/>
    <w:rsid w:val="000534DF"/>
    <w:rsid w:val="00056BE7"/>
    <w:rsid w:val="00071742"/>
    <w:rsid w:val="0007534A"/>
    <w:rsid w:val="00083BDF"/>
    <w:rsid w:val="000A34D7"/>
    <w:rsid w:val="000A7003"/>
    <w:rsid w:val="000A729B"/>
    <w:rsid w:val="000B4DE2"/>
    <w:rsid w:val="000C7838"/>
    <w:rsid w:val="000D5124"/>
    <w:rsid w:val="000F7DCD"/>
    <w:rsid w:val="0010163E"/>
    <w:rsid w:val="001051F0"/>
    <w:rsid w:val="00107469"/>
    <w:rsid w:val="00110A46"/>
    <w:rsid w:val="00122A2B"/>
    <w:rsid w:val="00141A93"/>
    <w:rsid w:val="00141F83"/>
    <w:rsid w:val="00152E3D"/>
    <w:rsid w:val="00163F21"/>
    <w:rsid w:val="0017422A"/>
    <w:rsid w:val="00187EC0"/>
    <w:rsid w:val="00197554"/>
    <w:rsid w:val="001A3F3D"/>
    <w:rsid w:val="001A5E83"/>
    <w:rsid w:val="001A7B8C"/>
    <w:rsid w:val="001B12DD"/>
    <w:rsid w:val="001B2E03"/>
    <w:rsid w:val="001C3115"/>
    <w:rsid w:val="001C363C"/>
    <w:rsid w:val="001D0A7E"/>
    <w:rsid w:val="001D2353"/>
    <w:rsid w:val="001D4457"/>
    <w:rsid w:val="001D515D"/>
    <w:rsid w:val="001E0D90"/>
    <w:rsid w:val="001E6309"/>
    <w:rsid w:val="001F4641"/>
    <w:rsid w:val="002001F2"/>
    <w:rsid w:val="00214533"/>
    <w:rsid w:val="0021576E"/>
    <w:rsid w:val="00241C7E"/>
    <w:rsid w:val="00243BE1"/>
    <w:rsid w:val="0024523D"/>
    <w:rsid w:val="00260E76"/>
    <w:rsid w:val="002677C0"/>
    <w:rsid w:val="00272C00"/>
    <w:rsid w:val="00272F9C"/>
    <w:rsid w:val="00290AA2"/>
    <w:rsid w:val="002B3768"/>
    <w:rsid w:val="002C4D95"/>
    <w:rsid w:val="002D303F"/>
    <w:rsid w:val="002E43B7"/>
    <w:rsid w:val="002E7E45"/>
    <w:rsid w:val="002F3025"/>
    <w:rsid w:val="00302839"/>
    <w:rsid w:val="00317282"/>
    <w:rsid w:val="0033058B"/>
    <w:rsid w:val="0037242E"/>
    <w:rsid w:val="00380AB4"/>
    <w:rsid w:val="00381656"/>
    <w:rsid w:val="0038334F"/>
    <w:rsid w:val="00384414"/>
    <w:rsid w:val="003925A8"/>
    <w:rsid w:val="00392B11"/>
    <w:rsid w:val="00393FBE"/>
    <w:rsid w:val="003A0F43"/>
    <w:rsid w:val="003A446F"/>
    <w:rsid w:val="003A6682"/>
    <w:rsid w:val="003A6F98"/>
    <w:rsid w:val="003B5EF1"/>
    <w:rsid w:val="003C0A83"/>
    <w:rsid w:val="003C5529"/>
    <w:rsid w:val="003D4482"/>
    <w:rsid w:val="004049A4"/>
    <w:rsid w:val="004123BA"/>
    <w:rsid w:val="00415AD3"/>
    <w:rsid w:val="00417100"/>
    <w:rsid w:val="004251C5"/>
    <w:rsid w:val="00430DA2"/>
    <w:rsid w:val="00443984"/>
    <w:rsid w:val="00471D36"/>
    <w:rsid w:val="00473D05"/>
    <w:rsid w:val="0047531F"/>
    <w:rsid w:val="004A7135"/>
    <w:rsid w:val="004B51DE"/>
    <w:rsid w:val="004C34BD"/>
    <w:rsid w:val="004C5748"/>
    <w:rsid w:val="004C7403"/>
    <w:rsid w:val="004D1F35"/>
    <w:rsid w:val="004D2FFD"/>
    <w:rsid w:val="004D6A49"/>
    <w:rsid w:val="004E30A7"/>
    <w:rsid w:val="004F086B"/>
    <w:rsid w:val="00517E19"/>
    <w:rsid w:val="0054094D"/>
    <w:rsid w:val="00550756"/>
    <w:rsid w:val="00554FAF"/>
    <w:rsid w:val="00561E56"/>
    <w:rsid w:val="00563969"/>
    <w:rsid w:val="005B5267"/>
    <w:rsid w:val="005C1C46"/>
    <w:rsid w:val="005E20A5"/>
    <w:rsid w:val="005E2351"/>
    <w:rsid w:val="005E3BAC"/>
    <w:rsid w:val="005F6539"/>
    <w:rsid w:val="00615461"/>
    <w:rsid w:val="006172FB"/>
    <w:rsid w:val="006308C3"/>
    <w:rsid w:val="00630A2C"/>
    <w:rsid w:val="00631F9A"/>
    <w:rsid w:val="006351DD"/>
    <w:rsid w:val="00636206"/>
    <w:rsid w:val="006368D3"/>
    <w:rsid w:val="00644CAD"/>
    <w:rsid w:val="00644E1D"/>
    <w:rsid w:val="00651C82"/>
    <w:rsid w:val="00653FC1"/>
    <w:rsid w:val="00664595"/>
    <w:rsid w:val="0066589B"/>
    <w:rsid w:val="00681C3A"/>
    <w:rsid w:val="00683C39"/>
    <w:rsid w:val="00687D0F"/>
    <w:rsid w:val="006919C8"/>
    <w:rsid w:val="006A1D09"/>
    <w:rsid w:val="006A514D"/>
    <w:rsid w:val="006B178A"/>
    <w:rsid w:val="006C0E92"/>
    <w:rsid w:val="006C0FFC"/>
    <w:rsid w:val="006D22E2"/>
    <w:rsid w:val="006D65DC"/>
    <w:rsid w:val="006E50A8"/>
    <w:rsid w:val="006F0F71"/>
    <w:rsid w:val="00711B32"/>
    <w:rsid w:val="007163B6"/>
    <w:rsid w:val="007407E3"/>
    <w:rsid w:val="00751B19"/>
    <w:rsid w:val="007526B2"/>
    <w:rsid w:val="00777252"/>
    <w:rsid w:val="007814E0"/>
    <w:rsid w:val="0078153E"/>
    <w:rsid w:val="00786AE2"/>
    <w:rsid w:val="00791E59"/>
    <w:rsid w:val="00793FFE"/>
    <w:rsid w:val="007D4FBC"/>
    <w:rsid w:val="007D64FB"/>
    <w:rsid w:val="007E45E3"/>
    <w:rsid w:val="007E6830"/>
    <w:rsid w:val="007F3640"/>
    <w:rsid w:val="007F3C7F"/>
    <w:rsid w:val="00801F85"/>
    <w:rsid w:val="00806FD1"/>
    <w:rsid w:val="00807DF4"/>
    <w:rsid w:val="00830B71"/>
    <w:rsid w:val="00836F6F"/>
    <w:rsid w:val="00853FB5"/>
    <w:rsid w:val="00860F89"/>
    <w:rsid w:val="008854C0"/>
    <w:rsid w:val="008D6429"/>
    <w:rsid w:val="008D7F6B"/>
    <w:rsid w:val="008F3B99"/>
    <w:rsid w:val="008F52DC"/>
    <w:rsid w:val="00901CB9"/>
    <w:rsid w:val="00906F6D"/>
    <w:rsid w:val="00912F12"/>
    <w:rsid w:val="00917D79"/>
    <w:rsid w:val="009257DC"/>
    <w:rsid w:val="009272AD"/>
    <w:rsid w:val="00941C5B"/>
    <w:rsid w:val="00950E11"/>
    <w:rsid w:val="00957C9A"/>
    <w:rsid w:val="0096687D"/>
    <w:rsid w:val="00986850"/>
    <w:rsid w:val="009A1332"/>
    <w:rsid w:val="009A2D46"/>
    <w:rsid w:val="009B4EBD"/>
    <w:rsid w:val="009B7A09"/>
    <w:rsid w:val="009D0980"/>
    <w:rsid w:val="009D39EF"/>
    <w:rsid w:val="009E27B7"/>
    <w:rsid w:val="009E4698"/>
    <w:rsid w:val="009E63ED"/>
    <w:rsid w:val="00A01AE3"/>
    <w:rsid w:val="00A133B9"/>
    <w:rsid w:val="00A136C3"/>
    <w:rsid w:val="00A31394"/>
    <w:rsid w:val="00A33805"/>
    <w:rsid w:val="00A51FC1"/>
    <w:rsid w:val="00A63DE8"/>
    <w:rsid w:val="00A76ECD"/>
    <w:rsid w:val="00A80AE5"/>
    <w:rsid w:val="00A82AB6"/>
    <w:rsid w:val="00A942F4"/>
    <w:rsid w:val="00AB2E23"/>
    <w:rsid w:val="00AC1F2E"/>
    <w:rsid w:val="00AD7339"/>
    <w:rsid w:val="00B0523C"/>
    <w:rsid w:val="00B133DB"/>
    <w:rsid w:val="00B25924"/>
    <w:rsid w:val="00B30AB0"/>
    <w:rsid w:val="00B35A33"/>
    <w:rsid w:val="00B35FB3"/>
    <w:rsid w:val="00B44F63"/>
    <w:rsid w:val="00B57362"/>
    <w:rsid w:val="00B70EDB"/>
    <w:rsid w:val="00B820E4"/>
    <w:rsid w:val="00B83872"/>
    <w:rsid w:val="00BB0EB8"/>
    <w:rsid w:val="00BB53E6"/>
    <w:rsid w:val="00BC0E0E"/>
    <w:rsid w:val="00BC3736"/>
    <w:rsid w:val="00BE6D6B"/>
    <w:rsid w:val="00BF4ADD"/>
    <w:rsid w:val="00BF58A8"/>
    <w:rsid w:val="00BF7E45"/>
    <w:rsid w:val="00C067C9"/>
    <w:rsid w:val="00C12CD7"/>
    <w:rsid w:val="00C2781D"/>
    <w:rsid w:val="00C30463"/>
    <w:rsid w:val="00C461C5"/>
    <w:rsid w:val="00C463CF"/>
    <w:rsid w:val="00C5039F"/>
    <w:rsid w:val="00C51B1A"/>
    <w:rsid w:val="00C63571"/>
    <w:rsid w:val="00C66F54"/>
    <w:rsid w:val="00C71E55"/>
    <w:rsid w:val="00C73CF0"/>
    <w:rsid w:val="00C82887"/>
    <w:rsid w:val="00C83EF0"/>
    <w:rsid w:val="00CA4973"/>
    <w:rsid w:val="00CA66CE"/>
    <w:rsid w:val="00CB7A84"/>
    <w:rsid w:val="00CC5234"/>
    <w:rsid w:val="00CD3B53"/>
    <w:rsid w:val="00CE1DA5"/>
    <w:rsid w:val="00CF60E3"/>
    <w:rsid w:val="00D0186E"/>
    <w:rsid w:val="00D1593C"/>
    <w:rsid w:val="00D22C38"/>
    <w:rsid w:val="00D25641"/>
    <w:rsid w:val="00D51CC9"/>
    <w:rsid w:val="00D54B2C"/>
    <w:rsid w:val="00D576FD"/>
    <w:rsid w:val="00D6323A"/>
    <w:rsid w:val="00D67736"/>
    <w:rsid w:val="00D67EE8"/>
    <w:rsid w:val="00D73590"/>
    <w:rsid w:val="00D74339"/>
    <w:rsid w:val="00D7557B"/>
    <w:rsid w:val="00D75D18"/>
    <w:rsid w:val="00D81495"/>
    <w:rsid w:val="00D82A94"/>
    <w:rsid w:val="00D84430"/>
    <w:rsid w:val="00D87F56"/>
    <w:rsid w:val="00D95819"/>
    <w:rsid w:val="00DA0F83"/>
    <w:rsid w:val="00DA3FDC"/>
    <w:rsid w:val="00DD0DA1"/>
    <w:rsid w:val="00DD6DD3"/>
    <w:rsid w:val="00DF3843"/>
    <w:rsid w:val="00DF65ED"/>
    <w:rsid w:val="00E20ACC"/>
    <w:rsid w:val="00E23652"/>
    <w:rsid w:val="00E26660"/>
    <w:rsid w:val="00E3578E"/>
    <w:rsid w:val="00E46EE8"/>
    <w:rsid w:val="00E6236A"/>
    <w:rsid w:val="00E70F9D"/>
    <w:rsid w:val="00E70FA6"/>
    <w:rsid w:val="00E76BD8"/>
    <w:rsid w:val="00E91707"/>
    <w:rsid w:val="00E95D41"/>
    <w:rsid w:val="00EC2412"/>
    <w:rsid w:val="00EC408D"/>
    <w:rsid w:val="00ED279F"/>
    <w:rsid w:val="00EE542F"/>
    <w:rsid w:val="00EF08DC"/>
    <w:rsid w:val="00EF1BDC"/>
    <w:rsid w:val="00EF413A"/>
    <w:rsid w:val="00EF70BF"/>
    <w:rsid w:val="00F00969"/>
    <w:rsid w:val="00F021DD"/>
    <w:rsid w:val="00F027EE"/>
    <w:rsid w:val="00F37FB0"/>
    <w:rsid w:val="00F37FF3"/>
    <w:rsid w:val="00F42FD8"/>
    <w:rsid w:val="00F440F1"/>
    <w:rsid w:val="00F45B98"/>
    <w:rsid w:val="00F55EA4"/>
    <w:rsid w:val="00F5689D"/>
    <w:rsid w:val="00F65096"/>
    <w:rsid w:val="00F7237D"/>
    <w:rsid w:val="00F72B82"/>
    <w:rsid w:val="00F72EF6"/>
    <w:rsid w:val="00F81760"/>
    <w:rsid w:val="00F8665E"/>
    <w:rsid w:val="00F9157D"/>
    <w:rsid w:val="00FA7160"/>
    <w:rsid w:val="00FB3911"/>
    <w:rsid w:val="00FC4FCB"/>
    <w:rsid w:val="00FD08C0"/>
    <w:rsid w:val="00FD376F"/>
    <w:rsid w:val="00FD6082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247</cp:revision>
  <cp:lastPrinted>2018-02-15T17:03:00Z</cp:lastPrinted>
  <dcterms:created xsi:type="dcterms:W3CDTF">2015-01-26T19:13:00Z</dcterms:created>
  <dcterms:modified xsi:type="dcterms:W3CDTF">2018-02-28T20:33:00Z</dcterms:modified>
</cp:coreProperties>
</file>