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927861">
        <w:t>March 3</w:t>
      </w:r>
      <w:r>
        <w:t>, 2015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DA1AD7">
        <w:t xml:space="preserve">February </w:t>
      </w:r>
      <w:r w:rsidR="00927861">
        <w:t>26</w:t>
      </w:r>
      <w:r>
        <w:t>, 2015</w:t>
      </w:r>
      <w:r w:rsidRPr="00553FE0">
        <w:t xml:space="preserve">, with </w:t>
      </w:r>
      <w:r>
        <w:t xml:space="preserve">Chairman Bill Bamesberger presiding, with Kurt Bulgrin, Randy Obermier, Paul Buller and Jack Sikes.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 Melanie Wilkinson, correspondent for the York News Times</w:t>
      </w:r>
      <w:r w:rsidR="00D75D18">
        <w:t xml:space="preserve"> and</w:t>
      </w:r>
      <w:r w:rsidR="004C7403">
        <w:t xml:space="preserve"> </w:t>
      </w:r>
      <w:r w:rsidR="009F6E1E">
        <w:t>Amanda Ring</w:t>
      </w:r>
      <w:r w:rsidR="004C7403">
        <w:t xml:space="preserve">, </w:t>
      </w:r>
      <w:r w:rsidR="009F6E1E">
        <w:t>Deputy</w:t>
      </w:r>
      <w:r w:rsidR="004C7403">
        <w:t xml:space="preserve"> County</w:t>
      </w:r>
      <w:r w:rsidR="0026780C">
        <w:t xml:space="preserve"> </w:t>
      </w:r>
      <w:r w:rsidR="004C7403">
        <w:t>Clerk.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  <w:r>
        <w:t>Bamesberger</w:t>
      </w:r>
      <w:r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64617E" w:rsidRDefault="007407E3" w:rsidP="0064617E">
      <w:pPr>
        <w:ind w:left="0"/>
      </w:pPr>
      <w:r w:rsidRPr="00553FE0">
        <w:t>Moved by</w:t>
      </w:r>
      <w:r w:rsidR="009F6E1E">
        <w:t xml:space="preserve"> Sikes</w:t>
      </w:r>
      <w:r w:rsidRPr="00553FE0">
        <w:t>, seconded by</w:t>
      </w:r>
      <w:r w:rsidR="0026780C">
        <w:t xml:space="preserve"> </w:t>
      </w:r>
      <w:r w:rsidR="009F6E1E">
        <w:t>Obermier</w:t>
      </w:r>
      <w:r>
        <w:t xml:space="preserve"> </w:t>
      </w:r>
      <w:r w:rsidRPr="00553FE0">
        <w:t xml:space="preserve">to approve the minutes of the </w:t>
      </w:r>
      <w:r w:rsidR="00DA1AD7">
        <w:t xml:space="preserve">February </w:t>
      </w:r>
      <w:r w:rsidR="00927861">
        <w:t>17</w:t>
      </w:r>
      <w:r>
        <w:t>, 2015</w:t>
      </w:r>
      <w:r w:rsidR="00927861">
        <w:t>,</w:t>
      </w:r>
      <w:r w:rsidR="0064617E">
        <w:t xml:space="preserve"> roll call; yeas</w:t>
      </w:r>
      <w:r w:rsidR="009F6E1E">
        <w:t xml:space="preserve"> Sikes, Obermier, Buller, Bulgrin</w:t>
      </w:r>
      <w:r w:rsidR="0064617E">
        <w:t xml:space="preserve"> and Bamesberger, nays none, motion carried.</w:t>
      </w:r>
    </w:p>
    <w:p w:rsidR="007407E3" w:rsidRDefault="007407E3" w:rsidP="007407E3">
      <w:pPr>
        <w:ind w:left="0"/>
      </w:pPr>
    </w:p>
    <w:p w:rsidR="00C0467B" w:rsidRDefault="007407E3" w:rsidP="007407E3">
      <w:pPr>
        <w:ind w:left="0"/>
      </w:pPr>
      <w:r>
        <w:t>Moved by</w:t>
      </w:r>
      <w:r w:rsidR="0026780C">
        <w:t xml:space="preserve"> </w:t>
      </w:r>
      <w:r w:rsidR="009F6E1E">
        <w:t>Bulgrin</w:t>
      </w:r>
      <w:r>
        <w:t>, seconded by</w:t>
      </w:r>
      <w:r w:rsidR="0026780C">
        <w:t xml:space="preserve"> </w:t>
      </w:r>
      <w:r w:rsidR="009F6E1E">
        <w:t>Buller</w:t>
      </w:r>
      <w:r>
        <w:t xml:space="preserve"> to </w:t>
      </w:r>
      <w:r w:rsidR="00BB53E6">
        <w:t>adopt the agenda for Tuesday</w:t>
      </w:r>
      <w:r w:rsidR="009F6E1E">
        <w:t>,</w:t>
      </w:r>
      <w:r w:rsidR="00BB53E6">
        <w:t xml:space="preserve"> </w:t>
      </w:r>
      <w:r w:rsidR="00927861">
        <w:t>March 3</w:t>
      </w:r>
      <w:r w:rsidR="00BB53E6">
        <w:t>, 2015,</w:t>
      </w:r>
      <w:r>
        <w:t xml:space="preserve"> roll call: yeas;</w:t>
      </w:r>
      <w:r w:rsidR="009F6E1E">
        <w:t xml:space="preserve"> Bulgrin, Buller, Sikes, Obermier</w:t>
      </w:r>
      <w:r w:rsidR="0026780C">
        <w:t xml:space="preserve"> </w:t>
      </w:r>
      <w:r w:rsidR="00927861">
        <w:t>an</w:t>
      </w:r>
      <w:r>
        <w:t>d Bamesberger; nays, none; motion carried.</w:t>
      </w:r>
    </w:p>
    <w:p w:rsidR="00D80853" w:rsidRDefault="00D80853" w:rsidP="007407E3">
      <w:pPr>
        <w:ind w:left="0"/>
      </w:pPr>
    </w:p>
    <w:p w:rsidR="00D80853" w:rsidRDefault="00D80853" w:rsidP="00D80853">
      <w:pPr>
        <w:ind w:left="0"/>
      </w:pPr>
      <w:r>
        <w:t xml:space="preserve">Moved by </w:t>
      </w:r>
      <w:r w:rsidR="009F6E1E">
        <w:t>Bulgrin</w:t>
      </w:r>
      <w:r>
        <w:t xml:space="preserve">, seconded by </w:t>
      </w:r>
      <w:r w:rsidR="009F6E1E">
        <w:t>Sikes</w:t>
      </w:r>
      <w:r>
        <w:t xml:space="preserve"> to go into executive session at 8:</w:t>
      </w:r>
      <w:r w:rsidR="009F6E1E">
        <w:t>32</w:t>
      </w:r>
      <w:r>
        <w:t xml:space="preserve"> a.m.; roll call: yeas; </w:t>
      </w:r>
      <w:r w:rsidR="009F6E1E">
        <w:t>Bulgrin, Sikes, Obermier, Buller</w:t>
      </w:r>
      <w:r>
        <w:t xml:space="preserve"> and Bamesberger; nays, none; motion carried.</w:t>
      </w:r>
    </w:p>
    <w:p w:rsidR="00D80853" w:rsidRDefault="00D80853" w:rsidP="00D80853">
      <w:pPr>
        <w:ind w:left="0"/>
      </w:pPr>
    </w:p>
    <w:p w:rsidR="00D80853" w:rsidRDefault="00D80853" w:rsidP="00D80853">
      <w:pPr>
        <w:ind w:left="0"/>
      </w:pPr>
      <w:r>
        <w:t xml:space="preserve">Moved by </w:t>
      </w:r>
      <w:r w:rsidR="009F6E1E">
        <w:t>Bulgrin</w:t>
      </w:r>
      <w:r>
        <w:t>, seconded by</w:t>
      </w:r>
      <w:r w:rsidR="009F6E1E">
        <w:t xml:space="preserve"> Buller </w:t>
      </w:r>
      <w:r>
        <w:t>to come out of executive session at 8:</w:t>
      </w:r>
      <w:r w:rsidR="009F6E1E">
        <w:t>47</w:t>
      </w:r>
      <w:r>
        <w:t xml:space="preserve"> a.m. which no action was taken; roll call: yeas;</w:t>
      </w:r>
      <w:r w:rsidR="009F6E1E">
        <w:t xml:space="preserve"> Bulgrin, Buller, Sikes, Obermier</w:t>
      </w:r>
      <w:r>
        <w:t xml:space="preserve"> and Bamesberger; nays, none; motion carried.</w:t>
      </w:r>
    </w:p>
    <w:p w:rsidR="009F6E1E" w:rsidRDefault="009F6E1E" w:rsidP="00D80853">
      <w:pPr>
        <w:ind w:left="0"/>
      </w:pPr>
    </w:p>
    <w:p w:rsidR="009F6E1E" w:rsidRDefault="009F6E1E" w:rsidP="009F6E1E">
      <w:pPr>
        <w:ind w:left="0"/>
      </w:pPr>
      <w:r>
        <w:t>Moved by Sikes, seconded by Bulgrin, to pay Sleuth Systems</w:t>
      </w:r>
      <w:r w:rsidR="00110168">
        <w:t xml:space="preserve"> in the amount of $1,872.00 from</w:t>
      </w:r>
      <w:r>
        <w:t xml:space="preserve"> the General Fund and when monies is</w:t>
      </w:r>
      <w:r w:rsidR="00110168">
        <w:t xml:space="preserve"> paid back from State to be reimbursed to</w:t>
      </w:r>
      <w:r>
        <w:t xml:space="preserve"> the General Fund, roll call; yeas Sikes, Bulgrin, Buller, Obermier and Bamesberger, nays none, motion carried.</w:t>
      </w:r>
    </w:p>
    <w:p w:rsidR="009F6E1E" w:rsidRDefault="009F6E1E" w:rsidP="009F6E1E">
      <w:pPr>
        <w:ind w:left="0"/>
      </w:pPr>
    </w:p>
    <w:p w:rsidR="009F6E1E" w:rsidRDefault="009F6E1E" w:rsidP="009F6E1E">
      <w:pPr>
        <w:ind w:left="0"/>
      </w:pPr>
      <w:r>
        <w:t xml:space="preserve">The Board discussed with the Sheriff </w:t>
      </w:r>
      <w:r w:rsidR="00110168">
        <w:t xml:space="preserve">the possibility of </w:t>
      </w:r>
      <w:r>
        <w:t>outdoor security cameras.  The issue has been given to the security committee for recommendation.  The RAP program funding was also discussed.</w:t>
      </w:r>
    </w:p>
    <w:p w:rsidR="00110168" w:rsidRDefault="00110168" w:rsidP="009F6E1E">
      <w:pPr>
        <w:ind w:left="0"/>
      </w:pPr>
    </w:p>
    <w:p w:rsidR="00110168" w:rsidRDefault="00110168" w:rsidP="00110168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110168" w:rsidRDefault="00110168" w:rsidP="00110168">
      <w:pPr>
        <w:ind w:left="0"/>
      </w:pPr>
      <w:r>
        <w:t>Moved by Obermier, seconded by Sikes to approve the payroll</w:t>
      </w:r>
      <w:r w:rsidR="00BA7732">
        <w:t xml:space="preserve"> in the amount of $</w:t>
      </w:r>
      <w:r w:rsidR="00E333E9">
        <w:t>149,958.38</w:t>
      </w:r>
      <w:r>
        <w:t xml:space="preserve"> and vendor claims and additional claims presented payable to City of York in the amount of $3,141.12 and Husker Auto Group in the amount of $497.00, roll call: yeas; Obermier, Sikes, Buller, Bulgrin and Bamesberger; nays; none; motion carried.  </w:t>
      </w:r>
    </w:p>
    <w:p w:rsidR="00670AED" w:rsidRDefault="00670AED" w:rsidP="00110168">
      <w:pPr>
        <w:ind w:left="0"/>
      </w:pPr>
    </w:p>
    <w:p w:rsidR="009A43E1" w:rsidRDefault="009A43E1" w:rsidP="009A43E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A43E1" w:rsidRPr="005E4864" w:rsidRDefault="009A43E1" w:rsidP="009A43E1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Aurora Cooperative Elevator Co.</w:t>
      </w:r>
      <w:r>
        <w:tab/>
        <w:t>Fuel</w:t>
      </w:r>
      <w:r>
        <w:tab/>
        <w:t>15,517.50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Black Hills Energy</w:t>
      </w:r>
      <w:r>
        <w:tab/>
        <w:t>Heating Fuels</w:t>
      </w:r>
      <w:r>
        <w:tab/>
        <w:t>1781.11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Security, Inc.</w:t>
      </w:r>
      <w:r>
        <w:tab/>
        <w:t>Security Contract</w:t>
      </w:r>
      <w:r>
        <w:tab/>
        <w:t>828.00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Braman, Marjorie</w:t>
      </w:r>
      <w:r>
        <w:tab/>
        <w:t>Retirement</w:t>
      </w:r>
      <w:r>
        <w:tab/>
        <w:t>11.00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Bredenkamp, Patricia</w:t>
      </w:r>
      <w:r>
        <w:tab/>
        <w:t>Retirement</w:t>
      </w:r>
      <w:r>
        <w:tab/>
        <w:t>10.00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Capital Business Systems, Inc.</w:t>
      </w:r>
      <w:r>
        <w:tab/>
        <w:t>Printing &amp; Publication</w:t>
      </w:r>
      <w:r>
        <w:tab/>
        <w:t>291.68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Cash-Wa Distributing Co.</w:t>
      </w:r>
      <w:r>
        <w:tab/>
        <w:t>Health Promotion</w:t>
      </w:r>
      <w:r>
        <w:tab/>
        <w:t>203.39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Central NE County Officials Assoc.</w:t>
      </w:r>
      <w:r>
        <w:tab/>
        <w:t>Dues</w:t>
      </w:r>
      <w:r>
        <w:tab/>
        <w:t>240.00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Cornerstone Bank</w:t>
      </w:r>
      <w:r>
        <w:tab/>
        <w:t>Data Processing</w:t>
      </w:r>
      <w:r>
        <w:tab/>
        <w:t>45.00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Cuda, Sharon</w:t>
      </w:r>
      <w:r>
        <w:tab/>
        <w:t>Retirement</w:t>
      </w:r>
      <w:r>
        <w:tab/>
        <w:t>10.00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CWC of York, Inc.</w:t>
      </w:r>
      <w:r>
        <w:tab/>
        <w:t>Office Equipment</w:t>
      </w:r>
      <w:r>
        <w:tab/>
        <w:t>12.50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Damman, Gregory C.</w:t>
      </w:r>
      <w:r>
        <w:tab/>
        <w:t>Court Costs</w:t>
      </w:r>
      <w:r>
        <w:tab/>
        <w:t>1,802.75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Discovery Benefits, Inc.</w:t>
      </w:r>
      <w:r>
        <w:tab/>
        <w:t>Monthly Fee</w:t>
      </w:r>
      <w:r>
        <w:tab/>
        <w:t>86.70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Eakes Office Plus</w:t>
      </w:r>
      <w:r>
        <w:tab/>
        <w:t>Office Supplies</w:t>
      </w:r>
      <w:r>
        <w:tab/>
        <w:t>619.64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Fillman Law Offices</w:t>
      </w:r>
      <w:r>
        <w:tab/>
        <w:t>Court Costs</w:t>
      </w:r>
      <w:r>
        <w:tab/>
        <w:t>5,966.00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General Fire and Safety Equipment</w:t>
      </w:r>
      <w:r>
        <w:tab/>
        <w:t>Shop Supplies</w:t>
      </w:r>
      <w:r>
        <w:tab/>
        <w:t>91.00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General Reporting Service</w:t>
      </w:r>
      <w:r>
        <w:tab/>
        <w:t>Mental Health Board</w:t>
      </w:r>
      <w:r>
        <w:tab/>
        <w:t>828.00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Global Tech Inc.</w:t>
      </w:r>
      <w:r>
        <w:tab/>
        <w:t>Data Processing / Equip.</w:t>
      </w:r>
      <w:r>
        <w:tab/>
        <w:t>3,400.94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Grafton, Scott</w:t>
      </w:r>
      <w:r>
        <w:tab/>
        <w:t>Court Costs</w:t>
      </w:r>
      <w:r>
        <w:tab/>
        <w:t>1,749.60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Great Plains Pest Management, Inc.</w:t>
      </w:r>
      <w:r>
        <w:tab/>
        <w:t>Building Repair</w:t>
      </w:r>
      <w:r>
        <w:tab/>
        <w:t>66.00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Hecht, Harry</w:t>
      </w:r>
      <w:r>
        <w:tab/>
        <w:t>Retirement</w:t>
      </w:r>
      <w:r>
        <w:tab/>
        <w:t>16.00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Hitz Towing, Inc.</w:t>
      </w:r>
      <w:r>
        <w:tab/>
        <w:t>Equipment Repair</w:t>
      </w:r>
      <w:r>
        <w:tab/>
        <w:t>780.00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Holiday Inn- Kearney</w:t>
      </w:r>
      <w:r>
        <w:tab/>
        <w:t>Lodging</w:t>
      </w:r>
      <w:r>
        <w:tab/>
        <w:t>185.90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 Care Plus</w:t>
      </w:r>
      <w:r>
        <w:tab/>
        <w:t>Medical-Prisoners</w:t>
      </w:r>
      <w:r>
        <w:tab/>
        <w:t>105.00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Data Processing</w:t>
      </w:r>
      <w:r>
        <w:tab/>
        <w:t>155.00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Husker Steel</w:t>
      </w:r>
      <w:r>
        <w:tab/>
        <w:t>Steel Products</w:t>
      </w:r>
      <w:r>
        <w:tab/>
        <w:t>1,078.00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Interstate Welding Inc.</w:t>
      </w:r>
      <w:r>
        <w:tab/>
        <w:t>Equipment Repair</w:t>
      </w:r>
      <w:r>
        <w:tab/>
        <w:t>180.00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Jack’s Uniforms &amp; Equipment</w:t>
      </w:r>
      <w:r>
        <w:tab/>
        <w:t>Uniform Allowance</w:t>
      </w:r>
      <w:r>
        <w:tab/>
        <w:t>289.21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Hwy Buyback</w:t>
      </w:r>
      <w:r>
        <w:tab/>
        <w:t>JEO Consulting Group, Inc.</w:t>
      </w:r>
      <w:r>
        <w:tab/>
        <w:t>Engineering</w:t>
      </w:r>
      <w:r>
        <w:tab/>
        <w:t>1,083.00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Sand &amp; Gravel Co, Inc.</w:t>
      </w:r>
      <w:r>
        <w:tab/>
        <w:t>Gravel</w:t>
      </w:r>
      <w:r>
        <w:tab/>
        <w:t>1,368.40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Krumbach, Eileen</w:t>
      </w:r>
      <w:r>
        <w:tab/>
        <w:t>Mileage Allowance</w:t>
      </w:r>
      <w:r>
        <w:tab/>
        <w:t>28.75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Mac Tools Distributor</w:t>
      </w:r>
      <w:r>
        <w:tab/>
        <w:t>Shop Tools</w:t>
      </w:r>
      <w:r>
        <w:tab/>
        <w:t>202.98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Medical Enterprises, Inc.</w:t>
      </w:r>
      <w:r>
        <w:tab/>
        <w:t>Safety Equipment</w:t>
      </w:r>
      <w:r>
        <w:tab/>
        <w:t>31.00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Mid-States Organized Crime Info Ctr</w:t>
      </w:r>
      <w:r>
        <w:tab/>
        <w:t>Equipment</w:t>
      </w:r>
      <w:r>
        <w:tab/>
        <w:t>100.00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Moore Medical, LLC</w:t>
      </w:r>
      <w:r>
        <w:tab/>
        <w:t>Medical-Prisoners</w:t>
      </w:r>
      <w:r>
        <w:tab/>
        <w:t>211.51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Weed</w:t>
      </w:r>
      <w:r>
        <w:tab/>
        <w:t>Moses Motor Co.</w:t>
      </w:r>
      <w:r>
        <w:tab/>
        <w:t>Fuel</w:t>
      </w:r>
      <w:r>
        <w:tab/>
        <w:t>200.44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Publix Health Environmental Lab</w:t>
      </w:r>
      <w:r>
        <w:tab/>
        <w:t>Drug &amp; Alcohol Test</w:t>
      </w:r>
      <w:r>
        <w:tab/>
        <w:t>105.00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</w:t>
      </w:r>
      <w:r>
        <w:tab/>
        <w:t>Nebraska Health and Human Services</w:t>
      </w:r>
      <w:r>
        <w:tab/>
        <w:t>Monthly Fees</w:t>
      </w:r>
      <w:r>
        <w:tab/>
        <w:t>510.00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</w:t>
      </w:r>
      <w:r>
        <w:tab/>
        <w:t>Nebraska Public Power District</w:t>
      </w:r>
      <w:r>
        <w:tab/>
        <w:t>Electricity</w:t>
      </w:r>
      <w:r>
        <w:tab/>
        <w:t>95.17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Nebraska Sheriffs’ Association</w:t>
      </w:r>
      <w:r>
        <w:tab/>
        <w:t>Dues</w:t>
      </w:r>
      <w:r>
        <w:tab/>
        <w:t>285.00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NMC Exchange LLC</w:t>
      </w:r>
      <w:r>
        <w:tab/>
        <w:t>Equipment Repair</w:t>
      </w:r>
      <w:r>
        <w:tab/>
        <w:t>1,034.85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Perennial Public Power District</w:t>
      </w:r>
      <w:r>
        <w:tab/>
        <w:t>Electricity</w:t>
      </w:r>
      <w:r>
        <w:tab/>
        <w:t>439.24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Petro Lube / TA Operating LLC</w:t>
      </w:r>
      <w:r>
        <w:tab/>
        <w:t>Fuel</w:t>
      </w:r>
      <w:r>
        <w:tab/>
        <w:t>496.70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Polk County Sheriff</w:t>
      </w:r>
      <w:r>
        <w:tab/>
        <w:t>Court Costs</w:t>
      </w:r>
      <w:r>
        <w:tab/>
        <w:t>18.50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Radiology Associates PC</w:t>
      </w:r>
      <w:r>
        <w:tab/>
        <w:t>Medical-Prisoners</w:t>
      </w:r>
      <w:r>
        <w:tab/>
        <w:t>168.00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Redfield &amp; Company, Inc.</w:t>
      </w:r>
      <w:r>
        <w:tab/>
        <w:t>Office Supplies</w:t>
      </w:r>
      <w:r>
        <w:tab/>
        <w:t>151.95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Reetz, Melvin</w:t>
      </w:r>
      <w:r>
        <w:tab/>
        <w:t>Retirement</w:t>
      </w:r>
      <w:r>
        <w:tab/>
        <w:t>12.00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Seams Possible</w:t>
      </w:r>
      <w:r>
        <w:tab/>
        <w:t>Uniform Allowance</w:t>
      </w:r>
      <w:r>
        <w:tab/>
        <w:t>17.00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Snap-On Tools</w:t>
      </w:r>
      <w:r>
        <w:tab/>
        <w:t>Shop Tools</w:t>
      </w:r>
      <w:r>
        <w:tab/>
        <w:t>242.05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Spartan Stores, LLC.</w:t>
      </w:r>
      <w:r>
        <w:tab/>
        <w:t>Health Promotion</w:t>
      </w:r>
      <w:r>
        <w:tab/>
        <w:t>1,892.82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Stahr and Associates</w:t>
      </w:r>
      <w:r>
        <w:tab/>
        <w:t>Contractual Services</w:t>
      </w:r>
      <w:r>
        <w:tab/>
        <w:t>200.00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 / DAS Central Finance</w:t>
      </w:r>
      <w:r>
        <w:tab/>
        <w:t>Data Processing/Equip Rental</w:t>
      </w:r>
      <w:r>
        <w:tab/>
        <w:t>70.60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Stephens Law Offices, P.C., L.L.O.</w:t>
      </w:r>
      <w:r>
        <w:tab/>
        <w:t>Court Costs</w:t>
      </w:r>
      <w:r>
        <w:tab/>
        <w:t>2,063.78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Suddarth, Lori</w:t>
      </w:r>
      <w:r>
        <w:tab/>
        <w:t>Miscellaneous</w:t>
      </w:r>
      <w:r>
        <w:tab/>
        <w:t>550.00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Svehla Law Offices</w:t>
      </w:r>
      <w:r>
        <w:tab/>
        <w:t>Court Costs</w:t>
      </w:r>
      <w:r>
        <w:tab/>
        <w:t>376.90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Time Warner Cable</w:t>
      </w:r>
      <w:r>
        <w:tab/>
        <w:t>Dues</w:t>
      </w:r>
      <w:r>
        <w:tab/>
        <w:t>80.99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US Postal Service</w:t>
      </w:r>
      <w:r>
        <w:tab/>
        <w:t>Postal Services</w:t>
      </w:r>
      <w:r>
        <w:tab/>
        <w:t>98.00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McCool Junction</w:t>
      </w:r>
      <w:r>
        <w:tab/>
        <w:t>Water &amp; Sewer</w:t>
      </w:r>
      <w:r>
        <w:tab/>
        <w:t>45.00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WatchGuard Video</w:t>
      </w:r>
      <w:r>
        <w:tab/>
        <w:t>Safety Equipment</w:t>
      </w:r>
      <w:r>
        <w:tab/>
        <w:t>165.00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Williams, Eric J. P.C., L.L.O.</w:t>
      </w:r>
      <w:r>
        <w:tab/>
        <w:t>Court Costs</w:t>
      </w:r>
      <w:r>
        <w:tab/>
        <w:t>209.00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Rel&amp;Medical</w:t>
      </w:r>
      <w:r>
        <w:tab/>
        <w:t>Windstream Communications</w:t>
      </w:r>
      <w:r>
        <w:tab/>
        <w:t>Telephone Services</w:t>
      </w:r>
      <w:r>
        <w:tab/>
        <w:t>313.16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Wy-Ad Utility Contractors Inc.</w:t>
      </w:r>
      <w:r>
        <w:tab/>
        <w:t>Equipment Repair</w:t>
      </w:r>
      <w:r>
        <w:tab/>
        <w:t>172.50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Yankton County SD Sheriff / Civil Srv</w:t>
      </w:r>
      <w:r>
        <w:tab/>
        <w:t>Court Costs</w:t>
      </w:r>
      <w:r>
        <w:tab/>
        <w:t>25.00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Area Chamber of Commerce</w:t>
      </w:r>
      <w:r>
        <w:tab/>
        <w:t>Miscellaneous</w:t>
      </w:r>
      <w:r>
        <w:tab/>
        <w:t>294.30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York Area Senior Center</w:t>
      </w:r>
      <w:r>
        <w:tab/>
        <w:t>Contribution</w:t>
      </w:r>
      <w:r>
        <w:tab/>
        <w:t>272.00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Court Costs / Equipment</w:t>
      </w:r>
      <w:r>
        <w:tab/>
        <w:t>392.24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General Hospital</w:t>
      </w:r>
      <w:r>
        <w:tab/>
        <w:t>Medical-Prisoners</w:t>
      </w:r>
      <w:r>
        <w:tab/>
        <w:t>330.50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Medical Clinic PC</w:t>
      </w:r>
      <w:r>
        <w:tab/>
        <w:t>Medical-Prisoners</w:t>
      </w:r>
      <w:r>
        <w:tab/>
        <w:t>208.82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News-Times</w:t>
      </w:r>
      <w:r>
        <w:tab/>
        <w:t>Printing &amp; Publication</w:t>
      </w:r>
      <w:r>
        <w:tab/>
        <w:t>560.00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Printing Company, LLC</w:t>
      </w:r>
      <w:r>
        <w:tab/>
        <w:t>Office Supplies</w:t>
      </w:r>
      <w:r>
        <w:tab/>
        <w:t>160.30</w:t>
      </w:r>
    </w:p>
    <w:p w:rsidR="009A43E1" w:rsidRDefault="009A43E1" w:rsidP="009A43E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bookmarkStart w:id="0" w:name="_GoBack"/>
      <w:bookmarkEnd w:id="0"/>
    </w:p>
    <w:p w:rsidR="00670AED" w:rsidRDefault="00670AED" w:rsidP="00110168">
      <w:pPr>
        <w:ind w:left="0"/>
      </w:pPr>
    </w:p>
    <w:p w:rsidR="00FF4283" w:rsidRDefault="00FF4283" w:rsidP="00110168">
      <w:pPr>
        <w:ind w:left="0"/>
      </w:pPr>
    </w:p>
    <w:p w:rsidR="00FF4283" w:rsidRDefault="00FF4283" w:rsidP="00FF4283">
      <w:pPr>
        <w:ind w:left="0"/>
      </w:pPr>
      <w:r>
        <w:rPr>
          <w:b/>
          <w:u w:val="single"/>
        </w:rPr>
        <w:t>GENERAL ASSISTANCE</w:t>
      </w:r>
    </w:p>
    <w:p w:rsidR="00FF4283" w:rsidRDefault="00FF4283" w:rsidP="00FF4283">
      <w:pPr>
        <w:ind w:left="0"/>
      </w:pPr>
      <w:r>
        <w:t>Moved by Buller, seconded by Obermier to approve General Assistance Case #15-1 to Charlie’s U Save Pharmacy for the amount of $23.78; roll call: yeas; Buller, Obermier, Sikes, Bulgrin and Bamesberger; nays, none; motion carried.</w:t>
      </w:r>
    </w:p>
    <w:p w:rsidR="00110168" w:rsidRDefault="00110168" w:rsidP="009F6E1E">
      <w:pPr>
        <w:ind w:left="0"/>
      </w:pPr>
    </w:p>
    <w:p w:rsidR="00CB6BF4" w:rsidRDefault="00CB6BF4" w:rsidP="00CB6BF4">
      <w:pPr>
        <w:ind w:left="0"/>
      </w:pPr>
      <w:r>
        <w:t>The Board met with Rex Heiden to discuss County owned roadway outside of the right of way in the southeast quarter (SE ¼) of the southeast quarter (SE ¼) of section 34, township 9, range 3.  The Board determined that the property owner needs to request to the Board that the ground be relinquished.   Rex also requested permission to locate a corner for Chris Hays.</w:t>
      </w:r>
      <w:r w:rsidR="00F70C8F">
        <w:t xml:space="preserve">  The Board then gave him permission to start the project.  </w:t>
      </w:r>
      <w:r>
        <w:t>It was also stated that Rex had some issues with the contract between Heiden Surveying and York County.</w:t>
      </w:r>
    </w:p>
    <w:p w:rsidR="00CB6BF4" w:rsidRDefault="00CB6BF4" w:rsidP="00664595">
      <w:pPr>
        <w:ind w:left="0"/>
        <w:rPr>
          <w:b/>
          <w:u w:val="single"/>
        </w:rPr>
      </w:pPr>
    </w:p>
    <w:p w:rsidR="003E2BD6" w:rsidRDefault="003E2BD6" w:rsidP="003E2BD6">
      <w:pPr>
        <w:ind w:left="0"/>
      </w:pPr>
      <w:r>
        <w:t xml:space="preserve">Trey Strong from Cornerstone Insurance met with the Board to formally request the opportunity to work with the County on health insurance.  </w:t>
      </w:r>
    </w:p>
    <w:p w:rsidR="007557C5" w:rsidRDefault="007557C5" w:rsidP="003E2BD6">
      <w:pPr>
        <w:ind w:left="0"/>
      </w:pPr>
    </w:p>
    <w:p w:rsidR="007557C5" w:rsidRDefault="007557C5" w:rsidP="003E2BD6">
      <w:pPr>
        <w:ind w:left="0"/>
      </w:pPr>
      <w:r>
        <w:t>The Board recessed from at 9:31 a.m.</w:t>
      </w:r>
    </w:p>
    <w:p w:rsidR="007557C5" w:rsidRDefault="007557C5" w:rsidP="003E2BD6">
      <w:pPr>
        <w:ind w:left="0"/>
      </w:pPr>
    </w:p>
    <w:p w:rsidR="007557C5" w:rsidRDefault="007557C5" w:rsidP="007557C5">
      <w:pPr>
        <w:ind w:left="0"/>
        <w:rPr>
          <w:sz w:val="20"/>
          <w:szCs w:val="20"/>
        </w:rPr>
      </w:pPr>
      <w:r>
        <w:t>Moved by Obermier, seconded by Bulgrin to</w:t>
      </w:r>
      <w:r w:rsidR="00FF4283">
        <w:t xml:space="preserve"> adopt a resolution</w:t>
      </w:r>
      <w:r w:rsidR="007748EF">
        <w:t xml:space="preserve"> #15-14</w:t>
      </w:r>
      <w:r w:rsidR="00FF4283">
        <w:t xml:space="preserve"> to</w:t>
      </w:r>
      <w:r>
        <w:t xml:space="preserve"> approve</w:t>
      </w:r>
      <w:r w:rsidRPr="00B67A58">
        <w:rPr>
          <w:sz w:val="20"/>
          <w:szCs w:val="20"/>
        </w:rPr>
        <w:t xml:space="preserve"> </w:t>
      </w:r>
      <w:r w:rsidRPr="007557C5">
        <w:t>the Supplemental Agreement with State of Nebraska Bridge on Road 12 Bradshaw Southeast</w:t>
      </w:r>
      <w:r>
        <w:t xml:space="preserve"> (Program Agreement Supplement No. 3)</w:t>
      </w:r>
      <w:r w:rsidRPr="007557C5">
        <w:t>, roll call; yeas</w:t>
      </w:r>
      <w:r w:rsidR="00FF4283">
        <w:t>;</w:t>
      </w:r>
      <w:r>
        <w:t xml:space="preserve"> Obermier, Bulgrin, Buller, Sikes</w:t>
      </w:r>
      <w:r w:rsidRPr="007557C5">
        <w:t xml:space="preserve"> and Bamesberger, nays none, motion carried</w:t>
      </w:r>
      <w:r>
        <w:rPr>
          <w:sz w:val="20"/>
          <w:szCs w:val="20"/>
        </w:rPr>
        <w:t>.</w:t>
      </w:r>
    </w:p>
    <w:p w:rsidR="00FF4283" w:rsidRDefault="00FF4283" w:rsidP="007557C5">
      <w:pPr>
        <w:ind w:left="0"/>
        <w:rPr>
          <w:sz w:val="20"/>
          <w:szCs w:val="20"/>
        </w:rPr>
      </w:pPr>
    </w:p>
    <w:p w:rsidR="0046023A" w:rsidRPr="006D373E" w:rsidRDefault="0046023A" w:rsidP="0046023A">
      <w:pPr>
        <w:jc w:val="center"/>
        <w:rPr>
          <w:b/>
        </w:rPr>
      </w:pPr>
      <w:r w:rsidRPr="006D373E">
        <w:rPr>
          <w:b/>
        </w:rPr>
        <w:t>RESOLUTION #</w:t>
      </w:r>
      <w:r>
        <w:rPr>
          <w:b/>
        </w:rPr>
        <w:t>15-14</w:t>
      </w:r>
      <w:r>
        <w:rPr>
          <w:b/>
        </w:rPr>
        <w:tab/>
      </w:r>
    </w:p>
    <w:p w:rsidR="0046023A" w:rsidRDefault="0046023A" w:rsidP="0046023A"/>
    <w:p w:rsidR="0046023A" w:rsidRDefault="0046023A" w:rsidP="0046023A">
      <w:r>
        <w:t>WHEREAS: York County and Nebraska Department of Roads (NDOR) have previously executed Project Program Agreement BL 1187 for a transportation project for which the Local Public Agency (LPA) would like to obtain Federal funds; and</w:t>
      </w:r>
    </w:p>
    <w:p w:rsidR="0046023A" w:rsidRDefault="0046023A" w:rsidP="0046023A"/>
    <w:p w:rsidR="0046023A" w:rsidRDefault="0046023A" w:rsidP="0046023A">
      <w:r>
        <w:t>WHEREAS: York County understands that it must continue to strictly follow all Federal, State and local laws, rules, regulations, policies and guidelines applicable to the funding of the Federal-aid project; and</w:t>
      </w:r>
    </w:p>
    <w:p w:rsidR="0046023A" w:rsidRDefault="0046023A" w:rsidP="0046023A"/>
    <w:p w:rsidR="0046023A" w:rsidRDefault="0046023A" w:rsidP="0046023A">
      <w:r>
        <w:t>WHEREAS: York County and NDOR wish to enter into Supplemental Program Agreement No. 3 setting out modifications and/or additional duties and/or funding responsibilities for the Federal-aid project.</w:t>
      </w:r>
    </w:p>
    <w:p w:rsidR="0046023A" w:rsidRDefault="0046023A" w:rsidP="0046023A"/>
    <w:p w:rsidR="0046023A" w:rsidRDefault="0046023A" w:rsidP="0046023A">
      <w:r>
        <w:t>NOW THEREFORE BE IT RESOLVED by the County Board of Commissioners of York County, Nebraska that</w:t>
      </w:r>
    </w:p>
    <w:p w:rsidR="0046023A" w:rsidRDefault="0046023A" w:rsidP="0046023A"/>
    <w:p w:rsidR="0046023A" w:rsidRDefault="0046023A" w:rsidP="0046023A">
      <w:r>
        <w:t>William Bamesberger, Chair of the York County Board of Commissioners is hereby authorized to sign the attached Supplemental Program Agreement No. 3 between York County and the NDOR.</w:t>
      </w:r>
    </w:p>
    <w:p w:rsidR="0046023A" w:rsidRDefault="0046023A" w:rsidP="0046023A"/>
    <w:p w:rsidR="0046023A" w:rsidRDefault="0046023A" w:rsidP="0046023A">
      <w:r>
        <w:t>York County is committed to providing local funds for the project as required by the Project Program Agreement and any Supplemental Project Program Agreements.</w:t>
      </w:r>
    </w:p>
    <w:p w:rsidR="0046023A" w:rsidRDefault="0046023A" w:rsidP="0046023A"/>
    <w:p w:rsidR="0046023A" w:rsidRDefault="0046023A" w:rsidP="0046023A">
      <w:r>
        <w:t>NDOR Project Number:  BRO-7093(23)</w:t>
      </w:r>
    </w:p>
    <w:p w:rsidR="0046023A" w:rsidRDefault="0046023A" w:rsidP="0046023A">
      <w:r>
        <w:t>NDOR Control Number:  41634</w:t>
      </w:r>
    </w:p>
    <w:p w:rsidR="0046023A" w:rsidRDefault="0046023A" w:rsidP="0046023A">
      <w:r>
        <w:t>Project Location:  Bradshaw Southeast</w:t>
      </w:r>
    </w:p>
    <w:p w:rsidR="00FF4283" w:rsidRDefault="00FF4283" w:rsidP="00FF4283">
      <w:pPr>
        <w:ind w:left="0"/>
        <w:jc w:val="center"/>
      </w:pPr>
    </w:p>
    <w:p w:rsidR="007557C5" w:rsidRDefault="007557C5" w:rsidP="003E2BD6">
      <w:pPr>
        <w:ind w:left="0"/>
      </w:pPr>
    </w:p>
    <w:p w:rsidR="00FF4283" w:rsidRDefault="00FF4283" w:rsidP="00FF4283">
      <w:pPr>
        <w:ind w:left="0"/>
      </w:pPr>
      <w:r>
        <w:t>Moved by Bulgrin, seconded by Sikes, to act in opposition to LB609, roll call; yeas; Bulgrin, Sikes, Obermier, Buller and Bamesberger, nays none, motion carried.  A letter drafted by the highway superintendent was signed by the Board and sent to Senators Smith, Watermeier, Kolterman and Larry Dix with NACO.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F15DD7" w:rsidRDefault="007407E3" w:rsidP="007407E3">
      <w:pPr>
        <w:ind w:left="0"/>
      </w:pPr>
      <w:r>
        <w:t>There were no interfund transfer at this time.</w:t>
      </w:r>
    </w:p>
    <w:p w:rsidR="002556E7" w:rsidRDefault="002556E7" w:rsidP="007407E3">
      <w:pPr>
        <w:ind w:left="0"/>
      </w:pPr>
    </w:p>
    <w:p w:rsidR="002556E7" w:rsidRDefault="002556E7" w:rsidP="007407E3">
      <w:pPr>
        <w:ind w:left="0"/>
      </w:pPr>
      <w:r>
        <w:t>Moved by</w:t>
      </w:r>
      <w:r w:rsidR="00FF4283">
        <w:t xml:space="preserve"> Buller</w:t>
      </w:r>
      <w:r>
        <w:t>, seconded by</w:t>
      </w:r>
      <w:r w:rsidR="00FF4283">
        <w:t xml:space="preserve"> Sikes to adopt a resolution</w:t>
      </w:r>
      <w:r w:rsidR="007748EF">
        <w:t xml:space="preserve"> #15-15</w:t>
      </w:r>
      <w:r w:rsidR="002177BD">
        <w:t xml:space="preserve"> and resolution #15-16</w:t>
      </w:r>
      <w:r>
        <w:t xml:space="preserve"> to </w:t>
      </w:r>
      <w:r w:rsidR="00FF4283">
        <w:t>r</w:t>
      </w:r>
      <w:r>
        <w:t xml:space="preserve">escind </w:t>
      </w:r>
      <w:r w:rsidR="00FF4283">
        <w:t>r</w:t>
      </w:r>
      <w:r>
        <w:t xml:space="preserve">esolutions #15-10 and #15-11 for monies </w:t>
      </w:r>
      <w:r w:rsidR="00FF4283">
        <w:t xml:space="preserve">that was </w:t>
      </w:r>
      <w:r>
        <w:t>transferred in October 2014, roll call; yeas</w:t>
      </w:r>
      <w:r w:rsidR="00FF4283">
        <w:t>; Buller, Sikes, Obermier, Bulgrin</w:t>
      </w:r>
      <w:r>
        <w:t xml:space="preserve"> and Bamesberger, nays none, motion carried.</w:t>
      </w:r>
    </w:p>
    <w:p w:rsidR="00FF4283" w:rsidRDefault="00FF4283" w:rsidP="007407E3">
      <w:pPr>
        <w:ind w:left="0"/>
      </w:pPr>
    </w:p>
    <w:p w:rsidR="004D51D4" w:rsidRDefault="004D51D4" w:rsidP="004D51D4">
      <w:pPr>
        <w:ind w:left="0"/>
        <w:jc w:val="center"/>
        <w:rPr>
          <w:b/>
        </w:rPr>
      </w:pPr>
      <w:r w:rsidRPr="006D373E">
        <w:rPr>
          <w:b/>
        </w:rPr>
        <w:t>RESOLUTION #</w:t>
      </w:r>
      <w:r>
        <w:rPr>
          <w:b/>
        </w:rPr>
        <w:t>15-15</w:t>
      </w:r>
    </w:p>
    <w:p w:rsidR="004D51D4" w:rsidRDefault="004D51D4" w:rsidP="004D51D4">
      <w:pPr>
        <w:ind w:left="0"/>
        <w:rPr>
          <w:b/>
        </w:rPr>
      </w:pPr>
    </w:p>
    <w:p w:rsidR="004D51D4" w:rsidRDefault="004D51D4" w:rsidP="004D51D4">
      <w:pPr>
        <w:ind w:left="0"/>
      </w:pPr>
      <w:r>
        <w:t>WHEREAS, the York County Board of Commissioners met at their regular meeting on the 3</w:t>
      </w:r>
      <w:r w:rsidRPr="00376725">
        <w:rPr>
          <w:vertAlign w:val="superscript"/>
        </w:rPr>
        <w:t>rd</w:t>
      </w:r>
      <w:r>
        <w:t xml:space="preserve"> day of March 2015, to discuss redistribution of Grant Monies, and</w:t>
      </w:r>
    </w:p>
    <w:p w:rsidR="004D51D4" w:rsidRDefault="004D51D4" w:rsidP="004D51D4">
      <w:pPr>
        <w:ind w:left="0"/>
      </w:pPr>
    </w:p>
    <w:p w:rsidR="004D51D4" w:rsidRDefault="004D51D4" w:rsidP="004D51D4">
      <w:pPr>
        <w:ind w:left="0"/>
      </w:pPr>
      <w:r>
        <w:t>WHEREAS, the York County Board of Commissioners was advised that Resolution #15-10 needs to be rescinded; and</w:t>
      </w:r>
    </w:p>
    <w:p w:rsidR="004D51D4" w:rsidRDefault="004D51D4" w:rsidP="004D51D4">
      <w:pPr>
        <w:ind w:left="0"/>
      </w:pPr>
    </w:p>
    <w:p w:rsidR="004D51D4" w:rsidRDefault="004D51D4" w:rsidP="004D51D4">
      <w:pPr>
        <w:ind w:left="0"/>
      </w:pPr>
      <w:r>
        <w:t>WHEREAS, the York County Board of Commissioners has been advised by the County Clerk that a Grant Monies of $10,000.00 was transferred correctly in October 2014; and</w:t>
      </w:r>
    </w:p>
    <w:p w:rsidR="004D51D4" w:rsidRDefault="004D51D4" w:rsidP="004D51D4">
      <w:pPr>
        <w:ind w:left="0"/>
      </w:pPr>
    </w:p>
    <w:p w:rsidR="004D51D4" w:rsidRDefault="004D51D4" w:rsidP="004D51D4">
      <w:pPr>
        <w:ind w:left="0"/>
      </w:pPr>
      <w:r>
        <w:t xml:space="preserve">NOW, THEREFORE, BE IT RESOLVED, that the York County Board has rescinded Resolution #15-10.  </w:t>
      </w:r>
    </w:p>
    <w:p w:rsidR="004D51D4" w:rsidRDefault="004D51D4" w:rsidP="004D51D4">
      <w:pPr>
        <w:ind w:left="0"/>
      </w:pPr>
    </w:p>
    <w:p w:rsidR="004D51D4" w:rsidRDefault="004D51D4" w:rsidP="004D51D4">
      <w:pPr>
        <w:ind w:left="0"/>
      </w:pPr>
      <w:r>
        <w:t>DATED this 3</w:t>
      </w:r>
      <w:r w:rsidRPr="00376725">
        <w:rPr>
          <w:vertAlign w:val="superscript"/>
        </w:rPr>
        <w:t>rd</w:t>
      </w:r>
      <w:r>
        <w:t xml:space="preserve"> day of March, 2015.</w:t>
      </w:r>
    </w:p>
    <w:p w:rsidR="004D51D4" w:rsidRDefault="004D51D4" w:rsidP="004D51D4">
      <w:pPr>
        <w:ind w:left="0"/>
        <w:jc w:val="center"/>
      </w:pPr>
    </w:p>
    <w:p w:rsidR="004D51D4" w:rsidRDefault="004D51D4" w:rsidP="007407E3">
      <w:pPr>
        <w:ind w:left="0"/>
      </w:pPr>
    </w:p>
    <w:p w:rsidR="004D51D4" w:rsidRDefault="004D51D4" w:rsidP="004D51D4">
      <w:pPr>
        <w:ind w:left="0"/>
        <w:jc w:val="center"/>
        <w:rPr>
          <w:b/>
        </w:rPr>
      </w:pPr>
      <w:r w:rsidRPr="006D373E">
        <w:rPr>
          <w:b/>
        </w:rPr>
        <w:t>RESOLUTION #</w:t>
      </w:r>
      <w:r>
        <w:rPr>
          <w:b/>
        </w:rPr>
        <w:t>15-16</w:t>
      </w:r>
    </w:p>
    <w:p w:rsidR="004D51D4" w:rsidRDefault="004D51D4" w:rsidP="004D51D4">
      <w:pPr>
        <w:ind w:left="0"/>
        <w:rPr>
          <w:b/>
        </w:rPr>
      </w:pPr>
    </w:p>
    <w:p w:rsidR="004D51D4" w:rsidRDefault="004D51D4" w:rsidP="004D51D4">
      <w:pPr>
        <w:ind w:left="0"/>
      </w:pPr>
      <w:r>
        <w:t>WHEREAS, the York County Board of Commissioners met at their regular meeting on the 3</w:t>
      </w:r>
      <w:r w:rsidRPr="0014291E">
        <w:rPr>
          <w:vertAlign w:val="superscript"/>
        </w:rPr>
        <w:t>rd</w:t>
      </w:r>
      <w:r>
        <w:t xml:space="preserve"> day of March, 2015, to discuss redistribution of Grant Monies, and</w:t>
      </w:r>
    </w:p>
    <w:p w:rsidR="004D51D4" w:rsidRDefault="004D51D4" w:rsidP="004D51D4">
      <w:pPr>
        <w:ind w:left="0"/>
      </w:pPr>
    </w:p>
    <w:p w:rsidR="004D51D4" w:rsidRDefault="004D51D4" w:rsidP="004D51D4">
      <w:pPr>
        <w:ind w:left="0"/>
      </w:pPr>
      <w:r>
        <w:t>WHEREAS, the York County Board of Commissioners was advised that Resolution #15-11 needs to be rescinded; and</w:t>
      </w:r>
    </w:p>
    <w:p w:rsidR="004D51D4" w:rsidRDefault="004D51D4" w:rsidP="004D51D4">
      <w:pPr>
        <w:ind w:left="0"/>
      </w:pPr>
    </w:p>
    <w:p w:rsidR="004D51D4" w:rsidRDefault="004D51D4" w:rsidP="004D51D4">
      <w:pPr>
        <w:ind w:left="0"/>
      </w:pPr>
      <w:r>
        <w:t>WHEREAS, the York County Board of Commissioners has been advised by the County Clerk that a Grant Monies of $2,877</w:t>
      </w:r>
      <w:r w:rsidRPr="0014291E">
        <w:t xml:space="preserve"> </w:t>
      </w:r>
      <w:r>
        <w:t>was transferred correctly in October 2014; and</w:t>
      </w:r>
    </w:p>
    <w:p w:rsidR="004D51D4" w:rsidRDefault="004D51D4" w:rsidP="004D51D4">
      <w:pPr>
        <w:ind w:left="0"/>
      </w:pPr>
    </w:p>
    <w:p w:rsidR="004D51D4" w:rsidRDefault="004D51D4" w:rsidP="004D51D4">
      <w:pPr>
        <w:ind w:left="0"/>
      </w:pPr>
      <w:r>
        <w:t xml:space="preserve">NOW, THEREFORE, BE IT RESOLVED, that the York County Board has rescinded Resolution #15-11.  </w:t>
      </w:r>
    </w:p>
    <w:p w:rsidR="004D51D4" w:rsidRDefault="004D51D4" w:rsidP="004D51D4">
      <w:pPr>
        <w:ind w:left="0"/>
      </w:pPr>
    </w:p>
    <w:p w:rsidR="004D51D4" w:rsidRDefault="004D51D4" w:rsidP="004D51D4">
      <w:pPr>
        <w:ind w:left="0"/>
      </w:pPr>
      <w:r>
        <w:t>DATED this 3</w:t>
      </w:r>
      <w:r w:rsidRPr="0014291E">
        <w:rPr>
          <w:vertAlign w:val="superscript"/>
        </w:rPr>
        <w:t>rd</w:t>
      </w:r>
      <w:r>
        <w:t xml:space="preserve"> day of March, 2015.</w:t>
      </w:r>
    </w:p>
    <w:p w:rsidR="002556E7" w:rsidRDefault="002556E7" w:rsidP="007407E3">
      <w:pPr>
        <w:ind w:left="0"/>
      </w:pPr>
    </w:p>
    <w:p w:rsidR="002556E7" w:rsidRDefault="002556E7" w:rsidP="007407E3">
      <w:pPr>
        <w:ind w:left="0"/>
      </w:pPr>
      <w:r>
        <w:t>Moved by</w:t>
      </w:r>
      <w:r w:rsidR="00FF4283">
        <w:t xml:space="preserve"> Bulgrin</w:t>
      </w:r>
      <w:r>
        <w:t>, seconded by</w:t>
      </w:r>
      <w:r w:rsidR="00FF4283">
        <w:t xml:space="preserve"> Obermier</w:t>
      </w:r>
      <w:r>
        <w:t xml:space="preserve"> to approve the 2013-2014 York County Audit, roll call; yeas</w:t>
      </w:r>
      <w:r w:rsidR="00FF4283">
        <w:t>; Bulgrin, Obermier, Sikes, Buller</w:t>
      </w:r>
      <w:r>
        <w:t xml:space="preserve"> and Bamesberger, nays none, motion carried.</w:t>
      </w:r>
    </w:p>
    <w:p w:rsidR="0016120C" w:rsidRDefault="0016120C" w:rsidP="007407E3">
      <w:pPr>
        <w:ind w:left="0"/>
      </w:pPr>
    </w:p>
    <w:p w:rsidR="007407E3" w:rsidRDefault="007407E3" w:rsidP="007407E3">
      <w:pPr>
        <w:ind w:left="0"/>
      </w:pPr>
      <w:r>
        <w:t>Committee reports were given.</w:t>
      </w:r>
    </w:p>
    <w:p w:rsidR="00927861" w:rsidRDefault="00927861" w:rsidP="007407E3">
      <w:pPr>
        <w:ind w:left="0"/>
      </w:pPr>
    </w:p>
    <w:p w:rsidR="007407E3" w:rsidRPr="00553FE0" w:rsidRDefault="007407E3" w:rsidP="007407E3">
      <w:pPr>
        <w:ind w:left="0"/>
      </w:pPr>
      <w:r w:rsidRPr="00553FE0">
        <w:t>The Chairman declared the meeting adjourned at</w:t>
      </w:r>
      <w:r>
        <w:t xml:space="preserve"> </w:t>
      </w:r>
      <w:r w:rsidR="00FF4283">
        <w:t xml:space="preserve">10:23 </w:t>
      </w:r>
      <w:r>
        <w:t>a.m.</w:t>
      </w:r>
      <w:r w:rsidRPr="00553FE0">
        <w:t xml:space="preserve">  </w:t>
      </w:r>
      <w:r>
        <w:t xml:space="preserve">The next meeting will be held </w:t>
      </w:r>
      <w:r w:rsidR="00DA1AD7">
        <w:t xml:space="preserve">March </w:t>
      </w:r>
      <w:r w:rsidR="00927861">
        <w:t>17</w:t>
      </w:r>
      <w:r>
        <w:t>, 2015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7407E3" w:rsidP="007407E3">
      <w:pPr>
        <w:ind w:left="0"/>
        <w:outlineLvl w:val="0"/>
      </w:pPr>
      <w:r>
        <w:t>William H. Bamesberger, Chairman</w:t>
      </w:r>
      <w:r>
        <w:tab/>
      </w:r>
      <w:r>
        <w:tab/>
      </w:r>
      <w:r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860D2D" w:rsidRDefault="00860D2D"/>
    <w:sectPr w:rsidR="00860D2D" w:rsidSect="006F35FA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B51DE"/>
    <w:rsid w:val="000164B7"/>
    <w:rsid w:val="00020272"/>
    <w:rsid w:val="0004592D"/>
    <w:rsid w:val="000A7003"/>
    <w:rsid w:val="000B7486"/>
    <w:rsid w:val="001051F0"/>
    <w:rsid w:val="00107469"/>
    <w:rsid w:val="00110168"/>
    <w:rsid w:val="00141A93"/>
    <w:rsid w:val="0016120C"/>
    <w:rsid w:val="00180119"/>
    <w:rsid w:val="00187EC0"/>
    <w:rsid w:val="001B33B6"/>
    <w:rsid w:val="001D0A7E"/>
    <w:rsid w:val="001E6309"/>
    <w:rsid w:val="001F4641"/>
    <w:rsid w:val="00215E1D"/>
    <w:rsid w:val="002177BD"/>
    <w:rsid w:val="002264D7"/>
    <w:rsid w:val="00246AB0"/>
    <w:rsid w:val="002556E7"/>
    <w:rsid w:val="0026780C"/>
    <w:rsid w:val="0029123B"/>
    <w:rsid w:val="002A2FC9"/>
    <w:rsid w:val="002B3557"/>
    <w:rsid w:val="002C0B29"/>
    <w:rsid w:val="002D413F"/>
    <w:rsid w:val="002D41D7"/>
    <w:rsid w:val="003007CC"/>
    <w:rsid w:val="0035518F"/>
    <w:rsid w:val="00380AB4"/>
    <w:rsid w:val="003A0F43"/>
    <w:rsid w:val="003A1182"/>
    <w:rsid w:val="003A6682"/>
    <w:rsid w:val="003B124A"/>
    <w:rsid w:val="003C5529"/>
    <w:rsid w:val="003D2DAC"/>
    <w:rsid w:val="003E2BD6"/>
    <w:rsid w:val="004049A4"/>
    <w:rsid w:val="00423A31"/>
    <w:rsid w:val="00443984"/>
    <w:rsid w:val="0046023A"/>
    <w:rsid w:val="00471D36"/>
    <w:rsid w:val="004728A9"/>
    <w:rsid w:val="00473D05"/>
    <w:rsid w:val="0047649E"/>
    <w:rsid w:val="004978A1"/>
    <w:rsid w:val="004A47AC"/>
    <w:rsid w:val="004B51DE"/>
    <w:rsid w:val="004C34BD"/>
    <w:rsid w:val="004C7403"/>
    <w:rsid w:val="004D1F35"/>
    <w:rsid w:val="004D51D4"/>
    <w:rsid w:val="004F086B"/>
    <w:rsid w:val="004F413A"/>
    <w:rsid w:val="0051131B"/>
    <w:rsid w:val="005115D4"/>
    <w:rsid w:val="00557938"/>
    <w:rsid w:val="00560E09"/>
    <w:rsid w:val="0057706B"/>
    <w:rsid w:val="005A7570"/>
    <w:rsid w:val="005B429D"/>
    <w:rsid w:val="005B5EA5"/>
    <w:rsid w:val="005C1C46"/>
    <w:rsid w:val="00602330"/>
    <w:rsid w:val="0060672E"/>
    <w:rsid w:val="00611128"/>
    <w:rsid w:val="00615461"/>
    <w:rsid w:val="0062792B"/>
    <w:rsid w:val="00636206"/>
    <w:rsid w:val="0064617E"/>
    <w:rsid w:val="00664595"/>
    <w:rsid w:val="00670AED"/>
    <w:rsid w:val="006A1D09"/>
    <w:rsid w:val="006D1768"/>
    <w:rsid w:val="006D65DC"/>
    <w:rsid w:val="006F35FA"/>
    <w:rsid w:val="00705B44"/>
    <w:rsid w:val="00713418"/>
    <w:rsid w:val="007407E3"/>
    <w:rsid w:val="007526B2"/>
    <w:rsid w:val="007557C5"/>
    <w:rsid w:val="007738E0"/>
    <w:rsid w:val="007748EF"/>
    <w:rsid w:val="007976F3"/>
    <w:rsid w:val="007A09C3"/>
    <w:rsid w:val="007B24C6"/>
    <w:rsid w:val="007C3AF1"/>
    <w:rsid w:val="007F3640"/>
    <w:rsid w:val="00801F85"/>
    <w:rsid w:val="00806FD1"/>
    <w:rsid w:val="00807DF4"/>
    <w:rsid w:val="00823549"/>
    <w:rsid w:val="00832B5F"/>
    <w:rsid w:val="00836F6F"/>
    <w:rsid w:val="00860D2D"/>
    <w:rsid w:val="00872FD4"/>
    <w:rsid w:val="00917D79"/>
    <w:rsid w:val="00927861"/>
    <w:rsid w:val="00950E11"/>
    <w:rsid w:val="00952228"/>
    <w:rsid w:val="00985DED"/>
    <w:rsid w:val="00986AA0"/>
    <w:rsid w:val="009901AB"/>
    <w:rsid w:val="009A43E1"/>
    <w:rsid w:val="009B7A09"/>
    <w:rsid w:val="009D75CC"/>
    <w:rsid w:val="009D7B76"/>
    <w:rsid w:val="009E63ED"/>
    <w:rsid w:val="009F6E1E"/>
    <w:rsid w:val="00A0303D"/>
    <w:rsid w:val="00A0504C"/>
    <w:rsid w:val="00A133B9"/>
    <w:rsid w:val="00A63DE8"/>
    <w:rsid w:val="00A80AE5"/>
    <w:rsid w:val="00A872ED"/>
    <w:rsid w:val="00A942F4"/>
    <w:rsid w:val="00A956BB"/>
    <w:rsid w:val="00AA6D16"/>
    <w:rsid w:val="00B51284"/>
    <w:rsid w:val="00B54074"/>
    <w:rsid w:val="00B54D16"/>
    <w:rsid w:val="00B67A58"/>
    <w:rsid w:val="00BA7732"/>
    <w:rsid w:val="00BB53E6"/>
    <w:rsid w:val="00C0467B"/>
    <w:rsid w:val="00C51B1A"/>
    <w:rsid w:val="00C62060"/>
    <w:rsid w:val="00CA05D0"/>
    <w:rsid w:val="00CB6BF4"/>
    <w:rsid w:val="00CD3B53"/>
    <w:rsid w:val="00CF7048"/>
    <w:rsid w:val="00D51CC9"/>
    <w:rsid w:val="00D576FD"/>
    <w:rsid w:val="00D6323A"/>
    <w:rsid w:val="00D7557B"/>
    <w:rsid w:val="00D75D18"/>
    <w:rsid w:val="00D80853"/>
    <w:rsid w:val="00D82A94"/>
    <w:rsid w:val="00DA0F83"/>
    <w:rsid w:val="00DA1AD7"/>
    <w:rsid w:val="00DD0DA1"/>
    <w:rsid w:val="00DF3843"/>
    <w:rsid w:val="00E0470F"/>
    <w:rsid w:val="00E14E82"/>
    <w:rsid w:val="00E15543"/>
    <w:rsid w:val="00E22C7B"/>
    <w:rsid w:val="00E333E9"/>
    <w:rsid w:val="00E46711"/>
    <w:rsid w:val="00E512D6"/>
    <w:rsid w:val="00E83DCB"/>
    <w:rsid w:val="00ED5E5D"/>
    <w:rsid w:val="00EF1BDC"/>
    <w:rsid w:val="00F15DD7"/>
    <w:rsid w:val="00F368BA"/>
    <w:rsid w:val="00F37FB0"/>
    <w:rsid w:val="00F42FD8"/>
    <w:rsid w:val="00F70C8F"/>
    <w:rsid w:val="00F7237D"/>
    <w:rsid w:val="00F81760"/>
    <w:rsid w:val="00F8665E"/>
    <w:rsid w:val="00F909D9"/>
    <w:rsid w:val="00FB4B6E"/>
    <w:rsid w:val="00FC5927"/>
    <w:rsid w:val="00FC5F57"/>
    <w:rsid w:val="00FD4EDB"/>
    <w:rsid w:val="00FD7E30"/>
    <w:rsid w:val="00FE2881"/>
    <w:rsid w:val="00FF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3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163</cp:revision>
  <cp:lastPrinted>2015-03-06T19:14:00Z</cp:lastPrinted>
  <dcterms:created xsi:type="dcterms:W3CDTF">2015-01-26T19:13:00Z</dcterms:created>
  <dcterms:modified xsi:type="dcterms:W3CDTF">2015-03-06T19:42:00Z</dcterms:modified>
</cp:coreProperties>
</file>