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3A1" w:rsidRDefault="004153A1" w:rsidP="004153A1">
      <w:pPr>
        <w:spacing w:after="0" w:line="240" w:lineRule="auto"/>
        <w:rPr>
          <w:rFonts w:ascii="Times New Roman" w:hAnsi="Times New Roman"/>
          <w:sz w:val="24"/>
          <w:szCs w:val="24"/>
        </w:rPr>
      </w:pPr>
      <w:r w:rsidRPr="007C03D6">
        <w:rPr>
          <w:rFonts w:ascii="Times New Roman" w:hAnsi="Times New Roman"/>
          <w:sz w:val="24"/>
          <w:szCs w:val="24"/>
        </w:rPr>
        <w:t>The York County Board of Commissioners, ex-officio the York County Board of Equalization, met</w:t>
      </w:r>
      <w:r>
        <w:rPr>
          <w:rFonts w:ascii="Times New Roman" w:hAnsi="Times New Roman"/>
          <w:sz w:val="24"/>
          <w:szCs w:val="24"/>
        </w:rPr>
        <w:t xml:space="preserve"> on Tuesday, </w:t>
      </w:r>
      <w:r w:rsidR="000205B4">
        <w:rPr>
          <w:rFonts w:ascii="Times New Roman" w:hAnsi="Times New Roman"/>
          <w:sz w:val="24"/>
          <w:szCs w:val="24"/>
        </w:rPr>
        <w:t>April 2</w:t>
      </w:r>
      <w:r w:rsidR="003147DE">
        <w:rPr>
          <w:rFonts w:ascii="Times New Roman" w:hAnsi="Times New Roman"/>
          <w:sz w:val="24"/>
          <w:szCs w:val="24"/>
        </w:rPr>
        <w:t>, 2013</w:t>
      </w:r>
      <w:r>
        <w:rPr>
          <w:rFonts w:ascii="Times New Roman" w:hAnsi="Times New Roman"/>
          <w:sz w:val="24"/>
          <w:szCs w:val="24"/>
        </w:rPr>
        <w:t xml:space="preserve"> </w:t>
      </w:r>
      <w:r w:rsidRPr="007C03D6">
        <w:rPr>
          <w:rFonts w:ascii="Times New Roman" w:hAnsi="Times New Roman"/>
          <w:sz w:val="24"/>
          <w:szCs w:val="24"/>
        </w:rPr>
        <w:t xml:space="preserve">at </w:t>
      </w:r>
      <w:r w:rsidR="00020321">
        <w:rPr>
          <w:rFonts w:ascii="Times New Roman" w:hAnsi="Times New Roman"/>
          <w:sz w:val="24"/>
          <w:szCs w:val="24"/>
        </w:rPr>
        <w:t>8:30</w:t>
      </w:r>
      <w:r w:rsidR="003147DE">
        <w:rPr>
          <w:rFonts w:ascii="Times New Roman" w:hAnsi="Times New Roman"/>
          <w:sz w:val="24"/>
          <w:szCs w:val="24"/>
        </w:rPr>
        <w:t xml:space="preserve"> </w:t>
      </w:r>
      <w:r>
        <w:rPr>
          <w:rFonts w:ascii="Times New Roman" w:hAnsi="Times New Roman"/>
          <w:sz w:val="24"/>
          <w:szCs w:val="24"/>
        </w:rPr>
        <w:t xml:space="preserve">a.m. </w:t>
      </w:r>
      <w:r w:rsidRPr="007C03D6">
        <w:rPr>
          <w:rFonts w:ascii="Times New Roman" w:hAnsi="Times New Roman"/>
          <w:sz w:val="24"/>
          <w:szCs w:val="24"/>
        </w:rPr>
        <w:t xml:space="preserve">as per notice in the York News Times on </w:t>
      </w:r>
      <w:r w:rsidR="000205B4">
        <w:rPr>
          <w:rFonts w:ascii="Times New Roman" w:hAnsi="Times New Roman"/>
          <w:sz w:val="24"/>
          <w:szCs w:val="24"/>
        </w:rPr>
        <w:t>March 28</w:t>
      </w:r>
      <w:r w:rsidR="00731D9E">
        <w:rPr>
          <w:rFonts w:ascii="Times New Roman" w:hAnsi="Times New Roman"/>
          <w:sz w:val="24"/>
          <w:szCs w:val="24"/>
        </w:rPr>
        <w:t>,</w:t>
      </w:r>
      <w:r>
        <w:rPr>
          <w:rFonts w:ascii="Times New Roman" w:hAnsi="Times New Roman"/>
          <w:sz w:val="24"/>
          <w:szCs w:val="24"/>
        </w:rPr>
        <w:t xml:space="preserve"> 201</w:t>
      </w:r>
      <w:r w:rsidR="0056469B">
        <w:rPr>
          <w:rFonts w:ascii="Times New Roman" w:hAnsi="Times New Roman"/>
          <w:sz w:val="24"/>
          <w:szCs w:val="24"/>
        </w:rPr>
        <w:t>3</w:t>
      </w:r>
      <w:r>
        <w:rPr>
          <w:rFonts w:ascii="Times New Roman" w:hAnsi="Times New Roman"/>
          <w:sz w:val="24"/>
          <w:szCs w:val="24"/>
        </w:rPr>
        <w:t>,</w:t>
      </w:r>
      <w:r w:rsidRPr="007C03D6">
        <w:rPr>
          <w:rFonts w:ascii="Times New Roman" w:hAnsi="Times New Roman"/>
          <w:sz w:val="24"/>
          <w:szCs w:val="24"/>
        </w:rPr>
        <w:t xml:space="preserve"> with</w:t>
      </w:r>
      <w:r>
        <w:rPr>
          <w:rFonts w:ascii="Times New Roman" w:hAnsi="Times New Roman"/>
          <w:sz w:val="24"/>
          <w:szCs w:val="24"/>
        </w:rPr>
        <w:t xml:space="preserve"> </w:t>
      </w:r>
      <w:r w:rsidR="000205B4">
        <w:rPr>
          <w:rFonts w:ascii="Times New Roman" w:hAnsi="Times New Roman"/>
          <w:sz w:val="24"/>
          <w:szCs w:val="24"/>
        </w:rPr>
        <w:t xml:space="preserve">Vice </w:t>
      </w:r>
      <w:r>
        <w:rPr>
          <w:rFonts w:ascii="Times New Roman" w:hAnsi="Times New Roman"/>
          <w:sz w:val="24"/>
          <w:szCs w:val="24"/>
        </w:rPr>
        <w:t>Chairman,</w:t>
      </w:r>
      <w:r w:rsidRPr="007C03D6">
        <w:rPr>
          <w:rFonts w:ascii="Times New Roman" w:hAnsi="Times New Roman"/>
          <w:sz w:val="24"/>
          <w:szCs w:val="24"/>
        </w:rPr>
        <w:t xml:space="preserve"> </w:t>
      </w:r>
      <w:r w:rsidR="000205B4">
        <w:rPr>
          <w:rFonts w:ascii="Times New Roman" w:hAnsi="Times New Roman"/>
          <w:sz w:val="24"/>
          <w:szCs w:val="24"/>
        </w:rPr>
        <w:t>Bill Bamesberger</w:t>
      </w:r>
      <w:r w:rsidR="00731D9E">
        <w:rPr>
          <w:rFonts w:ascii="Times New Roman" w:hAnsi="Times New Roman"/>
          <w:sz w:val="24"/>
          <w:szCs w:val="24"/>
        </w:rPr>
        <w:t xml:space="preserve"> </w:t>
      </w:r>
      <w:r>
        <w:rPr>
          <w:rFonts w:ascii="Times New Roman" w:hAnsi="Times New Roman"/>
          <w:sz w:val="24"/>
          <w:szCs w:val="24"/>
        </w:rPr>
        <w:t xml:space="preserve"> presiding with Paul Buller</w:t>
      </w:r>
      <w:r w:rsidR="00731D9E">
        <w:rPr>
          <w:rFonts w:ascii="Times New Roman" w:hAnsi="Times New Roman"/>
          <w:sz w:val="24"/>
          <w:szCs w:val="24"/>
        </w:rPr>
        <w:t xml:space="preserve">, </w:t>
      </w:r>
      <w:r>
        <w:rPr>
          <w:rFonts w:ascii="Times New Roman" w:hAnsi="Times New Roman"/>
          <w:sz w:val="24"/>
          <w:szCs w:val="24"/>
        </w:rPr>
        <w:t>Tom Shellington</w:t>
      </w:r>
      <w:r w:rsidR="00731D9E">
        <w:rPr>
          <w:rFonts w:ascii="Times New Roman" w:hAnsi="Times New Roman"/>
          <w:sz w:val="24"/>
          <w:szCs w:val="24"/>
        </w:rPr>
        <w:t xml:space="preserve"> and Jack Sikes</w:t>
      </w:r>
      <w:r w:rsidR="003F4FF2">
        <w:rPr>
          <w:rFonts w:ascii="Times New Roman" w:hAnsi="Times New Roman"/>
          <w:sz w:val="24"/>
          <w:szCs w:val="24"/>
        </w:rPr>
        <w:t xml:space="preserve">. </w:t>
      </w:r>
      <w:r w:rsidR="00884B48">
        <w:rPr>
          <w:rFonts w:ascii="Times New Roman" w:hAnsi="Times New Roman"/>
          <w:sz w:val="24"/>
          <w:szCs w:val="24"/>
        </w:rPr>
        <w:t xml:space="preserve"> Melanie Wilkinson, correspondent for</w:t>
      </w:r>
      <w:r>
        <w:rPr>
          <w:rFonts w:ascii="Times New Roman" w:hAnsi="Times New Roman"/>
          <w:sz w:val="24"/>
          <w:szCs w:val="24"/>
        </w:rPr>
        <w:t xml:space="preserve"> </w:t>
      </w:r>
      <w:r w:rsidR="00884B48">
        <w:rPr>
          <w:rFonts w:ascii="Times New Roman" w:hAnsi="Times New Roman"/>
          <w:sz w:val="24"/>
          <w:szCs w:val="24"/>
        </w:rPr>
        <w:t xml:space="preserve">the York News Times </w:t>
      </w:r>
      <w:r w:rsidR="00731D9E">
        <w:rPr>
          <w:rFonts w:ascii="Times New Roman" w:hAnsi="Times New Roman"/>
          <w:sz w:val="24"/>
          <w:szCs w:val="24"/>
        </w:rPr>
        <w:t>were also present</w:t>
      </w:r>
      <w:r w:rsidR="00884B48">
        <w:rPr>
          <w:rFonts w:ascii="Times New Roman" w:hAnsi="Times New Roman"/>
          <w:sz w:val="24"/>
          <w:szCs w:val="24"/>
        </w:rPr>
        <w:t>.</w:t>
      </w:r>
      <w:r w:rsidR="000205B4">
        <w:rPr>
          <w:rFonts w:ascii="Times New Roman" w:hAnsi="Times New Roman"/>
          <w:sz w:val="24"/>
          <w:szCs w:val="24"/>
        </w:rPr>
        <w:t xml:space="preserve">  Commissioner Kurt Bulgrin was absent.</w:t>
      </w:r>
    </w:p>
    <w:p w:rsidR="00E83C85" w:rsidRDefault="00E83C85"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sidRPr="007C03D6">
        <w:rPr>
          <w:rFonts w:ascii="Times New Roman" w:hAnsi="Times New Roman"/>
          <w:sz w:val="24"/>
          <w:szCs w:val="24"/>
        </w:rPr>
        <w:t>The agenda of the meeting was posted on the bulletin board in the County Clerk’s office and a copy of the agenda was made available to each Commissioner.</w:t>
      </w:r>
    </w:p>
    <w:p w:rsidR="004153A1" w:rsidRDefault="004153A1" w:rsidP="004153A1">
      <w:pPr>
        <w:spacing w:after="0" w:line="240" w:lineRule="auto"/>
        <w:rPr>
          <w:rFonts w:ascii="Times New Roman" w:hAnsi="Times New Roman"/>
          <w:sz w:val="24"/>
          <w:szCs w:val="24"/>
        </w:rPr>
      </w:pPr>
    </w:p>
    <w:p w:rsidR="004153A1" w:rsidRDefault="00731D9E" w:rsidP="004153A1">
      <w:pPr>
        <w:spacing w:after="0" w:line="240" w:lineRule="auto"/>
        <w:rPr>
          <w:rFonts w:ascii="Times New Roman" w:hAnsi="Times New Roman"/>
          <w:sz w:val="24"/>
          <w:szCs w:val="24"/>
        </w:rPr>
      </w:pPr>
      <w:r>
        <w:rPr>
          <w:rFonts w:ascii="Times New Roman" w:hAnsi="Times New Roman"/>
          <w:sz w:val="24"/>
          <w:szCs w:val="24"/>
        </w:rPr>
        <w:t>B</w:t>
      </w:r>
      <w:r w:rsidR="000205B4">
        <w:rPr>
          <w:rFonts w:ascii="Times New Roman" w:hAnsi="Times New Roman"/>
          <w:sz w:val="24"/>
          <w:szCs w:val="24"/>
        </w:rPr>
        <w:t>amesberger</w:t>
      </w:r>
      <w:r w:rsidR="004153A1">
        <w:rPr>
          <w:rFonts w:ascii="Times New Roman" w:hAnsi="Times New Roman"/>
          <w:sz w:val="24"/>
          <w:szCs w:val="24"/>
        </w:rPr>
        <w:t xml:space="preserve"> </w:t>
      </w:r>
      <w:r w:rsidR="004153A1" w:rsidRPr="007C03D6">
        <w:rPr>
          <w:rFonts w:ascii="Times New Roman" w:hAnsi="Times New Roman"/>
          <w:sz w:val="24"/>
          <w:szCs w:val="24"/>
        </w:rPr>
        <w:t>announced that the open meetings law would be in effect and that a copy was posted outside the door and available on the table in the back of the room.  Proof of publication was also available.</w:t>
      </w:r>
    </w:p>
    <w:p w:rsidR="004153A1" w:rsidRDefault="004153A1"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Pr>
          <w:rFonts w:ascii="Times New Roman" w:hAnsi="Times New Roman"/>
          <w:sz w:val="24"/>
          <w:szCs w:val="24"/>
        </w:rPr>
        <w:t xml:space="preserve">Moved by </w:t>
      </w:r>
      <w:r w:rsidR="003E4150">
        <w:rPr>
          <w:rFonts w:ascii="Times New Roman" w:hAnsi="Times New Roman"/>
          <w:sz w:val="24"/>
          <w:szCs w:val="24"/>
        </w:rPr>
        <w:t>Shellington</w:t>
      </w:r>
      <w:r>
        <w:rPr>
          <w:rFonts w:ascii="Times New Roman" w:hAnsi="Times New Roman"/>
          <w:sz w:val="24"/>
          <w:szCs w:val="24"/>
        </w:rPr>
        <w:t xml:space="preserve">, seconded by </w:t>
      </w:r>
      <w:r w:rsidR="000205B4">
        <w:rPr>
          <w:rFonts w:ascii="Times New Roman" w:hAnsi="Times New Roman"/>
          <w:sz w:val="24"/>
          <w:szCs w:val="24"/>
        </w:rPr>
        <w:t>Sikes</w:t>
      </w:r>
      <w:r>
        <w:rPr>
          <w:rFonts w:ascii="Times New Roman" w:hAnsi="Times New Roman"/>
          <w:sz w:val="24"/>
          <w:szCs w:val="24"/>
        </w:rPr>
        <w:t xml:space="preserve"> to approve the minutes of the </w:t>
      </w:r>
      <w:r w:rsidR="000205B4">
        <w:rPr>
          <w:rFonts w:ascii="Times New Roman" w:hAnsi="Times New Roman"/>
          <w:sz w:val="24"/>
          <w:szCs w:val="24"/>
        </w:rPr>
        <w:t>March 19</w:t>
      </w:r>
      <w:r w:rsidR="0056469B">
        <w:rPr>
          <w:rFonts w:ascii="Times New Roman" w:hAnsi="Times New Roman"/>
          <w:sz w:val="24"/>
          <w:szCs w:val="24"/>
        </w:rPr>
        <w:t>, 2013</w:t>
      </w:r>
      <w:r>
        <w:rPr>
          <w:rFonts w:ascii="Times New Roman" w:hAnsi="Times New Roman"/>
          <w:sz w:val="24"/>
          <w:szCs w:val="24"/>
        </w:rPr>
        <w:t xml:space="preserve">, Board of Equalization meeting as presented; roll call: yeas, </w:t>
      </w:r>
      <w:r w:rsidR="0057385D">
        <w:rPr>
          <w:rFonts w:ascii="Times New Roman" w:hAnsi="Times New Roman"/>
          <w:sz w:val="24"/>
          <w:szCs w:val="24"/>
        </w:rPr>
        <w:t xml:space="preserve">Shellington, </w:t>
      </w:r>
      <w:r w:rsidR="000538AC">
        <w:rPr>
          <w:rFonts w:ascii="Times New Roman" w:hAnsi="Times New Roman"/>
          <w:sz w:val="24"/>
          <w:szCs w:val="24"/>
        </w:rPr>
        <w:t xml:space="preserve">Sikes, </w:t>
      </w:r>
      <w:r>
        <w:rPr>
          <w:rFonts w:ascii="Times New Roman" w:hAnsi="Times New Roman"/>
          <w:sz w:val="24"/>
          <w:szCs w:val="24"/>
        </w:rPr>
        <w:t>Buller</w:t>
      </w:r>
      <w:r w:rsidR="000877F7">
        <w:rPr>
          <w:rFonts w:ascii="Times New Roman" w:hAnsi="Times New Roman"/>
          <w:sz w:val="24"/>
          <w:szCs w:val="24"/>
        </w:rPr>
        <w:t xml:space="preserve"> and </w:t>
      </w:r>
      <w:r w:rsidR="000205B4">
        <w:rPr>
          <w:rFonts w:ascii="Times New Roman" w:hAnsi="Times New Roman"/>
          <w:sz w:val="24"/>
          <w:szCs w:val="24"/>
        </w:rPr>
        <w:t>Bamesberger</w:t>
      </w:r>
      <w:r w:rsidR="000877F7">
        <w:rPr>
          <w:rFonts w:ascii="Times New Roman" w:hAnsi="Times New Roman"/>
          <w:sz w:val="24"/>
          <w:szCs w:val="24"/>
        </w:rPr>
        <w:t xml:space="preserve">; nays, none; </w:t>
      </w:r>
      <w:r w:rsidR="000205B4">
        <w:rPr>
          <w:rFonts w:ascii="Times New Roman" w:hAnsi="Times New Roman"/>
          <w:sz w:val="24"/>
          <w:szCs w:val="24"/>
        </w:rPr>
        <w:t xml:space="preserve">Bulgrin absent; </w:t>
      </w:r>
      <w:r>
        <w:rPr>
          <w:rFonts w:ascii="Times New Roman" w:hAnsi="Times New Roman"/>
          <w:sz w:val="24"/>
          <w:szCs w:val="24"/>
        </w:rPr>
        <w:t>motion carried.</w:t>
      </w:r>
    </w:p>
    <w:p w:rsidR="004153A1" w:rsidRDefault="004153A1"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Pr>
          <w:rFonts w:ascii="Times New Roman" w:hAnsi="Times New Roman"/>
          <w:sz w:val="24"/>
          <w:szCs w:val="24"/>
        </w:rPr>
        <w:t xml:space="preserve">Moved by </w:t>
      </w:r>
      <w:r w:rsidR="000877F7">
        <w:rPr>
          <w:rFonts w:ascii="Times New Roman" w:hAnsi="Times New Roman"/>
          <w:sz w:val="24"/>
          <w:szCs w:val="24"/>
        </w:rPr>
        <w:t>Shellington</w:t>
      </w:r>
      <w:r w:rsidR="00DB55CA">
        <w:rPr>
          <w:rFonts w:ascii="Times New Roman" w:hAnsi="Times New Roman"/>
          <w:sz w:val="24"/>
          <w:szCs w:val="24"/>
        </w:rPr>
        <w:t xml:space="preserve">, seconded by </w:t>
      </w:r>
      <w:r w:rsidR="000538AC">
        <w:rPr>
          <w:rFonts w:ascii="Times New Roman" w:hAnsi="Times New Roman"/>
          <w:sz w:val="24"/>
          <w:szCs w:val="24"/>
        </w:rPr>
        <w:t>Sikes</w:t>
      </w:r>
      <w:r>
        <w:rPr>
          <w:rFonts w:ascii="Times New Roman" w:hAnsi="Times New Roman"/>
          <w:sz w:val="24"/>
          <w:szCs w:val="24"/>
        </w:rPr>
        <w:t xml:space="preserve"> to adopt the agenda for the York County Board of Equalization meeting for Tuesday, </w:t>
      </w:r>
      <w:r w:rsidR="000205B4">
        <w:rPr>
          <w:rFonts w:ascii="Times New Roman" w:hAnsi="Times New Roman"/>
          <w:sz w:val="24"/>
          <w:szCs w:val="24"/>
        </w:rPr>
        <w:t>April 2</w:t>
      </w:r>
      <w:r w:rsidR="000877F7">
        <w:rPr>
          <w:rFonts w:ascii="Times New Roman" w:hAnsi="Times New Roman"/>
          <w:sz w:val="24"/>
          <w:szCs w:val="24"/>
        </w:rPr>
        <w:t>, 2013</w:t>
      </w:r>
      <w:r>
        <w:rPr>
          <w:rFonts w:ascii="Times New Roman" w:hAnsi="Times New Roman"/>
          <w:sz w:val="24"/>
          <w:szCs w:val="24"/>
        </w:rPr>
        <w:t xml:space="preserve">; roll call: yeas, </w:t>
      </w:r>
      <w:r w:rsidR="003F4FF2">
        <w:rPr>
          <w:rFonts w:ascii="Times New Roman" w:hAnsi="Times New Roman"/>
          <w:sz w:val="24"/>
          <w:szCs w:val="24"/>
        </w:rPr>
        <w:t>Shellington</w:t>
      </w:r>
      <w:r w:rsidR="000877F7">
        <w:rPr>
          <w:rFonts w:ascii="Times New Roman" w:hAnsi="Times New Roman"/>
          <w:sz w:val="24"/>
          <w:szCs w:val="24"/>
        </w:rPr>
        <w:t xml:space="preserve">, </w:t>
      </w:r>
      <w:r w:rsidR="000538AC">
        <w:rPr>
          <w:rFonts w:ascii="Times New Roman" w:hAnsi="Times New Roman"/>
          <w:sz w:val="24"/>
          <w:szCs w:val="24"/>
        </w:rPr>
        <w:t>Sikes, B</w:t>
      </w:r>
      <w:r w:rsidR="000877F7">
        <w:rPr>
          <w:rFonts w:ascii="Times New Roman" w:hAnsi="Times New Roman"/>
          <w:sz w:val="24"/>
          <w:szCs w:val="24"/>
        </w:rPr>
        <w:t xml:space="preserve">uller and </w:t>
      </w:r>
      <w:r w:rsidR="003F4FF2">
        <w:rPr>
          <w:rFonts w:ascii="Times New Roman" w:hAnsi="Times New Roman"/>
          <w:sz w:val="24"/>
          <w:szCs w:val="24"/>
        </w:rPr>
        <w:t>B</w:t>
      </w:r>
      <w:r w:rsidR="000205B4">
        <w:rPr>
          <w:rFonts w:ascii="Times New Roman" w:hAnsi="Times New Roman"/>
          <w:sz w:val="24"/>
          <w:szCs w:val="24"/>
        </w:rPr>
        <w:t>amesberger</w:t>
      </w:r>
      <w:r w:rsidR="000877F7">
        <w:rPr>
          <w:rFonts w:ascii="Times New Roman" w:hAnsi="Times New Roman"/>
          <w:sz w:val="24"/>
          <w:szCs w:val="24"/>
        </w:rPr>
        <w:t xml:space="preserve">; nays, none; </w:t>
      </w:r>
      <w:r w:rsidR="000205B4">
        <w:rPr>
          <w:rFonts w:ascii="Times New Roman" w:hAnsi="Times New Roman"/>
          <w:sz w:val="24"/>
          <w:szCs w:val="24"/>
        </w:rPr>
        <w:t xml:space="preserve">Bulgrin absent; </w:t>
      </w:r>
      <w:r w:rsidR="000877F7">
        <w:rPr>
          <w:rFonts w:ascii="Times New Roman" w:hAnsi="Times New Roman"/>
          <w:sz w:val="24"/>
          <w:szCs w:val="24"/>
        </w:rPr>
        <w:t>motion carried.</w:t>
      </w:r>
    </w:p>
    <w:p w:rsidR="000538AC" w:rsidRDefault="000538AC" w:rsidP="004153A1">
      <w:pPr>
        <w:spacing w:after="0" w:line="240" w:lineRule="auto"/>
        <w:rPr>
          <w:rFonts w:ascii="Times New Roman" w:hAnsi="Times New Roman"/>
          <w:sz w:val="24"/>
          <w:szCs w:val="24"/>
        </w:rPr>
      </w:pPr>
    </w:p>
    <w:p w:rsidR="000205B4" w:rsidRDefault="000205B4" w:rsidP="004153A1">
      <w:pPr>
        <w:spacing w:after="0" w:line="240" w:lineRule="auto"/>
        <w:rPr>
          <w:rFonts w:ascii="Times New Roman" w:hAnsi="Times New Roman"/>
          <w:sz w:val="24"/>
          <w:szCs w:val="24"/>
        </w:rPr>
      </w:pPr>
      <w:r>
        <w:rPr>
          <w:rFonts w:ascii="Times New Roman" w:hAnsi="Times New Roman"/>
          <w:sz w:val="24"/>
          <w:szCs w:val="24"/>
        </w:rPr>
        <w:t xml:space="preserve">The Board reviewed a Motor Vehicle Exemption Application from </w:t>
      </w:r>
      <w:r w:rsidR="00872119">
        <w:rPr>
          <w:rFonts w:ascii="Times New Roman" w:hAnsi="Times New Roman"/>
          <w:sz w:val="24"/>
          <w:szCs w:val="24"/>
        </w:rPr>
        <w:t>Living Water Rescue Mission for a 2001 and 2000 Dodge and Oldsmobile.</w:t>
      </w:r>
    </w:p>
    <w:p w:rsidR="00872119" w:rsidRDefault="00872119" w:rsidP="004153A1">
      <w:pPr>
        <w:spacing w:after="0" w:line="240" w:lineRule="auto"/>
        <w:rPr>
          <w:rFonts w:ascii="Times New Roman" w:hAnsi="Times New Roman"/>
          <w:sz w:val="24"/>
          <w:szCs w:val="24"/>
        </w:rPr>
      </w:pPr>
    </w:p>
    <w:p w:rsidR="000205B4" w:rsidRDefault="00872119" w:rsidP="004153A1">
      <w:pPr>
        <w:spacing w:after="0" w:line="240" w:lineRule="auto"/>
        <w:rPr>
          <w:rFonts w:ascii="Times New Roman" w:hAnsi="Times New Roman"/>
          <w:sz w:val="24"/>
          <w:szCs w:val="24"/>
        </w:rPr>
      </w:pPr>
      <w:r>
        <w:rPr>
          <w:rFonts w:ascii="Times New Roman" w:hAnsi="Times New Roman"/>
          <w:sz w:val="24"/>
          <w:szCs w:val="24"/>
        </w:rPr>
        <w:t>Moved by Buller, seconded by Shellington to approve the Motor Vehicle Exemption Application for the Living Water Rescue Mission for a 2001 Dodge Intrepid #2B3HD46R51H661011 and a 2000 Oldsmobile Silhouette #1GHDX034YD180666; roll call: yeas, Buller, Shellington, Sikes and Bamesberger; nays, none; Bulgrin absent; motion carried.</w:t>
      </w:r>
    </w:p>
    <w:p w:rsidR="006A4C92" w:rsidRDefault="006A4C92" w:rsidP="00E62D0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153A1" w:rsidRDefault="004153A1" w:rsidP="004153A1">
      <w:pPr>
        <w:spacing w:after="0"/>
        <w:rPr>
          <w:rFonts w:ascii="Times New Roman" w:hAnsi="Times New Roman"/>
          <w:sz w:val="24"/>
          <w:szCs w:val="24"/>
        </w:rPr>
      </w:pPr>
      <w:r w:rsidRPr="007C03D6">
        <w:rPr>
          <w:rFonts w:ascii="Times New Roman" w:hAnsi="Times New Roman"/>
          <w:sz w:val="24"/>
          <w:szCs w:val="24"/>
        </w:rPr>
        <w:t xml:space="preserve">There being no further business, the Board adjourned at </w:t>
      </w:r>
      <w:r w:rsidR="006A4C92">
        <w:rPr>
          <w:rFonts w:ascii="Times New Roman" w:hAnsi="Times New Roman"/>
          <w:sz w:val="24"/>
          <w:szCs w:val="24"/>
        </w:rPr>
        <w:t>8:3</w:t>
      </w:r>
      <w:r w:rsidR="00872119">
        <w:rPr>
          <w:rFonts w:ascii="Times New Roman" w:hAnsi="Times New Roman"/>
          <w:sz w:val="24"/>
          <w:szCs w:val="24"/>
        </w:rPr>
        <w:t>5</w:t>
      </w:r>
      <w:r w:rsidR="00E05F6A">
        <w:rPr>
          <w:rFonts w:ascii="Times New Roman" w:hAnsi="Times New Roman"/>
          <w:sz w:val="24"/>
          <w:szCs w:val="24"/>
        </w:rPr>
        <w:t xml:space="preserve"> </w:t>
      </w:r>
      <w:r>
        <w:rPr>
          <w:rFonts w:ascii="Times New Roman" w:hAnsi="Times New Roman"/>
          <w:sz w:val="24"/>
          <w:szCs w:val="24"/>
        </w:rPr>
        <w:t>a</w:t>
      </w:r>
      <w:r w:rsidR="00AC0DC4">
        <w:rPr>
          <w:rFonts w:ascii="Times New Roman" w:hAnsi="Times New Roman"/>
          <w:sz w:val="24"/>
          <w:szCs w:val="24"/>
        </w:rPr>
        <w:t xml:space="preserve">.m. The next meeting will be </w:t>
      </w:r>
      <w:r w:rsidR="006A4C92">
        <w:rPr>
          <w:rFonts w:ascii="Times New Roman" w:hAnsi="Times New Roman"/>
          <w:sz w:val="24"/>
          <w:szCs w:val="24"/>
        </w:rPr>
        <w:t xml:space="preserve">April </w:t>
      </w:r>
      <w:r w:rsidR="00872119">
        <w:rPr>
          <w:rFonts w:ascii="Times New Roman" w:hAnsi="Times New Roman"/>
          <w:sz w:val="24"/>
          <w:szCs w:val="24"/>
        </w:rPr>
        <w:t>16</w:t>
      </w:r>
      <w:r>
        <w:rPr>
          <w:rFonts w:ascii="Times New Roman" w:hAnsi="Times New Roman"/>
          <w:sz w:val="24"/>
          <w:szCs w:val="24"/>
        </w:rPr>
        <w:t>, 201</w:t>
      </w:r>
      <w:r w:rsidR="00217851">
        <w:rPr>
          <w:rFonts w:ascii="Times New Roman" w:hAnsi="Times New Roman"/>
          <w:sz w:val="24"/>
          <w:szCs w:val="24"/>
        </w:rPr>
        <w:t>3</w:t>
      </w:r>
      <w:r w:rsidRPr="007C03D6">
        <w:rPr>
          <w:rFonts w:ascii="Times New Roman" w:hAnsi="Times New Roman"/>
          <w:sz w:val="24"/>
          <w:szCs w:val="24"/>
        </w:rPr>
        <w:t xml:space="preserve"> at </w:t>
      </w:r>
      <w:r>
        <w:rPr>
          <w:rFonts w:ascii="Times New Roman" w:hAnsi="Times New Roman"/>
          <w:sz w:val="24"/>
          <w:szCs w:val="24"/>
        </w:rPr>
        <w:t>8:30 a</w:t>
      </w:r>
      <w:r w:rsidRPr="007C03D6">
        <w:rPr>
          <w:rFonts w:ascii="Times New Roman" w:hAnsi="Times New Roman"/>
          <w:sz w:val="24"/>
          <w:szCs w:val="24"/>
        </w:rPr>
        <w:t>.m.</w:t>
      </w:r>
      <w:r>
        <w:rPr>
          <w:rFonts w:ascii="Times New Roman" w:hAnsi="Times New Roman"/>
          <w:sz w:val="24"/>
          <w:szCs w:val="24"/>
        </w:rPr>
        <w:t xml:space="preserve"> </w:t>
      </w:r>
      <w:r w:rsidRPr="007C03D6">
        <w:rPr>
          <w:rFonts w:ascii="Times New Roman" w:hAnsi="Times New Roman"/>
          <w:sz w:val="24"/>
          <w:szCs w:val="24"/>
        </w:rPr>
        <w:t>in</w:t>
      </w:r>
      <w:r>
        <w:rPr>
          <w:rFonts w:ascii="Times New Roman" w:hAnsi="Times New Roman"/>
          <w:sz w:val="24"/>
          <w:szCs w:val="24"/>
        </w:rPr>
        <w:t xml:space="preserve"> t</w:t>
      </w:r>
      <w:r w:rsidRPr="007C03D6">
        <w:rPr>
          <w:rFonts w:ascii="Times New Roman" w:hAnsi="Times New Roman"/>
          <w:sz w:val="24"/>
          <w:szCs w:val="24"/>
        </w:rPr>
        <w:t xml:space="preserve">he </w:t>
      </w:r>
      <w:r>
        <w:rPr>
          <w:rFonts w:ascii="Times New Roman" w:hAnsi="Times New Roman"/>
          <w:sz w:val="24"/>
          <w:szCs w:val="24"/>
        </w:rPr>
        <w:t xml:space="preserve">County </w:t>
      </w:r>
      <w:r w:rsidRPr="007C03D6">
        <w:rPr>
          <w:rFonts w:ascii="Times New Roman" w:hAnsi="Times New Roman"/>
          <w:sz w:val="24"/>
          <w:szCs w:val="24"/>
        </w:rPr>
        <w:t>Commissioners room, lower level of the Courthouse.</w:t>
      </w:r>
    </w:p>
    <w:p w:rsidR="004153A1" w:rsidRDefault="004153A1" w:rsidP="004153A1">
      <w:pPr>
        <w:spacing w:after="0"/>
        <w:rPr>
          <w:rFonts w:ascii="Times New Roman" w:hAnsi="Times New Roman"/>
          <w:sz w:val="24"/>
          <w:szCs w:val="24"/>
        </w:rPr>
      </w:pPr>
    </w:p>
    <w:p w:rsidR="004153A1" w:rsidRDefault="004153A1" w:rsidP="004153A1">
      <w:pPr>
        <w:spacing w:after="0"/>
        <w:rPr>
          <w:rFonts w:ascii="Times New Roman" w:hAnsi="Times New Roman"/>
          <w:sz w:val="24"/>
          <w:szCs w:val="24"/>
        </w:rPr>
      </w:pPr>
    </w:p>
    <w:p w:rsidR="004153A1" w:rsidRDefault="004153A1" w:rsidP="004153A1">
      <w:pPr>
        <w:spacing w:after="0"/>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w:t>
      </w:r>
    </w:p>
    <w:p w:rsidR="004153A1" w:rsidRDefault="004153A1" w:rsidP="004153A1">
      <w:pPr>
        <w:spacing w:after="0"/>
        <w:rPr>
          <w:rFonts w:ascii="Times New Roman" w:hAnsi="Times New Roman"/>
          <w:sz w:val="24"/>
          <w:szCs w:val="24"/>
        </w:rPr>
      </w:pPr>
      <w:r>
        <w:rPr>
          <w:rFonts w:ascii="Times New Roman" w:hAnsi="Times New Roman"/>
          <w:sz w:val="24"/>
          <w:szCs w:val="24"/>
        </w:rPr>
        <w:t>Kurt J. Bulgrin, Chairman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Cynthia D. Heine, Clerk</w:t>
      </w:r>
    </w:p>
    <w:p w:rsidR="004153A1" w:rsidRDefault="004153A1" w:rsidP="004153A1">
      <w:pPr>
        <w:spacing w:after="0"/>
        <w:rPr>
          <w:rFonts w:ascii="Times New Roman" w:hAnsi="Times New Roman"/>
          <w:sz w:val="24"/>
          <w:szCs w:val="24"/>
        </w:rPr>
      </w:pPr>
      <w:r>
        <w:rPr>
          <w:rFonts w:ascii="Times New Roman" w:hAnsi="Times New Roman"/>
          <w:sz w:val="24"/>
          <w:szCs w:val="24"/>
        </w:rPr>
        <w:t>York County Board of Commissioners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York County, Nebraska</w:t>
      </w:r>
    </w:p>
    <w:p w:rsidR="007F37C1" w:rsidRPr="004153A1" w:rsidRDefault="007F37C1" w:rsidP="004153A1">
      <w:pPr>
        <w:rPr>
          <w:szCs w:val="24"/>
        </w:rPr>
      </w:pPr>
    </w:p>
    <w:sectPr w:rsidR="007F37C1" w:rsidRPr="004153A1" w:rsidSect="0035545B">
      <w:pgSz w:w="15840" w:h="24480" w:code="3"/>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E13" w:rsidRDefault="00AA1E13" w:rsidP="00625B16">
      <w:pPr>
        <w:spacing w:after="0" w:line="240" w:lineRule="auto"/>
      </w:pPr>
      <w:r>
        <w:separator/>
      </w:r>
    </w:p>
  </w:endnote>
  <w:endnote w:type="continuationSeparator" w:id="0">
    <w:p w:rsidR="00AA1E13" w:rsidRDefault="00AA1E13" w:rsidP="00625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E13" w:rsidRDefault="00AA1E13" w:rsidP="00625B16">
      <w:pPr>
        <w:spacing w:after="0" w:line="240" w:lineRule="auto"/>
      </w:pPr>
      <w:r>
        <w:separator/>
      </w:r>
    </w:p>
  </w:footnote>
  <w:footnote w:type="continuationSeparator" w:id="0">
    <w:p w:rsidR="00AA1E13" w:rsidRDefault="00AA1E13" w:rsidP="00625B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DB6685"/>
    <w:rsid w:val="00000C35"/>
    <w:rsid w:val="00004321"/>
    <w:rsid w:val="00005434"/>
    <w:rsid w:val="000074AF"/>
    <w:rsid w:val="00020321"/>
    <w:rsid w:val="000205B4"/>
    <w:rsid w:val="000209D9"/>
    <w:rsid w:val="0002192D"/>
    <w:rsid w:val="00021BCD"/>
    <w:rsid w:val="0002760E"/>
    <w:rsid w:val="000414F2"/>
    <w:rsid w:val="00045430"/>
    <w:rsid w:val="000538AC"/>
    <w:rsid w:val="00063457"/>
    <w:rsid w:val="00065B44"/>
    <w:rsid w:val="00065B7F"/>
    <w:rsid w:val="00070A0E"/>
    <w:rsid w:val="0007157A"/>
    <w:rsid w:val="00071803"/>
    <w:rsid w:val="000736B1"/>
    <w:rsid w:val="00086F7A"/>
    <w:rsid w:val="000877F7"/>
    <w:rsid w:val="00093066"/>
    <w:rsid w:val="00097A54"/>
    <w:rsid w:val="000A050C"/>
    <w:rsid w:val="000A4120"/>
    <w:rsid w:val="000B0504"/>
    <w:rsid w:val="000B381B"/>
    <w:rsid w:val="000B5923"/>
    <w:rsid w:val="000B5FF2"/>
    <w:rsid w:val="000C0406"/>
    <w:rsid w:val="000D2E33"/>
    <w:rsid w:val="000D377D"/>
    <w:rsid w:val="000D439A"/>
    <w:rsid w:val="000D6C56"/>
    <w:rsid w:val="00103D50"/>
    <w:rsid w:val="001170C7"/>
    <w:rsid w:val="0011712B"/>
    <w:rsid w:val="00122DF8"/>
    <w:rsid w:val="00125380"/>
    <w:rsid w:val="0013006B"/>
    <w:rsid w:val="0013472F"/>
    <w:rsid w:val="00137256"/>
    <w:rsid w:val="00137822"/>
    <w:rsid w:val="001421B4"/>
    <w:rsid w:val="00147D8D"/>
    <w:rsid w:val="001517A8"/>
    <w:rsid w:val="0015522F"/>
    <w:rsid w:val="0015784C"/>
    <w:rsid w:val="00161D0F"/>
    <w:rsid w:val="00170356"/>
    <w:rsid w:val="00174B53"/>
    <w:rsid w:val="00175705"/>
    <w:rsid w:val="00177818"/>
    <w:rsid w:val="001826DE"/>
    <w:rsid w:val="00187A08"/>
    <w:rsid w:val="001918FB"/>
    <w:rsid w:val="00192940"/>
    <w:rsid w:val="001938E0"/>
    <w:rsid w:val="001A0F45"/>
    <w:rsid w:val="001A1737"/>
    <w:rsid w:val="001A1782"/>
    <w:rsid w:val="001A7711"/>
    <w:rsid w:val="001B1E9A"/>
    <w:rsid w:val="001B2438"/>
    <w:rsid w:val="001B26DC"/>
    <w:rsid w:val="001B6BD5"/>
    <w:rsid w:val="001C3E33"/>
    <w:rsid w:val="001C53FC"/>
    <w:rsid w:val="001C67E5"/>
    <w:rsid w:val="001D64F0"/>
    <w:rsid w:val="001E223C"/>
    <w:rsid w:val="001E25BF"/>
    <w:rsid w:val="001E3D02"/>
    <w:rsid w:val="001F0E96"/>
    <w:rsid w:val="001F1CB2"/>
    <w:rsid w:val="001F5F17"/>
    <w:rsid w:val="00201B8E"/>
    <w:rsid w:val="00203A78"/>
    <w:rsid w:val="00207614"/>
    <w:rsid w:val="002077EF"/>
    <w:rsid w:val="002108F1"/>
    <w:rsid w:val="00211149"/>
    <w:rsid w:val="002124FB"/>
    <w:rsid w:val="002158F6"/>
    <w:rsid w:val="00217851"/>
    <w:rsid w:val="0022056F"/>
    <w:rsid w:val="00223149"/>
    <w:rsid w:val="0022441E"/>
    <w:rsid w:val="002262E2"/>
    <w:rsid w:val="00230209"/>
    <w:rsid w:val="002337B9"/>
    <w:rsid w:val="00240644"/>
    <w:rsid w:val="00243C11"/>
    <w:rsid w:val="0025335E"/>
    <w:rsid w:val="00256366"/>
    <w:rsid w:val="002628F9"/>
    <w:rsid w:val="00267FB0"/>
    <w:rsid w:val="00270D40"/>
    <w:rsid w:val="00271E81"/>
    <w:rsid w:val="00273B3B"/>
    <w:rsid w:val="00273C64"/>
    <w:rsid w:val="002811EE"/>
    <w:rsid w:val="00287CF4"/>
    <w:rsid w:val="00287DCE"/>
    <w:rsid w:val="002903AE"/>
    <w:rsid w:val="00293B87"/>
    <w:rsid w:val="002A219E"/>
    <w:rsid w:val="002A26FC"/>
    <w:rsid w:val="002B0D07"/>
    <w:rsid w:val="002B1600"/>
    <w:rsid w:val="002B50E1"/>
    <w:rsid w:val="002B6B6B"/>
    <w:rsid w:val="002B6D9D"/>
    <w:rsid w:val="002C0248"/>
    <w:rsid w:val="002C27B3"/>
    <w:rsid w:val="002C3A23"/>
    <w:rsid w:val="002D46D4"/>
    <w:rsid w:val="002E6E20"/>
    <w:rsid w:val="002F2029"/>
    <w:rsid w:val="00300201"/>
    <w:rsid w:val="003004E4"/>
    <w:rsid w:val="0030352C"/>
    <w:rsid w:val="00305F02"/>
    <w:rsid w:val="003147DE"/>
    <w:rsid w:val="003154EA"/>
    <w:rsid w:val="0031773A"/>
    <w:rsid w:val="00321E96"/>
    <w:rsid w:val="00330D71"/>
    <w:rsid w:val="003323E3"/>
    <w:rsid w:val="0033634B"/>
    <w:rsid w:val="00340C5F"/>
    <w:rsid w:val="00342478"/>
    <w:rsid w:val="00344F15"/>
    <w:rsid w:val="00350420"/>
    <w:rsid w:val="00350AF1"/>
    <w:rsid w:val="00352873"/>
    <w:rsid w:val="0035545B"/>
    <w:rsid w:val="00366B06"/>
    <w:rsid w:val="0036731F"/>
    <w:rsid w:val="00373808"/>
    <w:rsid w:val="00373E52"/>
    <w:rsid w:val="00373EF4"/>
    <w:rsid w:val="003760F8"/>
    <w:rsid w:val="00380BEA"/>
    <w:rsid w:val="003859F8"/>
    <w:rsid w:val="00391E47"/>
    <w:rsid w:val="00395A9C"/>
    <w:rsid w:val="00396ACE"/>
    <w:rsid w:val="003A0F03"/>
    <w:rsid w:val="003A4244"/>
    <w:rsid w:val="003A6223"/>
    <w:rsid w:val="003B38B9"/>
    <w:rsid w:val="003B4A3A"/>
    <w:rsid w:val="003C044F"/>
    <w:rsid w:val="003C7A4A"/>
    <w:rsid w:val="003D23E6"/>
    <w:rsid w:val="003D4342"/>
    <w:rsid w:val="003D6F4C"/>
    <w:rsid w:val="003D7079"/>
    <w:rsid w:val="003E4150"/>
    <w:rsid w:val="003F0725"/>
    <w:rsid w:val="003F4811"/>
    <w:rsid w:val="003F4FF2"/>
    <w:rsid w:val="00400792"/>
    <w:rsid w:val="00413F3A"/>
    <w:rsid w:val="004153A1"/>
    <w:rsid w:val="00417BCC"/>
    <w:rsid w:val="00421C44"/>
    <w:rsid w:val="00424C4F"/>
    <w:rsid w:val="00426F43"/>
    <w:rsid w:val="00434432"/>
    <w:rsid w:val="00434579"/>
    <w:rsid w:val="004350F7"/>
    <w:rsid w:val="0044110F"/>
    <w:rsid w:val="00447D3E"/>
    <w:rsid w:val="00457F94"/>
    <w:rsid w:val="0048277E"/>
    <w:rsid w:val="00493DCD"/>
    <w:rsid w:val="00494DB8"/>
    <w:rsid w:val="004956DD"/>
    <w:rsid w:val="00496597"/>
    <w:rsid w:val="00496F2A"/>
    <w:rsid w:val="004A089A"/>
    <w:rsid w:val="004A54C7"/>
    <w:rsid w:val="004A66E4"/>
    <w:rsid w:val="004A6886"/>
    <w:rsid w:val="004B38DE"/>
    <w:rsid w:val="004C221C"/>
    <w:rsid w:val="004C787B"/>
    <w:rsid w:val="004E3ADA"/>
    <w:rsid w:val="004E4231"/>
    <w:rsid w:val="004E4D87"/>
    <w:rsid w:val="004E7432"/>
    <w:rsid w:val="004E764B"/>
    <w:rsid w:val="004E7AB6"/>
    <w:rsid w:val="004F1EF1"/>
    <w:rsid w:val="00501333"/>
    <w:rsid w:val="00502361"/>
    <w:rsid w:val="00503B8F"/>
    <w:rsid w:val="00507BE8"/>
    <w:rsid w:val="00514A0D"/>
    <w:rsid w:val="00520A30"/>
    <w:rsid w:val="005217E5"/>
    <w:rsid w:val="0052268B"/>
    <w:rsid w:val="005308A2"/>
    <w:rsid w:val="00533256"/>
    <w:rsid w:val="00534B16"/>
    <w:rsid w:val="00536BBE"/>
    <w:rsid w:val="005375CF"/>
    <w:rsid w:val="005409F7"/>
    <w:rsid w:val="00542EBE"/>
    <w:rsid w:val="00544F10"/>
    <w:rsid w:val="00557EBF"/>
    <w:rsid w:val="0056469B"/>
    <w:rsid w:val="00564AA3"/>
    <w:rsid w:val="00565BCD"/>
    <w:rsid w:val="00566E54"/>
    <w:rsid w:val="005675E5"/>
    <w:rsid w:val="0057385D"/>
    <w:rsid w:val="00580891"/>
    <w:rsid w:val="00580AF7"/>
    <w:rsid w:val="005867B5"/>
    <w:rsid w:val="00586839"/>
    <w:rsid w:val="005A2B13"/>
    <w:rsid w:val="005A3BD4"/>
    <w:rsid w:val="005A46A0"/>
    <w:rsid w:val="005B1D00"/>
    <w:rsid w:val="005B2544"/>
    <w:rsid w:val="005C5118"/>
    <w:rsid w:val="005C6AEE"/>
    <w:rsid w:val="005D09AF"/>
    <w:rsid w:val="005D45A0"/>
    <w:rsid w:val="005D6B88"/>
    <w:rsid w:val="005D728C"/>
    <w:rsid w:val="005F0233"/>
    <w:rsid w:val="005F3461"/>
    <w:rsid w:val="005F40A1"/>
    <w:rsid w:val="005F4623"/>
    <w:rsid w:val="005F4D34"/>
    <w:rsid w:val="005F53E7"/>
    <w:rsid w:val="005F74E8"/>
    <w:rsid w:val="00603D0F"/>
    <w:rsid w:val="006075CC"/>
    <w:rsid w:val="00607D5B"/>
    <w:rsid w:val="006158F5"/>
    <w:rsid w:val="00615939"/>
    <w:rsid w:val="00615D20"/>
    <w:rsid w:val="006200D1"/>
    <w:rsid w:val="006215C4"/>
    <w:rsid w:val="0062497D"/>
    <w:rsid w:val="00625B16"/>
    <w:rsid w:val="00632D42"/>
    <w:rsid w:val="00634D56"/>
    <w:rsid w:val="0063543A"/>
    <w:rsid w:val="00650FE9"/>
    <w:rsid w:val="006512BD"/>
    <w:rsid w:val="006527E7"/>
    <w:rsid w:val="006544A2"/>
    <w:rsid w:val="0065512C"/>
    <w:rsid w:val="006568EE"/>
    <w:rsid w:val="00663B55"/>
    <w:rsid w:val="0067539F"/>
    <w:rsid w:val="00677DD5"/>
    <w:rsid w:val="0068315E"/>
    <w:rsid w:val="00683163"/>
    <w:rsid w:val="006853D6"/>
    <w:rsid w:val="00686339"/>
    <w:rsid w:val="00686615"/>
    <w:rsid w:val="00691030"/>
    <w:rsid w:val="00694007"/>
    <w:rsid w:val="006940BA"/>
    <w:rsid w:val="006A120F"/>
    <w:rsid w:val="006A4363"/>
    <w:rsid w:val="006A4748"/>
    <w:rsid w:val="006A4C92"/>
    <w:rsid w:val="006A4E3A"/>
    <w:rsid w:val="006B419F"/>
    <w:rsid w:val="006B58FC"/>
    <w:rsid w:val="006B7EE3"/>
    <w:rsid w:val="006C23BD"/>
    <w:rsid w:val="006C5D1F"/>
    <w:rsid w:val="006C728B"/>
    <w:rsid w:val="006D570E"/>
    <w:rsid w:val="006D58E0"/>
    <w:rsid w:val="006E1C05"/>
    <w:rsid w:val="006E23CA"/>
    <w:rsid w:val="006E3AC2"/>
    <w:rsid w:val="006E4D40"/>
    <w:rsid w:val="006F0F8A"/>
    <w:rsid w:val="006F37AF"/>
    <w:rsid w:val="00703679"/>
    <w:rsid w:val="00704356"/>
    <w:rsid w:val="0071070C"/>
    <w:rsid w:val="00715146"/>
    <w:rsid w:val="00716BD8"/>
    <w:rsid w:val="00717B62"/>
    <w:rsid w:val="00721995"/>
    <w:rsid w:val="00723EA0"/>
    <w:rsid w:val="00731D9E"/>
    <w:rsid w:val="00736457"/>
    <w:rsid w:val="00737AC5"/>
    <w:rsid w:val="007414AF"/>
    <w:rsid w:val="0075010E"/>
    <w:rsid w:val="007508E2"/>
    <w:rsid w:val="00750C9B"/>
    <w:rsid w:val="00751137"/>
    <w:rsid w:val="007526E6"/>
    <w:rsid w:val="007532C8"/>
    <w:rsid w:val="00755726"/>
    <w:rsid w:val="007558B6"/>
    <w:rsid w:val="007575C3"/>
    <w:rsid w:val="00771FD0"/>
    <w:rsid w:val="007724DA"/>
    <w:rsid w:val="0077430D"/>
    <w:rsid w:val="0077510E"/>
    <w:rsid w:val="00781005"/>
    <w:rsid w:val="00794C23"/>
    <w:rsid w:val="00794C41"/>
    <w:rsid w:val="007972A0"/>
    <w:rsid w:val="007A191F"/>
    <w:rsid w:val="007A1C34"/>
    <w:rsid w:val="007A2E8D"/>
    <w:rsid w:val="007A471E"/>
    <w:rsid w:val="007A64FE"/>
    <w:rsid w:val="007A67B5"/>
    <w:rsid w:val="007B1589"/>
    <w:rsid w:val="007C03D6"/>
    <w:rsid w:val="007C124E"/>
    <w:rsid w:val="007D089D"/>
    <w:rsid w:val="007D1086"/>
    <w:rsid w:val="007D50F3"/>
    <w:rsid w:val="007D646D"/>
    <w:rsid w:val="007E0C38"/>
    <w:rsid w:val="007E574E"/>
    <w:rsid w:val="007F2283"/>
    <w:rsid w:val="007F37C1"/>
    <w:rsid w:val="007F45DF"/>
    <w:rsid w:val="00803659"/>
    <w:rsid w:val="0080586C"/>
    <w:rsid w:val="00805DBE"/>
    <w:rsid w:val="00807BE1"/>
    <w:rsid w:val="008267B2"/>
    <w:rsid w:val="00836C2E"/>
    <w:rsid w:val="00837BFE"/>
    <w:rsid w:val="00843CB1"/>
    <w:rsid w:val="00845FC0"/>
    <w:rsid w:val="00846575"/>
    <w:rsid w:val="0085169A"/>
    <w:rsid w:val="00851907"/>
    <w:rsid w:val="00857F8F"/>
    <w:rsid w:val="00861489"/>
    <w:rsid w:val="00865658"/>
    <w:rsid w:val="0086619F"/>
    <w:rsid w:val="00866B41"/>
    <w:rsid w:val="00872119"/>
    <w:rsid w:val="00875BF7"/>
    <w:rsid w:val="00881F1A"/>
    <w:rsid w:val="008849DC"/>
    <w:rsid w:val="00884B48"/>
    <w:rsid w:val="00893804"/>
    <w:rsid w:val="0089610F"/>
    <w:rsid w:val="008966DF"/>
    <w:rsid w:val="008B04FA"/>
    <w:rsid w:val="008B1AC4"/>
    <w:rsid w:val="008B293A"/>
    <w:rsid w:val="008B34BA"/>
    <w:rsid w:val="008B43F9"/>
    <w:rsid w:val="008B49ED"/>
    <w:rsid w:val="008B5448"/>
    <w:rsid w:val="008D1EB6"/>
    <w:rsid w:val="008D5229"/>
    <w:rsid w:val="008D5871"/>
    <w:rsid w:val="008E4AAF"/>
    <w:rsid w:val="008E4AE7"/>
    <w:rsid w:val="008E7ABE"/>
    <w:rsid w:val="009003C0"/>
    <w:rsid w:val="00901002"/>
    <w:rsid w:val="00901103"/>
    <w:rsid w:val="0090240B"/>
    <w:rsid w:val="00903BE4"/>
    <w:rsid w:val="009059CD"/>
    <w:rsid w:val="00905A48"/>
    <w:rsid w:val="009067B7"/>
    <w:rsid w:val="00906BF3"/>
    <w:rsid w:val="00912B6D"/>
    <w:rsid w:val="00927559"/>
    <w:rsid w:val="00937E73"/>
    <w:rsid w:val="00941D48"/>
    <w:rsid w:val="009425C1"/>
    <w:rsid w:val="00945A4E"/>
    <w:rsid w:val="00946481"/>
    <w:rsid w:val="00946612"/>
    <w:rsid w:val="00946E9A"/>
    <w:rsid w:val="009522CE"/>
    <w:rsid w:val="00956E71"/>
    <w:rsid w:val="00964DBA"/>
    <w:rsid w:val="009700B8"/>
    <w:rsid w:val="00970F90"/>
    <w:rsid w:val="00971613"/>
    <w:rsid w:val="0097330E"/>
    <w:rsid w:val="00973C7E"/>
    <w:rsid w:val="009778C7"/>
    <w:rsid w:val="0098151E"/>
    <w:rsid w:val="00984CF0"/>
    <w:rsid w:val="009915A4"/>
    <w:rsid w:val="009919C9"/>
    <w:rsid w:val="009925F6"/>
    <w:rsid w:val="0099294D"/>
    <w:rsid w:val="0099559E"/>
    <w:rsid w:val="009A39DC"/>
    <w:rsid w:val="009C3466"/>
    <w:rsid w:val="009C51A5"/>
    <w:rsid w:val="009C52B0"/>
    <w:rsid w:val="009E0057"/>
    <w:rsid w:val="009E0741"/>
    <w:rsid w:val="009E4A91"/>
    <w:rsid w:val="009F4CDB"/>
    <w:rsid w:val="009F513B"/>
    <w:rsid w:val="009F6089"/>
    <w:rsid w:val="009F74DC"/>
    <w:rsid w:val="009F7B8C"/>
    <w:rsid w:val="00A036F3"/>
    <w:rsid w:val="00A04493"/>
    <w:rsid w:val="00A05809"/>
    <w:rsid w:val="00A06140"/>
    <w:rsid w:val="00A078DE"/>
    <w:rsid w:val="00A11715"/>
    <w:rsid w:val="00A20198"/>
    <w:rsid w:val="00A27981"/>
    <w:rsid w:val="00A30ACE"/>
    <w:rsid w:val="00A36799"/>
    <w:rsid w:val="00A41442"/>
    <w:rsid w:val="00A41F5B"/>
    <w:rsid w:val="00A527D3"/>
    <w:rsid w:val="00A535A5"/>
    <w:rsid w:val="00A53A87"/>
    <w:rsid w:val="00A53CBA"/>
    <w:rsid w:val="00A54FC9"/>
    <w:rsid w:val="00A61455"/>
    <w:rsid w:val="00A6423A"/>
    <w:rsid w:val="00A64C96"/>
    <w:rsid w:val="00A77AED"/>
    <w:rsid w:val="00A811FF"/>
    <w:rsid w:val="00A82587"/>
    <w:rsid w:val="00A84273"/>
    <w:rsid w:val="00A8444C"/>
    <w:rsid w:val="00A857A5"/>
    <w:rsid w:val="00A94A7D"/>
    <w:rsid w:val="00A96252"/>
    <w:rsid w:val="00AA0AF1"/>
    <w:rsid w:val="00AA1E13"/>
    <w:rsid w:val="00AB1FF3"/>
    <w:rsid w:val="00AC0DC4"/>
    <w:rsid w:val="00AC3FCD"/>
    <w:rsid w:val="00AC63F1"/>
    <w:rsid w:val="00AC651F"/>
    <w:rsid w:val="00AC7AC9"/>
    <w:rsid w:val="00AD10AF"/>
    <w:rsid w:val="00AD2DE1"/>
    <w:rsid w:val="00AE37F7"/>
    <w:rsid w:val="00AE3E49"/>
    <w:rsid w:val="00AE492B"/>
    <w:rsid w:val="00AF1576"/>
    <w:rsid w:val="00AF366A"/>
    <w:rsid w:val="00AF7117"/>
    <w:rsid w:val="00B04271"/>
    <w:rsid w:val="00B072B6"/>
    <w:rsid w:val="00B07384"/>
    <w:rsid w:val="00B07D12"/>
    <w:rsid w:val="00B119C3"/>
    <w:rsid w:val="00B17E70"/>
    <w:rsid w:val="00B21662"/>
    <w:rsid w:val="00B2463C"/>
    <w:rsid w:val="00B258B0"/>
    <w:rsid w:val="00B32E8E"/>
    <w:rsid w:val="00B34F6C"/>
    <w:rsid w:val="00B42102"/>
    <w:rsid w:val="00B454D5"/>
    <w:rsid w:val="00B52108"/>
    <w:rsid w:val="00B56165"/>
    <w:rsid w:val="00B6277B"/>
    <w:rsid w:val="00B65539"/>
    <w:rsid w:val="00B673DF"/>
    <w:rsid w:val="00B75631"/>
    <w:rsid w:val="00B75C8B"/>
    <w:rsid w:val="00B760C6"/>
    <w:rsid w:val="00B76BF1"/>
    <w:rsid w:val="00B84E6A"/>
    <w:rsid w:val="00B923F1"/>
    <w:rsid w:val="00B928F5"/>
    <w:rsid w:val="00B94DD4"/>
    <w:rsid w:val="00BA1AD3"/>
    <w:rsid w:val="00BA79E3"/>
    <w:rsid w:val="00BA7F7D"/>
    <w:rsid w:val="00BB116A"/>
    <w:rsid w:val="00BB1B4D"/>
    <w:rsid w:val="00BB4010"/>
    <w:rsid w:val="00BB4254"/>
    <w:rsid w:val="00BC01AE"/>
    <w:rsid w:val="00BD0469"/>
    <w:rsid w:val="00BD0DEE"/>
    <w:rsid w:val="00BD3B61"/>
    <w:rsid w:val="00BD6B2C"/>
    <w:rsid w:val="00BE3DBA"/>
    <w:rsid w:val="00BE72F6"/>
    <w:rsid w:val="00BE732A"/>
    <w:rsid w:val="00BF00EB"/>
    <w:rsid w:val="00BF33BD"/>
    <w:rsid w:val="00BF4A57"/>
    <w:rsid w:val="00BF77CD"/>
    <w:rsid w:val="00C000FF"/>
    <w:rsid w:val="00C03396"/>
    <w:rsid w:val="00C03D7F"/>
    <w:rsid w:val="00C10B13"/>
    <w:rsid w:val="00C11D7F"/>
    <w:rsid w:val="00C258C8"/>
    <w:rsid w:val="00C30442"/>
    <w:rsid w:val="00C30DCC"/>
    <w:rsid w:val="00C31E58"/>
    <w:rsid w:val="00C33522"/>
    <w:rsid w:val="00C37411"/>
    <w:rsid w:val="00C414BA"/>
    <w:rsid w:val="00C41B8C"/>
    <w:rsid w:val="00C421CD"/>
    <w:rsid w:val="00C53A85"/>
    <w:rsid w:val="00C55716"/>
    <w:rsid w:val="00C57ADE"/>
    <w:rsid w:val="00C629FD"/>
    <w:rsid w:val="00C63E84"/>
    <w:rsid w:val="00C65B01"/>
    <w:rsid w:val="00C6750D"/>
    <w:rsid w:val="00C67BBC"/>
    <w:rsid w:val="00C71870"/>
    <w:rsid w:val="00C71986"/>
    <w:rsid w:val="00C71F8F"/>
    <w:rsid w:val="00C744DB"/>
    <w:rsid w:val="00C801F0"/>
    <w:rsid w:val="00C82E56"/>
    <w:rsid w:val="00C8374C"/>
    <w:rsid w:val="00C862C8"/>
    <w:rsid w:val="00C868B5"/>
    <w:rsid w:val="00C90B87"/>
    <w:rsid w:val="00C91043"/>
    <w:rsid w:val="00C9244A"/>
    <w:rsid w:val="00C93355"/>
    <w:rsid w:val="00C93431"/>
    <w:rsid w:val="00C9383E"/>
    <w:rsid w:val="00C9435D"/>
    <w:rsid w:val="00C95122"/>
    <w:rsid w:val="00CA1B20"/>
    <w:rsid w:val="00CA7A95"/>
    <w:rsid w:val="00CB1E8F"/>
    <w:rsid w:val="00CB39FF"/>
    <w:rsid w:val="00CB4B1C"/>
    <w:rsid w:val="00CC0FE4"/>
    <w:rsid w:val="00CC178B"/>
    <w:rsid w:val="00CC7239"/>
    <w:rsid w:val="00CC7B66"/>
    <w:rsid w:val="00CC7B81"/>
    <w:rsid w:val="00CD060C"/>
    <w:rsid w:val="00CD1D22"/>
    <w:rsid w:val="00CD3CEA"/>
    <w:rsid w:val="00CD701C"/>
    <w:rsid w:val="00CE1E46"/>
    <w:rsid w:val="00CE2313"/>
    <w:rsid w:val="00CF3860"/>
    <w:rsid w:val="00CF4915"/>
    <w:rsid w:val="00D05F34"/>
    <w:rsid w:val="00D11428"/>
    <w:rsid w:val="00D11A9E"/>
    <w:rsid w:val="00D2001D"/>
    <w:rsid w:val="00D22734"/>
    <w:rsid w:val="00D2456B"/>
    <w:rsid w:val="00D306D8"/>
    <w:rsid w:val="00D34F2C"/>
    <w:rsid w:val="00D35557"/>
    <w:rsid w:val="00D4085D"/>
    <w:rsid w:val="00D40F85"/>
    <w:rsid w:val="00D41AC2"/>
    <w:rsid w:val="00D426D1"/>
    <w:rsid w:val="00D42D8B"/>
    <w:rsid w:val="00D431CC"/>
    <w:rsid w:val="00D4408B"/>
    <w:rsid w:val="00D447E5"/>
    <w:rsid w:val="00D456F4"/>
    <w:rsid w:val="00D519AF"/>
    <w:rsid w:val="00D52C92"/>
    <w:rsid w:val="00D54074"/>
    <w:rsid w:val="00D62A84"/>
    <w:rsid w:val="00D63D3D"/>
    <w:rsid w:val="00D65FCF"/>
    <w:rsid w:val="00D75693"/>
    <w:rsid w:val="00D76C55"/>
    <w:rsid w:val="00D8287A"/>
    <w:rsid w:val="00D82DF1"/>
    <w:rsid w:val="00D847D5"/>
    <w:rsid w:val="00D8681A"/>
    <w:rsid w:val="00D91732"/>
    <w:rsid w:val="00D958CA"/>
    <w:rsid w:val="00DA1587"/>
    <w:rsid w:val="00DA28B6"/>
    <w:rsid w:val="00DA2FCE"/>
    <w:rsid w:val="00DA335E"/>
    <w:rsid w:val="00DA3818"/>
    <w:rsid w:val="00DB2B94"/>
    <w:rsid w:val="00DB31C6"/>
    <w:rsid w:val="00DB34F0"/>
    <w:rsid w:val="00DB55CA"/>
    <w:rsid w:val="00DB6319"/>
    <w:rsid w:val="00DB6685"/>
    <w:rsid w:val="00DC357F"/>
    <w:rsid w:val="00DC648C"/>
    <w:rsid w:val="00DD05DC"/>
    <w:rsid w:val="00DE03F4"/>
    <w:rsid w:val="00DE1A02"/>
    <w:rsid w:val="00DE3CDC"/>
    <w:rsid w:val="00DF03B1"/>
    <w:rsid w:val="00E005F9"/>
    <w:rsid w:val="00E01A3B"/>
    <w:rsid w:val="00E02859"/>
    <w:rsid w:val="00E042D9"/>
    <w:rsid w:val="00E046CB"/>
    <w:rsid w:val="00E05F6A"/>
    <w:rsid w:val="00E233D6"/>
    <w:rsid w:val="00E26EBD"/>
    <w:rsid w:val="00E27715"/>
    <w:rsid w:val="00E31793"/>
    <w:rsid w:val="00E31CD1"/>
    <w:rsid w:val="00E373BC"/>
    <w:rsid w:val="00E439D4"/>
    <w:rsid w:val="00E457A4"/>
    <w:rsid w:val="00E465F8"/>
    <w:rsid w:val="00E519BD"/>
    <w:rsid w:val="00E54ABB"/>
    <w:rsid w:val="00E54F4C"/>
    <w:rsid w:val="00E60BC8"/>
    <w:rsid w:val="00E6124A"/>
    <w:rsid w:val="00E61D50"/>
    <w:rsid w:val="00E62D09"/>
    <w:rsid w:val="00E62F0E"/>
    <w:rsid w:val="00E704EB"/>
    <w:rsid w:val="00E806DB"/>
    <w:rsid w:val="00E83C85"/>
    <w:rsid w:val="00E84424"/>
    <w:rsid w:val="00E86877"/>
    <w:rsid w:val="00E86BDB"/>
    <w:rsid w:val="00E92169"/>
    <w:rsid w:val="00E928BD"/>
    <w:rsid w:val="00E939B6"/>
    <w:rsid w:val="00E93FC2"/>
    <w:rsid w:val="00EA0026"/>
    <w:rsid w:val="00EA17F4"/>
    <w:rsid w:val="00EA459B"/>
    <w:rsid w:val="00EA5D5C"/>
    <w:rsid w:val="00EB3BD4"/>
    <w:rsid w:val="00EB59CA"/>
    <w:rsid w:val="00EB6839"/>
    <w:rsid w:val="00EB7962"/>
    <w:rsid w:val="00EC3B30"/>
    <w:rsid w:val="00EC4E1D"/>
    <w:rsid w:val="00ED7045"/>
    <w:rsid w:val="00EE012C"/>
    <w:rsid w:val="00EE12CF"/>
    <w:rsid w:val="00EE32F0"/>
    <w:rsid w:val="00EE5C0F"/>
    <w:rsid w:val="00EE6AA1"/>
    <w:rsid w:val="00EF324A"/>
    <w:rsid w:val="00EF3DEA"/>
    <w:rsid w:val="00F001AD"/>
    <w:rsid w:val="00F0165F"/>
    <w:rsid w:val="00F018E5"/>
    <w:rsid w:val="00F03892"/>
    <w:rsid w:val="00F0721B"/>
    <w:rsid w:val="00F11D03"/>
    <w:rsid w:val="00F14B85"/>
    <w:rsid w:val="00F20599"/>
    <w:rsid w:val="00F2563E"/>
    <w:rsid w:val="00F328A5"/>
    <w:rsid w:val="00F40455"/>
    <w:rsid w:val="00F42003"/>
    <w:rsid w:val="00F42FC1"/>
    <w:rsid w:val="00F431AC"/>
    <w:rsid w:val="00F44E45"/>
    <w:rsid w:val="00F4727D"/>
    <w:rsid w:val="00F51294"/>
    <w:rsid w:val="00F56880"/>
    <w:rsid w:val="00F56A40"/>
    <w:rsid w:val="00F579B1"/>
    <w:rsid w:val="00F6128A"/>
    <w:rsid w:val="00F65E56"/>
    <w:rsid w:val="00F65F10"/>
    <w:rsid w:val="00F67A4F"/>
    <w:rsid w:val="00F67D2C"/>
    <w:rsid w:val="00F7121A"/>
    <w:rsid w:val="00F8018F"/>
    <w:rsid w:val="00F808EC"/>
    <w:rsid w:val="00F80EF4"/>
    <w:rsid w:val="00F83844"/>
    <w:rsid w:val="00FA0CF8"/>
    <w:rsid w:val="00FA7142"/>
    <w:rsid w:val="00FB0E50"/>
    <w:rsid w:val="00FB1B32"/>
    <w:rsid w:val="00FB4176"/>
    <w:rsid w:val="00FB44D9"/>
    <w:rsid w:val="00FB67C7"/>
    <w:rsid w:val="00FB73E8"/>
    <w:rsid w:val="00FC22D3"/>
    <w:rsid w:val="00FC3170"/>
    <w:rsid w:val="00FC539E"/>
    <w:rsid w:val="00FC7B30"/>
    <w:rsid w:val="00FD0891"/>
    <w:rsid w:val="00FD149B"/>
    <w:rsid w:val="00FD1D5B"/>
    <w:rsid w:val="00FD5B9D"/>
    <w:rsid w:val="00FD6242"/>
    <w:rsid w:val="00FD62E2"/>
    <w:rsid w:val="00FE0403"/>
    <w:rsid w:val="00FF6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539"/>
    <w:pPr>
      <w:spacing w:after="200" w:line="276" w:lineRule="auto"/>
      <w:ind w:firstLine="72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539"/>
    <w:pPr>
      <w:spacing w:after="0" w:line="240" w:lineRule="auto"/>
    </w:pPr>
  </w:style>
  <w:style w:type="paragraph" w:styleId="Footer">
    <w:name w:val="footer"/>
    <w:basedOn w:val="Normal"/>
    <w:rsid w:val="00B65539"/>
    <w:pPr>
      <w:spacing w:after="0" w:line="240" w:lineRule="auto"/>
    </w:pPr>
  </w:style>
  <w:style w:type="paragraph" w:customStyle="1" w:styleId="listparagraph">
    <w:name w:val="listparagraph"/>
    <w:basedOn w:val="Normal"/>
    <w:rsid w:val="00B65539"/>
    <w:pPr>
      <w:ind w:left="720"/>
    </w:pPr>
  </w:style>
  <w:style w:type="character" w:customStyle="1" w:styleId="charchar1">
    <w:name w:val="charchar1"/>
    <w:basedOn w:val="DefaultParagraphFont"/>
    <w:rsid w:val="00B65539"/>
    <w:rPr>
      <w:rFonts w:ascii="Times New Roman" w:hAnsi="Times New Roman" w:cs="Times New Roman" w:hint="default"/>
    </w:rPr>
  </w:style>
  <w:style w:type="character" w:customStyle="1" w:styleId="charchar">
    <w:name w:val="charchar"/>
    <w:basedOn w:val="DefaultParagraphFont"/>
    <w:rsid w:val="00B65539"/>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811B4-92D2-4818-B510-FDDADF1F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York County Board of Commissioners, ex-officio the York County Board of Equalization, met July 3, 2007 as per notice in the York News Times on June 29, 2007, with Kenneth Stuhr presiding, with Eugene Bergen, Augustus Brown, Jr</vt:lpstr>
    </vt:vector>
  </TitlesOfParts>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York County Board of Commissioners, ex-officio the York County Board of Equalization, met July 3, 2007 as per notice in the York News Times on June 29, 2007, with Kenneth Stuhr presiding, with Eugene Bergen, Augustus Brown, Jr</dc:title>
  <dc:creator>Clerk</dc:creator>
  <cp:lastModifiedBy>Cynthia D Heine</cp:lastModifiedBy>
  <cp:revision>3</cp:revision>
  <cp:lastPrinted>2013-02-08T20:26:00Z</cp:lastPrinted>
  <dcterms:created xsi:type="dcterms:W3CDTF">2013-04-09T18:11:00Z</dcterms:created>
  <dcterms:modified xsi:type="dcterms:W3CDTF">2013-04-09T18:12:00Z</dcterms:modified>
</cp:coreProperties>
</file>