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2B2AB74A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CC4EDE">
        <w:t xml:space="preserve">May </w:t>
      </w:r>
      <w:r w:rsidR="00144EA0">
        <w:t>19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144EA0">
        <w:t>May 14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 xml:space="preserve">Jack </w:t>
      </w:r>
      <w:r w:rsidR="000A7C10">
        <w:t>Sikes, Bill</w:t>
      </w:r>
      <w:r w:rsidR="00F72B82">
        <w:t xml:space="preserve"> Bamesberge</w:t>
      </w:r>
      <w:r w:rsidR="00D74339">
        <w:t>r</w:t>
      </w:r>
      <w:r w:rsidR="00144EA0">
        <w:t>, Paul Buller</w:t>
      </w:r>
      <w:r w:rsidR="00D74339">
        <w:t xml:space="preserve"> and</w:t>
      </w:r>
      <w:r>
        <w:t xml:space="preserve"> </w:t>
      </w:r>
      <w:r w:rsidR="00986850">
        <w:t>Kurt Bulgrin</w:t>
      </w:r>
      <w:r w:rsidR="005921F7">
        <w:t xml:space="preserve"> was present by Zoom.</w:t>
      </w:r>
      <w:r w:rsidR="00986850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5B29A8D4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7E43E6">
        <w:t xml:space="preserve"> and on the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52586448" w:rsidR="007407E3" w:rsidRDefault="007407E3" w:rsidP="007407E3">
      <w:pPr>
        <w:ind w:left="0"/>
      </w:pPr>
      <w:r w:rsidRPr="00553FE0">
        <w:t xml:space="preserve">Moved by </w:t>
      </w:r>
      <w:r w:rsidR="0092403C">
        <w:t xml:space="preserve">Sikes, </w:t>
      </w:r>
      <w:r w:rsidRPr="00553FE0">
        <w:t>seconded by</w:t>
      </w:r>
      <w:r w:rsidR="00BF7A82">
        <w:t xml:space="preserve"> </w:t>
      </w:r>
      <w:r w:rsidR="0092403C">
        <w:t>Bamesberger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144EA0">
        <w:t>May 5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BF7A82">
        <w:t xml:space="preserve"> </w:t>
      </w:r>
      <w:r w:rsidR="0092403C">
        <w:t xml:space="preserve">Sikes, Bamesberger, Buller, Bulgrin </w:t>
      </w:r>
      <w:r w:rsidR="00144EA0">
        <w:t>and</w:t>
      </w:r>
      <w:r w:rsidR="00ED74C5">
        <w:t xml:space="preserve"> Ob</w:t>
      </w:r>
      <w:r w:rsidR="00415A5D">
        <w:t xml:space="preserve">ermier, </w:t>
      </w:r>
      <w:r>
        <w:t>nays, none;</w:t>
      </w:r>
      <w:r w:rsidR="00BF7A82">
        <w:t xml:space="preserve"> motion</w:t>
      </w:r>
      <w:r w:rsidRPr="00553FE0">
        <w:t xml:space="preserve"> carried.</w:t>
      </w:r>
    </w:p>
    <w:p w14:paraId="70521566" w14:textId="77777777" w:rsidR="007407E3" w:rsidRDefault="007407E3" w:rsidP="007407E3">
      <w:pPr>
        <w:ind w:left="0"/>
      </w:pPr>
    </w:p>
    <w:p w14:paraId="3B265C1C" w14:textId="0E26BE00" w:rsidR="00411176" w:rsidRDefault="007407E3" w:rsidP="007407E3">
      <w:pPr>
        <w:ind w:left="0"/>
      </w:pPr>
      <w:r>
        <w:t>Moved by</w:t>
      </w:r>
      <w:r w:rsidR="00411176">
        <w:t xml:space="preserve"> </w:t>
      </w:r>
      <w:r w:rsidR="0092403C">
        <w:t>Bamesberger</w:t>
      </w:r>
      <w:r w:rsidR="005921F7">
        <w:t>,</w:t>
      </w:r>
      <w:r>
        <w:t xml:space="preserve"> seconded </w:t>
      </w:r>
      <w:r w:rsidR="00FB0CB5">
        <w:t>by</w:t>
      </w:r>
      <w:r w:rsidR="00BF7A82">
        <w:t xml:space="preserve"> </w:t>
      </w:r>
      <w:r w:rsidR="0092403C">
        <w:t>Sikes</w:t>
      </w:r>
      <w:r>
        <w:t xml:space="preserve"> to </w:t>
      </w:r>
      <w:r w:rsidR="00BB53E6">
        <w:t xml:space="preserve">adopt the agenda for Tuesday </w:t>
      </w:r>
      <w:r w:rsidR="00CC4EDE">
        <w:t xml:space="preserve">May </w:t>
      </w:r>
      <w:r w:rsidR="00144EA0">
        <w:t>19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A92252">
        <w:t xml:space="preserve"> </w:t>
      </w:r>
      <w:r w:rsidR="0092403C">
        <w:t xml:space="preserve">Bamesberger, Sikes, Buller, Bulgrin </w:t>
      </w:r>
      <w:r w:rsidR="00144EA0">
        <w:t>an</w:t>
      </w:r>
      <w:r w:rsidR="00E254D3">
        <w:t>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6FEAA524" w14:textId="17CE53E3" w:rsidR="00E25915" w:rsidRDefault="00E25915" w:rsidP="007407E3">
      <w:pPr>
        <w:ind w:left="0"/>
      </w:pPr>
    </w:p>
    <w:p w14:paraId="1E9DE07E" w14:textId="7F53D0B3" w:rsidR="00E25915" w:rsidRDefault="00E25915" w:rsidP="007407E3">
      <w:pPr>
        <w:ind w:left="0"/>
      </w:pPr>
      <w:r>
        <w:t>Harvey Keim, Highway Superintendent, met with the Board with updates on the Road Department.</w:t>
      </w:r>
    </w:p>
    <w:p w14:paraId="4D7A66E7" w14:textId="6BCA79C4" w:rsidR="0092403C" w:rsidRDefault="0092403C" w:rsidP="007407E3">
      <w:pPr>
        <w:ind w:left="0"/>
      </w:pPr>
    </w:p>
    <w:p w14:paraId="51AE49D7" w14:textId="349ABA13" w:rsidR="0092403C" w:rsidRDefault="00247476" w:rsidP="007407E3">
      <w:pPr>
        <w:ind w:left="0"/>
      </w:pPr>
      <w:r>
        <w:t xml:space="preserve">John Lyons, County Attorney, met with the Board </w:t>
      </w:r>
      <w:r w:rsidR="00220D25">
        <w:t xml:space="preserve">and gave </w:t>
      </w:r>
      <w:r>
        <w:t>his quarterly update.</w:t>
      </w:r>
    </w:p>
    <w:p w14:paraId="260949A6" w14:textId="4D5B3002" w:rsidR="00247476" w:rsidRDefault="00247476" w:rsidP="007407E3">
      <w:pPr>
        <w:ind w:left="0"/>
      </w:pPr>
    </w:p>
    <w:p w14:paraId="5EB1C208" w14:textId="68877334" w:rsidR="00E25915" w:rsidRDefault="00247476" w:rsidP="007407E3">
      <w:pPr>
        <w:ind w:left="0"/>
      </w:pPr>
      <w:r>
        <w:t>Willard Peterson, spoke with the Board.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032F8687" w14:textId="54457949" w:rsidR="007407E3" w:rsidRDefault="004273CD" w:rsidP="007407E3">
      <w:pPr>
        <w:ind w:left="0"/>
      </w:pPr>
      <w:r>
        <w:t>There were no General Assistance at this time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E47DBF7" w14:textId="7267AB61" w:rsidR="0010287E" w:rsidRDefault="007407E3" w:rsidP="004273CD">
      <w:pPr>
        <w:ind w:left="0"/>
      </w:pPr>
      <w:r>
        <w:t xml:space="preserve">Moved </w:t>
      </w:r>
      <w:r w:rsidR="009A1332">
        <w:t>by</w:t>
      </w:r>
      <w:r w:rsidR="00BF7A82">
        <w:t xml:space="preserve"> </w:t>
      </w:r>
      <w:r w:rsidR="00247476">
        <w:t xml:space="preserve">Bamesberger, </w:t>
      </w:r>
      <w:r w:rsidR="00E21BAF">
        <w:t xml:space="preserve"> </w:t>
      </w:r>
      <w:r>
        <w:t>seconded by</w:t>
      </w:r>
      <w:r w:rsidR="00146216">
        <w:t xml:space="preserve"> </w:t>
      </w:r>
      <w:r w:rsidR="00247476">
        <w:t>Buller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15430C">
        <w:t xml:space="preserve">in the amount of $184,099.18 </w:t>
      </w:r>
      <w:r>
        <w:t>and vendor claims,</w:t>
      </w:r>
      <w:r w:rsidR="00247476">
        <w:t xml:space="preserve"> </w:t>
      </w:r>
      <w:r w:rsidR="00D301CD">
        <w:t xml:space="preserve">with </w:t>
      </w:r>
      <w:r w:rsidR="00247476">
        <w:t>added claim</w:t>
      </w:r>
      <w:r w:rsidR="00220D25">
        <w:t>s to</w:t>
      </w:r>
      <w:r w:rsidR="00247476">
        <w:t xml:space="preserve"> Elan in the amount of $43.94 and Nebraska Department of Labor in the amount of </w:t>
      </w:r>
      <w:r w:rsidR="00220D25">
        <w:t>$</w:t>
      </w:r>
      <w:r w:rsidR="00247476">
        <w:t xml:space="preserve">213.46, </w:t>
      </w:r>
      <w:r w:rsidR="0008158D">
        <w:t xml:space="preserve">and </w:t>
      </w:r>
      <w:r w:rsidR="00D301CD">
        <w:t>withdrawing election claims,</w:t>
      </w:r>
      <w:r w:rsidR="008135BC">
        <w:t xml:space="preserve"> </w:t>
      </w:r>
      <w:r w:rsidR="00B9716A">
        <w:t>roll</w:t>
      </w:r>
      <w:r>
        <w:t xml:space="preserve"> call: </w:t>
      </w:r>
      <w:r w:rsidR="002F6213">
        <w:t>yeas;</w:t>
      </w:r>
      <w:r w:rsidR="00D301CD">
        <w:t xml:space="preserve"> Bamesberger, Buller, Sikes, Bulgrin</w:t>
      </w:r>
      <w:r w:rsidR="00BF7A82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 xml:space="preserve">; none; </w:t>
      </w:r>
      <w:r w:rsidR="00BF7A82">
        <w:t xml:space="preserve"> </w:t>
      </w:r>
      <w:r>
        <w:t>motion carried.</w:t>
      </w:r>
    </w:p>
    <w:p w14:paraId="4AB9AA5B" w14:textId="4FC94E42" w:rsidR="00D301CD" w:rsidRDefault="00D301CD" w:rsidP="004273CD">
      <w:pPr>
        <w:ind w:left="0"/>
      </w:pPr>
    </w:p>
    <w:p w14:paraId="78CC2BB7" w14:textId="68BCDA06" w:rsidR="00D301CD" w:rsidRDefault="00D301CD" w:rsidP="004273CD">
      <w:pPr>
        <w:ind w:left="0"/>
      </w:pPr>
      <w:r>
        <w:t>Moved by Sikes, seconded by Buller to approve the election claims, roll call, yeas, Sikes, Buller, Bamesberger and Obermier, Bulgrin abstained, nays none, motion carried.</w:t>
      </w:r>
    </w:p>
    <w:p w14:paraId="3004FFCF" w14:textId="4AD663B1" w:rsidR="0008158D" w:rsidRDefault="0008158D" w:rsidP="004273CD">
      <w:pPr>
        <w:ind w:left="0"/>
      </w:pPr>
    </w:p>
    <w:p w14:paraId="3FBA0C8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8092B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Ace Irrigation</w:t>
      </w:r>
      <w:r>
        <w:tab/>
        <w:t>Culverts</w:t>
      </w:r>
      <w:r>
        <w:tab/>
        <w:t>2,978.15</w:t>
      </w:r>
    </w:p>
    <w:p w14:paraId="6289028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Adams County Sheriff</w:t>
      </w:r>
      <w:r>
        <w:tab/>
        <w:t>Court Cost</w:t>
      </w:r>
      <w:r>
        <w:tab/>
        <w:t>18.50</w:t>
      </w:r>
    </w:p>
    <w:p w14:paraId="3D3371B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Avery Outdoor</w:t>
      </w:r>
      <w:r>
        <w:tab/>
        <w:t>Advertising</w:t>
      </w:r>
      <w:r>
        <w:tab/>
        <w:t>300.00</w:t>
      </w:r>
    </w:p>
    <w:p w14:paraId="799DCCB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Black Hills Energy</w:t>
      </w:r>
      <w:r>
        <w:tab/>
        <w:t>Heating</w:t>
      </w:r>
      <w:r>
        <w:tab/>
        <w:t>67.99</w:t>
      </w:r>
    </w:p>
    <w:p w14:paraId="35C4AAB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Blue Knight Security</w:t>
      </w:r>
      <w:r>
        <w:tab/>
      </w:r>
      <w:proofErr w:type="spellStart"/>
      <w:r>
        <w:t>Security</w:t>
      </w:r>
      <w:proofErr w:type="spellEnd"/>
      <w:r>
        <w:tab/>
        <w:t>540.00</w:t>
      </w:r>
    </w:p>
    <w:p w14:paraId="54D69EC6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Bosselman</w:t>
      </w:r>
      <w:r>
        <w:tab/>
        <w:t>Mach/Equip</w:t>
      </w:r>
      <w:r>
        <w:tab/>
        <w:t>8436.99</w:t>
      </w:r>
    </w:p>
    <w:p w14:paraId="4895FFC6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Bredenkamp, Patricia</w:t>
      </w:r>
      <w:r>
        <w:tab/>
        <w:t>Retirement</w:t>
      </w:r>
      <w:r>
        <w:tab/>
        <w:t>10.00</w:t>
      </w:r>
    </w:p>
    <w:p w14:paraId="3D8233B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</w:r>
      <w:proofErr w:type="spellStart"/>
      <w:r>
        <w:t>Buel</w:t>
      </w:r>
      <w:proofErr w:type="spellEnd"/>
      <w:r>
        <w:t xml:space="preserve"> Trucking</w:t>
      </w:r>
      <w:r>
        <w:tab/>
        <w:t>Rock</w:t>
      </w:r>
      <w:r>
        <w:tab/>
        <w:t>52,471.75</w:t>
      </w:r>
    </w:p>
    <w:p w14:paraId="47068C5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Business Brokers Corp</w:t>
      </w:r>
      <w:r>
        <w:tab/>
        <w:t>Probation Costs</w:t>
      </w:r>
      <w:r>
        <w:tab/>
        <w:t>3,126.14</w:t>
      </w:r>
    </w:p>
    <w:p w14:paraId="61436496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Capital Business Systems</w:t>
      </w:r>
      <w:r>
        <w:tab/>
        <w:t>Equipment Rental</w:t>
      </w:r>
      <w:r>
        <w:tab/>
        <w:t>93.43</w:t>
      </w:r>
    </w:p>
    <w:p w14:paraId="7176AD0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Are on Ageing</w:t>
      </w:r>
      <w:r>
        <w:tab/>
        <w:t>Cash-</w:t>
      </w:r>
      <w:proofErr w:type="spellStart"/>
      <w:r>
        <w:t>Wa</w:t>
      </w:r>
      <w:proofErr w:type="spellEnd"/>
      <w:r>
        <w:t xml:space="preserve"> Distributing Co.</w:t>
      </w:r>
      <w:r>
        <w:tab/>
        <w:t>Supplies</w:t>
      </w:r>
      <w:r>
        <w:tab/>
        <w:t>1,348.81</w:t>
      </w:r>
    </w:p>
    <w:p w14:paraId="70D9AE6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</w:r>
      <w:proofErr w:type="spellStart"/>
      <w:r>
        <w:t>Cellebrite</w:t>
      </w:r>
      <w:proofErr w:type="spellEnd"/>
      <w:r>
        <w:tab/>
        <w:t>Maintenance</w:t>
      </w:r>
      <w:r>
        <w:tab/>
        <w:t>4,700.00</w:t>
      </w:r>
    </w:p>
    <w:p w14:paraId="6A0487C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Central Sand and Gravel</w:t>
      </w:r>
      <w:r>
        <w:tab/>
      </w:r>
      <w:proofErr w:type="spellStart"/>
      <w:r>
        <w:t>Gravel</w:t>
      </w:r>
      <w:proofErr w:type="spellEnd"/>
      <w:r>
        <w:tab/>
        <w:t>5,285.28</w:t>
      </w:r>
    </w:p>
    <w:p w14:paraId="4ADA89F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Cima</w:t>
      </w:r>
      <w:proofErr w:type="spellEnd"/>
      <w:r>
        <w:t xml:space="preserve"> Companies</w:t>
      </w:r>
      <w:r>
        <w:tab/>
        <w:t>Misc.</w:t>
      </w:r>
      <w:r>
        <w:tab/>
        <w:t>996.13</w:t>
      </w:r>
    </w:p>
    <w:p w14:paraId="3CEC391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Clay County Sheriff</w:t>
      </w:r>
      <w:r>
        <w:tab/>
        <w:t>Court Cost</w:t>
      </w:r>
      <w:r>
        <w:tab/>
        <w:t>36.55</w:t>
      </w:r>
    </w:p>
    <w:p w14:paraId="4D5768E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Cornerstone Bank</w:t>
      </w:r>
      <w:r>
        <w:tab/>
        <w:t>Maintenance</w:t>
      </w:r>
      <w:r>
        <w:tab/>
        <w:t>45.00</w:t>
      </w:r>
    </w:p>
    <w:p w14:paraId="2D5FF9D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Cornhusker Cleaning Systems</w:t>
      </w:r>
      <w:r>
        <w:tab/>
        <w:t>Shop Supplies</w:t>
      </w:r>
      <w:r>
        <w:tab/>
        <w:t>620.85</w:t>
      </w:r>
    </w:p>
    <w:p w14:paraId="5600DFC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Cornhusker International Trucks</w:t>
      </w:r>
      <w:r>
        <w:tab/>
        <w:t>Equipment</w:t>
      </w:r>
      <w:r>
        <w:tab/>
        <w:t>126.09</w:t>
      </w:r>
    </w:p>
    <w:p w14:paraId="7A96EA3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 xml:space="preserve">Neb Dept of Correctional </w:t>
      </w:r>
      <w:proofErr w:type="spellStart"/>
      <w:r>
        <w:t>Svcs</w:t>
      </w:r>
      <w:proofErr w:type="spellEnd"/>
      <w:r>
        <w:tab/>
        <w:t>Supplies</w:t>
      </w:r>
      <w:r>
        <w:tab/>
        <w:t>97.00</w:t>
      </w:r>
    </w:p>
    <w:p w14:paraId="0AA3BD36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Gen/Road/911 </w:t>
      </w:r>
      <w:proofErr w:type="spellStart"/>
      <w:r>
        <w:t>Emerg</w:t>
      </w:r>
      <w:proofErr w:type="spellEnd"/>
      <w:r>
        <w:t>/Area</w:t>
      </w:r>
      <w:r>
        <w:tab/>
        <w:t>Corporate Payment Systems</w:t>
      </w:r>
      <w:r>
        <w:tab/>
        <w:t>Supplies/</w:t>
      </w:r>
      <w:proofErr w:type="spellStart"/>
      <w:r>
        <w:t>Misc</w:t>
      </w:r>
      <w:proofErr w:type="spellEnd"/>
      <w:r>
        <w:tab/>
        <w:t>1,632.93</w:t>
      </w:r>
    </w:p>
    <w:p w14:paraId="469E7EE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Cuda, Sharon</w:t>
      </w:r>
      <w:r>
        <w:tab/>
        <w:t>Retirement</w:t>
      </w:r>
      <w:r>
        <w:tab/>
        <w:t>10.00</w:t>
      </w:r>
    </w:p>
    <w:p w14:paraId="49767BC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Gen/911 </w:t>
      </w:r>
      <w:proofErr w:type="spellStart"/>
      <w:r>
        <w:t>Emerg</w:t>
      </w:r>
      <w:proofErr w:type="spellEnd"/>
      <w:r>
        <w:tab/>
        <w:t xml:space="preserve">Culligan </w:t>
      </w:r>
      <w:r>
        <w:tab/>
        <w:t>Equipment Rental/</w:t>
      </w:r>
      <w:proofErr w:type="spellStart"/>
      <w:r>
        <w:t>Misc</w:t>
      </w:r>
      <w:proofErr w:type="spellEnd"/>
      <w:r>
        <w:tab/>
        <w:t>67.00</w:t>
      </w:r>
    </w:p>
    <w:p w14:paraId="6176FBF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Davis, Sharon</w:t>
      </w:r>
      <w:r>
        <w:tab/>
        <w:t>Service</w:t>
      </w:r>
      <w:r>
        <w:tab/>
        <w:t>20.00</w:t>
      </w:r>
    </w:p>
    <w:p w14:paraId="2CAD5D4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Douglas County Sheriff</w:t>
      </w:r>
      <w:r>
        <w:tab/>
        <w:t>Court Cost</w:t>
      </w:r>
      <w:r>
        <w:tab/>
        <w:t>12.44</w:t>
      </w:r>
    </w:p>
    <w:p w14:paraId="11DFE36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Dugan Business Forms</w:t>
      </w:r>
      <w:r>
        <w:tab/>
        <w:t>Supplies</w:t>
      </w:r>
      <w:r>
        <w:tab/>
        <w:t>835.00</w:t>
      </w:r>
    </w:p>
    <w:p w14:paraId="5524B1C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</w:t>
      </w:r>
      <w:proofErr w:type="spellStart"/>
      <w:r>
        <w:t>Visi</w:t>
      </w:r>
      <w:proofErr w:type="spellEnd"/>
      <w:r>
        <w:t xml:space="preserve"> Promo</w:t>
      </w:r>
      <w:r>
        <w:tab/>
        <w:t>Eakes</w:t>
      </w:r>
      <w:r>
        <w:tab/>
        <w:t>Supplies</w:t>
      </w:r>
      <w:r>
        <w:tab/>
        <w:t>2,519.72</w:t>
      </w:r>
    </w:p>
    <w:p w14:paraId="7BC3F4D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Election Workers</w:t>
      </w:r>
      <w:r>
        <w:tab/>
        <w:t>Primary Election</w:t>
      </w:r>
      <w:r>
        <w:tab/>
        <w:t>5,235.81</w:t>
      </w:r>
    </w:p>
    <w:p w14:paraId="2794604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Fillman Law Offices</w:t>
      </w:r>
      <w:r>
        <w:tab/>
        <w:t>Court Cost</w:t>
      </w:r>
      <w:r>
        <w:tab/>
        <w:t>323.00</w:t>
      </w:r>
    </w:p>
    <w:p w14:paraId="023F4A6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Filter Care</w:t>
      </w:r>
      <w:r>
        <w:tab/>
        <w:t xml:space="preserve">Maintenance </w:t>
      </w:r>
      <w:r>
        <w:tab/>
        <w:t>123.50</w:t>
      </w:r>
    </w:p>
    <w:p w14:paraId="511648D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Flagship Publishing</w:t>
      </w:r>
      <w:r>
        <w:tab/>
        <w:t>Printing/Publish</w:t>
      </w:r>
      <w:r>
        <w:tab/>
        <w:t>280.00</w:t>
      </w:r>
    </w:p>
    <w:p w14:paraId="5EF5C19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 xml:space="preserve">Gillespie, Joshua </w:t>
      </w:r>
      <w:r>
        <w:tab/>
        <w:t>Reimbursement/</w:t>
      </w:r>
      <w:proofErr w:type="spellStart"/>
      <w:r>
        <w:t>Misc</w:t>
      </w:r>
      <w:proofErr w:type="spellEnd"/>
      <w:r>
        <w:tab/>
        <w:t>5801.18</w:t>
      </w:r>
    </w:p>
    <w:p w14:paraId="150FB78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Galls</w:t>
      </w:r>
      <w:r>
        <w:tab/>
        <w:t>Equipment</w:t>
      </w:r>
      <w:r>
        <w:tab/>
        <w:t>353.43</w:t>
      </w:r>
    </w:p>
    <w:p w14:paraId="16FFDC4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General Reporting Service</w:t>
      </w:r>
      <w:r>
        <w:tab/>
        <w:t>Court Cost</w:t>
      </w:r>
      <w:r>
        <w:tab/>
        <w:t>30.50</w:t>
      </w:r>
    </w:p>
    <w:p w14:paraId="70B278C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E911/911 </w:t>
      </w:r>
      <w:proofErr w:type="spellStart"/>
      <w:r>
        <w:t>Emerg</w:t>
      </w:r>
      <w:proofErr w:type="spellEnd"/>
      <w:r>
        <w:tab/>
      </w:r>
      <w:proofErr w:type="spellStart"/>
      <w:r>
        <w:t>Geocomm</w:t>
      </w:r>
      <w:proofErr w:type="spellEnd"/>
      <w:r>
        <w:tab/>
        <w:t>Equipment</w:t>
      </w:r>
      <w:r>
        <w:tab/>
        <w:t>20,905.00</w:t>
      </w:r>
    </w:p>
    <w:p w14:paraId="09CFE36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GIS Workshop</w:t>
      </w:r>
      <w:r>
        <w:tab/>
        <w:t>Maintenance</w:t>
      </w:r>
      <w:r>
        <w:tab/>
        <w:t>20,556.25</w:t>
      </w:r>
    </w:p>
    <w:p w14:paraId="0753A4F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Gen/Area on Age</w:t>
      </w:r>
      <w:r>
        <w:tab/>
        <w:t>Grand Central</w:t>
      </w:r>
      <w:r>
        <w:tab/>
        <w:t>Supplies</w:t>
      </w:r>
      <w:r>
        <w:tab/>
        <w:t>2,349.78</w:t>
      </w:r>
    </w:p>
    <w:p w14:paraId="2EED24B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</w:t>
      </w:r>
      <w:r>
        <w:tab/>
        <w:t>Great Plains Pest Management</w:t>
      </w:r>
      <w:r>
        <w:tab/>
        <w:t>Maintenance</w:t>
      </w:r>
      <w:r>
        <w:tab/>
        <w:t>203.00</w:t>
      </w:r>
    </w:p>
    <w:p w14:paraId="5AA6AA7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Guardian RFID</w:t>
      </w:r>
      <w:r>
        <w:tab/>
        <w:t>Maintenance</w:t>
      </w:r>
      <w:r>
        <w:tab/>
        <w:t>3,196.00</w:t>
      </w:r>
    </w:p>
    <w:p w14:paraId="46E7831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Hanke, Sharon</w:t>
      </w:r>
      <w:r>
        <w:tab/>
        <w:t>Supplies</w:t>
      </w:r>
      <w:r>
        <w:tab/>
        <w:t>42.34</w:t>
      </w:r>
    </w:p>
    <w:p w14:paraId="3A9C984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Area on Age</w:t>
      </w:r>
      <w:r>
        <w:tab/>
        <w:t>Hines, Janet</w:t>
      </w:r>
      <w:r>
        <w:tab/>
        <w:t>Supplies/Mileage</w:t>
      </w:r>
      <w:r>
        <w:tab/>
        <w:t>87.04</w:t>
      </w:r>
    </w:p>
    <w:p w14:paraId="248A482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Keim, Harvey</w:t>
      </w:r>
      <w:r>
        <w:tab/>
        <w:t>Misc.</w:t>
      </w:r>
      <w:r>
        <w:tab/>
        <w:t>15.00</w:t>
      </w:r>
    </w:p>
    <w:p w14:paraId="67FF367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Hecht, Harry</w:t>
      </w:r>
      <w:r>
        <w:tab/>
        <w:t>Retirement</w:t>
      </w:r>
      <w:r>
        <w:tab/>
        <w:t>16.00</w:t>
      </w:r>
    </w:p>
    <w:p w14:paraId="44D970C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Helena Agri-Enterprises</w:t>
      </w:r>
      <w:r>
        <w:tab/>
        <w:t>Supplies</w:t>
      </w:r>
      <w:r>
        <w:tab/>
        <w:t>75.00</w:t>
      </w:r>
    </w:p>
    <w:p w14:paraId="64C99F8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</w:r>
      <w:proofErr w:type="gramStart"/>
      <w:r>
        <w:t>The</w:t>
      </w:r>
      <w:proofErr w:type="gramEnd"/>
      <w:r>
        <w:t xml:space="preserve"> Home Depot</w:t>
      </w:r>
      <w:r>
        <w:tab/>
        <w:t>Supplies</w:t>
      </w:r>
      <w:r>
        <w:tab/>
        <w:t>83.00</w:t>
      </w:r>
    </w:p>
    <w:p w14:paraId="25F9A7D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Hometown Leasing</w:t>
      </w:r>
      <w:r>
        <w:tab/>
        <w:t>Equipment Rental</w:t>
      </w:r>
      <w:r>
        <w:tab/>
        <w:t>352.11</w:t>
      </w:r>
    </w:p>
    <w:p w14:paraId="75A93DA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Hooker Bros. Sand &amp; Gravel</w:t>
      </w:r>
      <w:r>
        <w:tab/>
      </w:r>
      <w:proofErr w:type="spellStart"/>
      <w:r>
        <w:t>Gravel</w:t>
      </w:r>
      <w:proofErr w:type="spellEnd"/>
      <w:r>
        <w:tab/>
        <w:t>10,143.61</w:t>
      </w:r>
    </w:p>
    <w:p w14:paraId="78AFC36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</w:r>
      <w:proofErr w:type="spellStart"/>
      <w:r>
        <w:t>Idema</w:t>
      </w:r>
      <w:proofErr w:type="spellEnd"/>
      <w:r>
        <w:t xml:space="preserve"> Identity &amp; Security</w:t>
      </w:r>
      <w:r>
        <w:tab/>
        <w:t>Maintenance</w:t>
      </w:r>
      <w:r>
        <w:tab/>
        <w:t>5172.00</w:t>
      </w:r>
    </w:p>
    <w:p w14:paraId="09E8310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J. H. Stuckey</w:t>
      </w:r>
      <w:r>
        <w:tab/>
        <w:t>Equipment</w:t>
      </w:r>
      <w:r>
        <w:tab/>
        <w:t>1,225.50</w:t>
      </w:r>
    </w:p>
    <w:p w14:paraId="2BAE38C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</w:t>
      </w:r>
      <w:r>
        <w:tab/>
        <w:t>Jackson Services</w:t>
      </w:r>
      <w:r>
        <w:tab/>
        <w:t>Maintenance</w:t>
      </w:r>
      <w:r>
        <w:tab/>
        <w:t>150.98</w:t>
      </w:r>
    </w:p>
    <w:p w14:paraId="55C4221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JM Monograms</w:t>
      </w:r>
      <w:r>
        <w:tab/>
        <w:t>Uniform</w:t>
      </w:r>
      <w:r>
        <w:tab/>
        <w:t>73.05</w:t>
      </w:r>
    </w:p>
    <w:p w14:paraId="605C043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Jones Automotive</w:t>
      </w:r>
      <w:r>
        <w:tab/>
        <w:t>Equipment</w:t>
      </w:r>
      <w:r>
        <w:tab/>
        <w:t>18,294.42</w:t>
      </w:r>
    </w:p>
    <w:p w14:paraId="4519F57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Justice Data Solutions</w:t>
      </w:r>
      <w:r>
        <w:tab/>
        <w:t>Equipment</w:t>
      </w:r>
      <w:r>
        <w:tab/>
        <w:t>2,300.00</w:t>
      </w:r>
    </w:p>
    <w:p w14:paraId="0FE9AC8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Area on Age</w:t>
      </w:r>
      <w:r>
        <w:tab/>
        <w:t>JW’s Catering</w:t>
      </w:r>
      <w:r>
        <w:tab/>
        <w:t>Food</w:t>
      </w:r>
      <w:r>
        <w:tab/>
        <w:t>74.18</w:t>
      </w:r>
    </w:p>
    <w:p w14:paraId="128C343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Kerford Limestone</w:t>
      </w:r>
      <w:r>
        <w:tab/>
        <w:t>Rock</w:t>
      </w:r>
      <w:r>
        <w:tab/>
        <w:t>17,639.27</w:t>
      </w:r>
    </w:p>
    <w:p w14:paraId="27BB3FC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Klute Truck Equipment</w:t>
      </w:r>
      <w:r>
        <w:tab/>
      </w:r>
      <w:proofErr w:type="spellStart"/>
      <w:r>
        <w:t>Equipment</w:t>
      </w:r>
      <w:proofErr w:type="spellEnd"/>
      <w:r>
        <w:tab/>
        <w:t>37.35</w:t>
      </w:r>
    </w:p>
    <w:p w14:paraId="55897D9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Kopchos Sanitation</w:t>
      </w:r>
      <w:r>
        <w:tab/>
        <w:t>Service</w:t>
      </w:r>
      <w:r>
        <w:tab/>
        <w:t>349.00</w:t>
      </w:r>
    </w:p>
    <w:p w14:paraId="16A3153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L-Tron Corporation</w:t>
      </w:r>
      <w:r>
        <w:tab/>
        <w:t>Equipment</w:t>
      </w:r>
      <w:r>
        <w:tab/>
        <w:t>3,567.50</w:t>
      </w:r>
    </w:p>
    <w:p w14:paraId="0970D9C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</w:r>
      <w:proofErr w:type="gramStart"/>
      <w:r>
        <w:t>The</w:t>
      </w:r>
      <w:proofErr w:type="gramEnd"/>
      <w:r>
        <w:t xml:space="preserve"> Lamar Companies</w:t>
      </w:r>
      <w:r>
        <w:tab/>
        <w:t>Advertising</w:t>
      </w:r>
      <w:r>
        <w:tab/>
        <w:t>540.00</w:t>
      </w:r>
    </w:p>
    <w:p w14:paraId="495EC2F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Lancaster County Sheriff</w:t>
      </w:r>
      <w:r>
        <w:tab/>
        <w:t>Court Cost</w:t>
      </w:r>
      <w:r>
        <w:tab/>
        <w:t>20.48</w:t>
      </w:r>
    </w:p>
    <w:p w14:paraId="536A4F4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911 </w:t>
      </w:r>
      <w:proofErr w:type="spellStart"/>
      <w:r>
        <w:t>Emerg</w:t>
      </w:r>
      <w:proofErr w:type="spellEnd"/>
      <w:r>
        <w:tab/>
        <w:t>Language Line Services</w:t>
      </w:r>
      <w:r>
        <w:tab/>
        <w:t>Service</w:t>
      </w:r>
      <w:r>
        <w:tab/>
        <w:t>6.89</w:t>
      </w:r>
    </w:p>
    <w:p w14:paraId="306F3C1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Legacy Outdoor Advertising</w:t>
      </w:r>
      <w:r>
        <w:tab/>
      </w:r>
      <w:proofErr w:type="spellStart"/>
      <w:r>
        <w:t>Advertising</w:t>
      </w:r>
      <w:proofErr w:type="spellEnd"/>
      <w:r>
        <w:tab/>
        <w:t>610.00</w:t>
      </w:r>
    </w:p>
    <w:p w14:paraId="36602EA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Light and Siren</w:t>
      </w:r>
      <w:r>
        <w:tab/>
        <w:t>Equipment</w:t>
      </w:r>
      <w:r>
        <w:tab/>
        <w:t>9,947.67</w:t>
      </w:r>
    </w:p>
    <w:p w14:paraId="22EA3AF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Michel, David</w:t>
      </w:r>
      <w:r>
        <w:tab/>
        <w:t>Mileage</w:t>
      </w:r>
      <w:r>
        <w:tab/>
        <w:t>111.55</w:t>
      </w:r>
    </w:p>
    <w:p w14:paraId="0EE428F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Matheson Tri-Gas</w:t>
      </w:r>
      <w:r>
        <w:tab/>
        <w:t>Supplies</w:t>
      </w:r>
      <w:r>
        <w:tab/>
        <w:t>155.69</w:t>
      </w:r>
    </w:p>
    <w:p w14:paraId="62033C8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Medical Enterprises</w:t>
      </w:r>
      <w:r>
        <w:tab/>
        <w:t>Misc.</w:t>
      </w:r>
      <w:r>
        <w:tab/>
        <w:t>35.00</w:t>
      </w:r>
    </w:p>
    <w:p w14:paraId="3136E45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Microfilm Imaging</w:t>
      </w:r>
      <w:r>
        <w:tab/>
        <w:t>Misc.</w:t>
      </w:r>
      <w:r>
        <w:tab/>
        <w:t>339.00</w:t>
      </w:r>
    </w:p>
    <w:p w14:paraId="21E36FE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</w:r>
      <w:proofErr w:type="spellStart"/>
      <w:r>
        <w:t>Mips</w:t>
      </w:r>
      <w:proofErr w:type="spellEnd"/>
      <w:r>
        <w:tab/>
        <w:t>Misc.</w:t>
      </w:r>
      <w:r>
        <w:tab/>
        <w:t>1,205.45</w:t>
      </w:r>
    </w:p>
    <w:p w14:paraId="2D4963B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Nebraska County Attorneys Assoc</w:t>
      </w:r>
      <w:r>
        <w:tab/>
        <w:t>Misc.</w:t>
      </w:r>
      <w:r>
        <w:tab/>
        <w:t>1,363.00</w:t>
      </w:r>
    </w:p>
    <w:p w14:paraId="73821E3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Nebraska Czechs</w:t>
      </w:r>
      <w:r>
        <w:tab/>
        <w:t>Grant</w:t>
      </w:r>
      <w:r>
        <w:tab/>
        <w:t>2,000.00</w:t>
      </w:r>
    </w:p>
    <w:p w14:paraId="61CD340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Nebraska District Court Clerk</w:t>
      </w:r>
      <w:r>
        <w:tab/>
        <w:t>Workshop</w:t>
      </w:r>
      <w:r>
        <w:tab/>
        <w:t>75.00</w:t>
      </w:r>
    </w:p>
    <w:p w14:paraId="18522F6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Nebraska Door &amp; Window</w:t>
      </w:r>
      <w:r>
        <w:tab/>
        <w:t>Service/Supplies</w:t>
      </w:r>
      <w:r>
        <w:tab/>
        <w:t>702.22</w:t>
      </w:r>
    </w:p>
    <w:p w14:paraId="23F0B4F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Nebraska Public Power</w:t>
      </w:r>
      <w:r>
        <w:tab/>
        <w:t>Electricity</w:t>
      </w:r>
      <w:r>
        <w:tab/>
        <w:t>145.17</w:t>
      </w:r>
    </w:p>
    <w:p w14:paraId="645A626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Nebraska Truck Center</w:t>
      </w:r>
      <w:r>
        <w:tab/>
        <w:t>Equipment</w:t>
      </w:r>
      <w:r>
        <w:tab/>
        <w:t>2,184.70</w:t>
      </w:r>
    </w:p>
    <w:p w14:paraId="7A7F10D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Ne-Iowa Industrial Fasteners</w:t>
      </w:r>
      <w:r>
        <w:tab/>
        <w:t>Supplies</w:t>
      </w:r>
      <w:r>
        <w:tab/>
        <w:t>74.51</w:t>
      </w:r>
    </w:p>
    <w:p w14:paraId="77B6041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NMC Exchange</w:t>
      </w:r>
      <w:r>
        <w:tab/>
        <w:t>Equipment</w:t>
      </w:r>
      <w:r>
        <w:tab/>
        <w:t>9,713.07</w:t>
      </w:r>
    </w:p>
    <w:p w14:paraId="1CC897B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Employ </w:t>
      </w:r>
      <w:proofErr w:type="spellStart"/>
      <w:r>
        <w:t>Secur</w:t>
      </w:r>
      <w:proofErr w:type="spellEnd"/>
      <w:r>
        <w:t xml:space="preserve"> Act</w:t>
      </w:r>
      <w:r>
        <w:tab/>
        <w:t>Nebraska U. C. Fund</w:t>
      </w:r>
      <w:r>
        <w:tab/>
        <w:t>Unemployment Payment</w:t>
      </w:r>
      <w:r>
        <w:tab/>
        <w:t>213.46</w:t>
      </w:r>
    </w:p>
    <w:p w14:paraId="56701BF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North Office Supply</w:t>
      </w:r>
      <w:r>
        <w:tab/>
        <w:t>Supplies102.17</w:t>
      </w:r>
    </w:p>
    <w:p w14:paraId="25EDDB8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O’Reilly Auto Parts</w:t>
      </w:r>
      <w:r>
        <w:tab/>
        <w:t>Supplies</w:t>
      </w:r>
      <w:r>
        <w:tab/>
        <w:t>5.87</w:t>
      </w:r>
    </w:p>
    <w:p w14:paraId="310C7DA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Overland Sand &amp; Gravel</w:t>
      </w:r>
      <w:r>
        <w:tab/>
      </w:r>
      <w:proofErr w:type="spellStart"/>
      <w:r>
        <w:t>Gravel</w:t>
      </w:r>
      <w:proofErr w:type="spellEnd"/>
      <w:r>
        <w:tab/>
        <w:t>27,088.80</w:t>
      </w:r>
    </w:p>
    <w:p w14:paraId="473C2EF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Rasmussen, Ashley</w:t>
      </w:r>
      <w:r>
        <w:tab/>
        <w:t>Telephone Service</w:t>
      </w:r>
      <w:r>
        <w:tab/>
        <w:t>30.00</w:t>
      </w:r>
    </w:p>
    <w:p w14:paraId="6AE2199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Paper Tiger Shredding</w:t>
      </w:r>
      <w:r>
        <w:tab/>
        <w:t>Misc.</w:t>
      </w:r>
      <w:r>
        <w:tab/>
        <w:t>1,313.85</w:t>
      </w:r>
    </w:p>
    <w:p w14:paraId="7EFC6C4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>/Road</w:t>
      </w:r>
      <w:r>
        <w:tab/>
        <w:t>Perennial Power</w:t>
      </w:r>
      <w:r>
        <w:tab/>
        <w:t>Electricity</w:t>
      </w:r>
      <w:r>
        <w:tab/>
        <w:t>273.86</w:t>
      </w:r>
    </w:p>
    <w:p w14:paraId="34D1CEA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Pieper Plumbing</w:t>
      </w:r>
      <w:r>
        <w:tab/>
        <w:t>Service</w:t>
      </w:r>
      <w:r>
        <w:tab/>
        <w:t>452.01</w:t>
      </w:r>
    </w:p>
    <w:p w14:paraId="6FF1E32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Platte County Sheriff Dept.</w:t>
      </w:r>
      <w:r>
        <w:tab/>
        <w:t>Misc.</w:t>
      </w:r>
      <w:r>
        <w:tab/>
        <w:t>6.50</w:t>
      </w:r>
    </w:p>
    <w:p w14:paraId="2DA49DD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</w:t>
      </w:r>
      <w:r>
        <w:tab/>
        <w:t>Pomp’s Tire</w:t>
      </w:r>
      <w:r>
        <w:tab/>
        <w:t>Equipment</w:t>
      </w:r>
      <w:r>
        <w:tab/>
        <w:t>1,792.21</w:t>
      </w:r>
    </w:p>
    <w:p w14:paraId="1F4759E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Power Plan</w:t>
      </w:r>
      <w:r>
        <w:tab/>
        <w:t>Equipment</w:t>
      </w:r>
      <w:r>
        <w:tab/>
        <w:t>2,912.99</w:t>
      </w:r>
    </w:p>
    <w:p w14:paraId="0F51D4B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Principal Financial Group</w:t>
      </w:r>
      <w:r>
        <w:tab/>
        <w:t>Misc.</w:t>
      </w:r>
      <w:r>
        <w:tab/>
        <w:t>15.91</w:t>
      </w:r>
    </w:p>
    <w:p w14:paraId="515AD88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Pyramid Tarp &amp; Repair</w:t>
      </w:r>
      <w:r>
        <w:tab/>
        <w:t>Supplies</w:t>
      </w:r>
      <w:r>
        <w:tab/>
        <w:t>67.20</w:t>
      </w:r>
    </w:p>
    <w:p w14:paraId="2531C80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</w:t>
      </w:r>
      <w:r>
        <w:tab/>
        <w:t>Rasmussen Auto Parts</w:t>
      </w:r>
      <w:r>
        <w:tab/>
        <w:t>Misc.</w:t>
      </w:r>
      <w:r>
        <w:tab/>
        <w:t>309.22</w:t>
      </w:r>
    </w:p>
    <w:p w14:paraId="01D285B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Rasmussen Mechanical Services</w:t>
      </w:r>
      <w:r>
        <w:tab/>
        <w:t>Maintenance</w:t>
      </w:r>
      <w:r>
        <w:tab/>
        <w:t>3,127.67</w:t>
      </w:r>
    </w:p>
    <w:p w14:paraId="0461600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Reetz, Melvin</w:t>
      </w:r>
      <w:r>
        <w:tab/>
        <w:t>Retirement</w:t>
      </w:r>
      <w:r>
        <w:tab/>
        <w:t>12.00</w:t>
      </w:r>
    </w:p>
    <w:p w14:paraId="26AEBC00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Sapp Bros.</w:t>
      </w:r>
      <w:r>
        <w:tab/>
        <w:t>Equipment</w:t>
      </w:r>
      <w:r>
        <w:tab/>
        <w:t>1676.25</w:t>
      </w:r>
    </w:p>
    <w:p w14:paraId="186F1E5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Sahling Kenworth</w:t>
      </w:r>
      <w:r>
        <w:tab/>
        <w:t>Equipment</w:t>
      </w:r>
      <w:r>
        <w:tab/>
        <w:t>1,353.94</w:t>
      </w:r>
    </w:p>
    <w:p w14:paraId="79EBABB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Emerg</w:t>
      </w:r>
      <w:proofErr w:type="spellEnd"/>
      <w:r>
        <w:t xml:space="preserve"> Manage</w:t>
      </w:r>
      <w:r>
        <w:tab/>
        <w:t>Seward County Courthouse</w:t>
      </w:r>
      <w:r>
        <w:tab/>
        <w:t>Misc.</w:t>
      </w:r>
      <w:r>
        <w:tab/>
        <w:t>3,817.84</w:t>
      </w:r>
    </w:p>
    <w:p w14:paraId="61282F5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Slack Auto Supply</w:t>
      </w:r>
      <w:r>
        <w:tab/>
        <w:t>Supplies</w:t>
      </w:r>
      <w:r>
        <w:tab/>
        <w:t>479.67</w:t>
      </w:r>
    </w:p>
    <w:p w14:paraId="5DADDFC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Skips Radiator</w:t>
      </w:r>
      <w:r>
        <w:tab/>
        <w:t>Equipment</w:t>
      </w:r>
      <w:r>
        <w:tab/>
        <w:t>390.77</w:t>
      </w:r>
    </w:p>
    <w:p w14:paraId="726E725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Gen/911 </w:t>
      </w:r>
      <w:proofErr w:type="spellStart"/>
      <w:r>
        <w:t>Emerg</w:t>
      </w:r>
      <w:proofErr w:type="spellEnd"/>
      <w:r>
        <w:tab/>
        <w:t>Soarin Group</w:t>
      </w:r>
      <w:r>
        <w:tab/>
        <w:t>Misc.</w:t>
      </w:r>
      <w:r>
        <w:tab/>
        <w:t>4,031.25</w:t>
      </w:r>
    </w:p>
    <w:p w14:paraId="122645E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Secretary of State</w:t>
      </w:r>
      <w:r>
        <w:tab/>
        <w:t>Election Supplies</w:t>
      </w:r>
      <w:r>
        <w:tab/>
        <w:t>50.00</w:t>
      </w:r>
    </w:p>
    <w:p w14:paraId="6154B35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Solutions</w:t>
      </w:r>
      <w:r>
        <w:tab/>
        <w:t>Maintenance</w:t>
      </w:r>
      <w:r>
        <w:tab/>
        <w:t>1,500.00</w:t>
      </w:r>
    </w:p>
    <w:p w14:paraId="097002B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Gen/911 </w:t>
      </w:r>
      <w:proofErr w:type="spellStart"/>
      <w:r>
        <w:t>Emerg</w:t>
      </w:r>
      <w:proofErr w:type="spellEnd"/>
      <w:r>
        <w:tab/>
        <w:t>State of Nebraska</w:t>
      </w:r>
      <w:r>
        <w:tab/>
        <w:t>Service/Equipment</w:t>
      </w:r>
      <w:r>
        <w:tab/>
        <w:t>1,133.87</w:t>
      </w:r>
    </w:p>
    <w:p w14:paraId="2924191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Steckly and Sons</w:t>
      </w:r>
      <w:r>
        <w:tab/>
        <w:t>Misc.</w:t>
      </w:r>
      <w:r>
        <w:tab/>
        <w:t>1,432.33</w:t>
      </w:r>
    </w:p>
    <w:p w14:paraId="68E36A8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Tarr, Patrick</w:t>
      </w:r>
      <w:r>
        <w:tab/>
        <w:t>Mileage</w:t>
      </w:r>
      <w:r>
        <w:tab/>
        <w:t>65.55</w:t>
      </w:r>
    </w:p>
    <w:p w14:paraId="777BDCA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Gen/911 </w:t>
      </w:r>
      <w:proofErr w:type="spellStart"/>
      <w:r>
        <w:t>Emerg</w:t>
      </w:r>
      <w:proofErr w:type="spellEnd"/>
      <w:r>
        <w:tab/>
        <w:t>Time Warner Cable</w:t>
      </w:r>
      <w:r>
        <w:tab/>
        <w:t>Misc.</w:t>
      </w:r>
      <w:r>
        <w:tab/>
        <w:t>389.66</w:t>
      </w:r>
    </w:p>
    <w:p w14:paraId="65CD7B76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Trans Union Risk &amp; Alternative</w:t>
      </w:r>
      <w:r>
        <w:tab/>
        <w:t>Equipment</w:t>
      </w:r>
      <w:r>
        <w:tab/>
        <w:t>50.00</w:t>
      </w:r>
    </w:p>
    <w:p w14:paraId="17065B1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Troester Basin Farm</w:t>
      </w:r>
      <w:r>
        <w:tab/>
        <w:t>Misc.</w:t>
      </w:r>
      <w:r>
        <w:tab/>
        <w:t>554.90</w:t>
      </w:r>
    </w:p>
    <w:p w14:paraId="69E0AF6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UHS Premium Billing</w:t>
      </w:r>
      <w:r>
        <w:tab/>
        <w:t>Misc.</w:t>
      </w:r>
      <w:r>
        <w:tab/>
        <w:t>2,131.22</w:t>
      </w:r>
    </w:p>
    <w:p w14:paraId="6BB5276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Urgent Care of York</w:t>
      </w:r>
      <w:r>
        <w:tab/>
        <w:t>Medical</w:t>
      </w:r>
      <w:r>
        <w:tab/>
        <w:t>246.00</w:t>
      </w:r>
    </w:p>
    <w:p w14:paraId="1FB499D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US Foods</w:t>
      </w:r>
      <w:r>
        <w:tab/>
        <w:t>Supplies</w:t>
      </w:r>
      <w:r>
        <w:tab/>
        <w:t>416.38</w:t>
      </w:r>
    </w:p>
    <w:p w14:paraId="6E7EB2A1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Verizon</w:t>
      </w:r>
      <w:r>
        <w:tab/>
        <w:t>Service</w:t>
      </w:r>
      <w:r>
        <w:tab/>
        <w:t>600.51</w:t>
      </w:r>
    </w:p>
    <w:p w14:paraId="0D97CF6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Village of Bradshaw</w:t>
      </w:r>
      <w:r>
        <w:tab/>
        <w:t>Electricity</w:t>
      </w:r>
      <w:r>
        <w:tab/>
        <w:t>15.86</w:t>
      </w:r>
    </w:p>
    <w:p w14:paraId="13FCD1F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VVS Canteen</w:t>
      </w:r>
      <w:r>
        <w:tab/>
        <w:t>Misc.</w:t>
      </w:r>
      <w:r>
        <w:tab/>
        <w:t>83.00</w:t>
      </w:r>
    </w:p>
    <w:p w14:paraId="65102DB3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Walgreens</w:t>
      </w:r>
      <w:r>
        <w:tab/>
        <w:t>Medical</w:t>
      </w:r>
      <w:r>
        <w:tab/>
        <w:t>70.08</w:t>
      </w:r>
    </w:p>
    <w:p w14:paraId="38B6099D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Wallingford Signs</w:t>
      </w:r>
      <w:r>
        <w:tab/>
        <w:t>Misc.</w:t>
      </w:r>
      <w:r>
        <w:tab/>
        <w:t>722.00</w:t>
      </w:r>
    </w:p>
    <w:p w14:paraId="3A9BA0D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Weldon Industries</w:t>
      </w:r>
      <w:r>
        <w:tab/>
        <w:t>Equipment</w:t>
      </w:r>
      <w:r>
        <w:tab/>
        <w:t>309.64</w:t>
      </w:r>
    </w:p>
    <w:p w14:paraId="7F76BCB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Williams, Eric J</w:t>
      </w:r>
      <w:r>
        <w:tab/>
        <w:t>Court Cost</w:t>
      </w:r>
      <w:r>
        <w:tab/>
        <w:t>570.00</w:t>
      </w:r>
    </w:p>
    <w:p w14:paraId="0932731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Gen/Road/E911</w:t>
      </w:r>
      <w:r>
        <w:tab/>
        <w:t xml:space="preserve">Windstream </w:t>
      </w:r>
      <w:r>
        <w:tab/>
        <w:t>Service</w:t>
      </w:r>
      <w:r>
        <w:tab/>
        <w:t>2,444.89</w:t>
      </w:r>
    </w:p>
    <w:p w14:paraId="6F757B8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York Area Chamber of Commerce</w:t>
      </w:r>
      <w:r>
        <w:tab/>
        <w:t>Grants</w:t>
      </w:r>
      <w:r>
        <w:tab/>
        <w:t>197.12</w:t>
      </w:r>
    </w:p>
    <w:p w14:paraId="09113C98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York County Clerk</w:t>
      </w:r>
      <w:r>
        <w:tab/>
        <w:t>Misc.</w:t>
      </w:r>
      <w:r>
        <w:tab/>
        <w:t>60.00</w:t>
      </w:r>
    </w:p>
    <w:p w14:paraId="754E5694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Promo/Improve</w:t>
      </w:r>
      <w:r>
        <w:tab/>
        <w:t>York County Development Corp</w:t>
      </w:r>
      <w:r>
        <w:tab/>
        <w:t>Supplies</w:t>
      </w:r>
      <w:r>
        <w:tab/>
        <w:t>842.92</w:t>
      </w:r>
    </w:p>
    <w:p w14:paraId="595C50EB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York County District Court</w:t>
      </w:r>
      <w:r>
        <w:tab/>
      </w:r>
      <w:proofErr w:type="spellStart"/>
      <w:r>
        <w:t>Court</w:t>
      </w:r>
      <w:proofErr w:type="spellEnd"/>
      <w:r>
        <w:t xml:space="preserve"> Cost</w:t>
      </w:r>
      <w:r>
        <w:tab/>
        <w:t>606.00</w:t>
      </w:r>
    </w:p>
    <w:p w14:paraId="4599299A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York County Highway Dept</w:t>
      </w:r>
      <w:r>
        <w:tab/>
        <w:t>Misc.</w:t>
      </w:r>
      <w:r>
        <w:tab/>
        <w:t>395.78</w:t>
      </w:r>
    </w:p>
    <w:p w14:paraId="1FDDD7CF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Emerg</w:t>
      </w:r>
      <w:proofErr w:type="spellEnd"/>
      <w:r>
        <w:t xml:space="preserve"> Manage</w:t>
      </w:r>
      <w:r>
        <w:tab/>
        <w:t>York County Mutual Aid District</w:t>
      </w:r>
      <w:r>
        <w:tab/>
        <w:t>Misc.</w:t>
      </w:r>
      <w:r>
        <w:tab/>
        <w:t>500.00</w:t>
      </w:r>
    </w:p>
    <w:p w14:paraId="1CACD207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</w:t>
      </w:r>
      <w:r>
        <w:tab/>
        <w:t>York County Sheriff</w:t>
      </w:r>
      <w:r>
        <w:tab/>
        <w:t>Misc.</w:t>
      </w:r>
      <w:r>
        <w:tab/>
        <w:t>446.39</w:t>
      </w:r>
    </w:p>
    <w:p w14:paraId="2D02285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Inher</w:t>
      </w:r>
      <w:proofErr w:type="spellEnd"/>
      <w:r>
        <w:t xml:space="preserve"> Tax</w:t>
      </w:r>
      <w:r>
        <w:tab/>
        <w:t>York County Treasurer</w:t>
      </w:r>
      <w:r>
        <w:tab/>
        <w:t>Transfers</w:t>
      </w:r>
      <w:r>
        <w:tab/>
        <w:t>302,581.28</w:t>
      </w:r>
    </w:p>
    <w:p w14:paraId="46D35F1C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York Equipment</w:t>
      </w:r>
      <w:r>
        <w:tab/>
      </w:r>
      <w:proofErr w:type="spellStart"/>
      <w:r>
        <w:t>Equipment</w:t>
      </w:r>
      <w:proofErr w:type="spellEnd"/>
      <w:r>
        <w:tab/>
        <w:t>4,023.85</w:t>
      </w:r>
    </w:p>
    <w:p w14:paraId="35F4A185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</w:t>
      </w:r>
      <w:r>
        <w:tab/>
        <w:t>York General Hospital</w:t>
      </w:r>
      <w:r>
        <w:tab/>
        <w:t>Misc.</w:t>
      </w:r>
      <w:r>
        <w:tab/>
        <w:t>245.50</w:t>
      </w:r>
    </w:p>
    <w:p w14:paraId="04E537D2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Gen/Road/</w:t>
      </w:r>
      <w:proofErr w:type="spellStart"/>
      <w:r>
        <w:t>Visi</w:t>
      </w:r>
      <w:proofErr w:type="spellEnd"/>
      <w:r>
        <w:t xml:space="preserve"> Promo/</w:t>
      </w:r>
      <w:proofErr w:type="spellStart"/>
      <w:r>
        <w:t>Emerg</w:t>
      </w:r>
      <w:proofErr w:type="spellEnd"/>
      <w:r>
        <w:tab/>
        <w:t>York News Times</w:t>
      </w:r>
      <w:r>
        <w:tab/>
        <w:t>Publishing</w:t>
      </w:r>
      <w:r>
        <w:tab/>
        <w:t>2,766.58</w:t>
      </w:r>
    </w:p>
    <w:p w14:paraId="689B3839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Visi</w:t>
      </w:r>
      <w:proofErr w:type="spellEnd"/>
      <w:r>
        <w:t xml:space="preserve"> Promo</w:t>
      </w:r>
      <w:r>
        <w:tab/>
        <w:t>York Printing Company</w:t>
      </w:r>
      <w:r>
        <w:tab/>
        <w:t>Publishing</w:t>
      </w:r>
      <w:r>
        <w:tab/>
        <w:t>1,389.00</w:t>
      </w:r>
    </w:p>
    <w:p w14:paraId="25C8C0BE" w14:textId="77777777" w:rsidR="00041730" w:rsidRDefault="00041730" w:rsidP="0004173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proofErr w:type="spellStart"/>
      <w:r>
        <w:t>Juve</w:t>
      </w:r>
      <w:proofErr w:type="spellEnd"/>
      <w:r>
        <w:t xml:space="preserve"> </w:t>
      </w:r>
      <w:proofErr w:type="spellStart"/>
      <w:r>
        <w:t>Div</w:t>
      </w:r>
      <w:proofErr w:type="spellEnd"/>
      <w:r>
        <w:tab/>
        <w:t>York Public Schools</w:t>
      </w:r>
      <w:r>
        <w:tab/>
        <w:t>Consulting Fees</w:t>
      </w:r>
      <w:r>
        <w:tab/>
        <w:t>4,149.73</w:t>
      </w:r>
    </w:p>
    <w:p w14:paraId="1DBB5FAF" w14:textId="7B1054B1" w:rsidR="0008158D" w:rsidRDefault="00041730" w:rsidP="0015430C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>Road</w:t>
      </w:r>
      <w:r>
        <w:tab/>
        <w:t>Z &amp; Z Sales</w:t>
      </w:r>
      <w:r>
        <w:tab/>
        <w:t>Equipment</w:t>
      </w:r>
      <w:r>
        <w:tab/>
        <w:t>37.22</w:t>
      </w:r>
    </w:p>
    <w:p w14:paraId="152984DA" w14:textId="77777777" w:rsidR="003B0AFA" w:rsidRDefault="003B0AFA" w:rsidP="004273CD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1EACB02B" w14:textId="11D0CA86" w:rsidR="00033561" w:rsidRDefault="00FB0CB5" w:rsidP="00CA3E12">
      <w:pPr>
        <w:ind w:left="0"/>
      </w:pPr>
      <w:bookmarkStart w:id="0" w:name="_Hlk504725003"/>
      <w:r>
        <w:t>There were no Interfund Transfers at this time</w:t>
      </w:r>
      <w:r w:rsidR="00BF7A82">
        <w:t>.</w:t>
      </w:r>
    </w:p>
    <w:p w14:paraId="11F63E17" w14:textId="2EB8AFCE" w:rsidR="00144EA0" w:rsidRDefault="00144EA0" w:rsidP="00CA3E12">
      <w:pPr>
        <w:ind w:left="0"/>
      </w:pPr>
    </w:p>
    <w:p w14:paraId="7E3D3531" w14:textId="0645DBE5" w:rsidR="00144EA0" w:rsidRDefault="007C1990" w:rsidP="00CA3E12">
      <w:pPr>
        <w:ind w:left="0"/>
      </w:pPr>
      <w:r>
        <w:t>Moved by</w:t>
      </w:r>
      <w:r w:rsidR="0008158D">
        <w:t xml:space="preserve"> Sikes</w:t>
      </w:r>
      <w:r>
        <w:t xml:space="preserve">, seconded </w:t>
      </w:r>
      <w:r w:rsidR="003709BF">
        <w:t>by</w:t>
      </w:r>
      <w:r w:rsidR="0008158D">
        <w:t xml:space="preserve"> Bamesberger</w:t>
      </w:r>
      <w:r w:rsidR="003709BF">
        <w:t xml:space="preserve">, to approve Cornerstone Insurance to be the broker for the County’s elected insurances, </w:t>
      </w:r>
      <w:r w:rsidR="0008158D">
        <w:t>(Dental, Vision, Vol Life, AD&amp;D</w:t>
      </w:r>
      <w:r w:rsidR="008F67AA">
        <w:t>, L</w:t>
      </w:r>
      <w:r w:rsidR="0008158D">
        <w:t>TD</w:t>
      </w:r>
      <w:r w:rsidR="008F67AA">
        <w:t xml:space="preserve"> and Allstate</w:t>
      </w:r>
      <w:r w:rsidR="0008158D">
        <w:t xml:space="preserve">), </w:t>
      </w:r>
      <w:r w:rsidR="003709BF">
        <w:t>roll call, yeas,</w:t>
      </w:r>
      <w:r w:rsidR="0008158D">
        <w:t xml:space="preserve"> Sikes, Bamesberger, Buller, Bulgrin</w:t>
      </w:r>
      <w:r w:rsidR="003709BF">
        <w:t xml:space="preserve"> and Obermier, nays none, motion carried.</w:t>
      </w:r>
    </w:p>
    <w:p w14:paraId="41BAE700" w14:textId="3A3CC630" w:rsidR="003709BF" w:rsidRDefault="003709BF" w:rsidP="00CA3E12">
      <w:pPr>
        <w:ind w:left="0"/>
      </w:pPr>
    </w:p>
    <w:p w14:paraId="488BFB73" w14:textId="3961B6E2" w:rsidR="003709BF" w:rsidRDefault="003709BF" w:rsidP="00CA3E12">
      <w:pPr>
        <w:ind w:left="0"/>
      </w:pPr>
      <w:r>
        <w:t>Moved by</w:t>
      </w:r>
      <w:r w:rsidR="0008158D">
        <w:t xml:space="preserve"> Bamesberger</w:t>
      </w:r>
      <w:r>
        <w:t>, seconded by</w:t>
      </w:r>
      <w:r w:rsidR="0008158D">
        <w:t xml:space="preserve"> Obermier</w:t>
      </w:r>
      <w:r>
        <w:t>, to adopt Resolution #20-</w:t>
      </w:r>
      <w:r w:rsidR="0008158D">
        <w:t>20</w:t>
      </w:r>
      <w:r>
        <w:t xml:space="preserve"> </w:t>
      </w:r>
      <w:r w:rsidR="00D438F9">
        <w:t>County of York, Nebraska General Obligation</w:t>
      </w:r>
      <w:r>
        <w:t xml:space="preserve"> Highway Allocation </w:t>
      </w:r>
      <w:r w:rsidR="00D438F9">
        <w:t>Fund Pledge B</w:t>
      </w:r>
      <w:r>
        <w:t xml:space="preserve">ond </w:t>
      </w:r>
      <w:r w:rsidR="00D438F9">
        <w:t>series 2020, in</w:t>
      </w:r>
      <w:r>
        <w:t xml:space="preserve"> the amount of $</w:t>
      </w:r>
      <w:r w:rsidR="0008158D">
        <w:t>8</w:t>
      </w:r>
      <w:r>
        <w:t>,000,000.00, roll call, yeas,</w:t>
      </w:r>
      <w:r w:rsidR="0008158D">
        <w:t xml:space="preserve"> Bamesberger,</w:t>
      </w:r>
      <w:r>
        <w:t xml:space="preserve"> Obermier</w:t>
      </w:r>
      <w:r w:rsidR="0008158D">
        <w:t xml:space="preserve"> and Sikes</w:t>
      </w:r>
      <w:r>
        <w:t xml:space="preserve">, nays </w:t>
      </w:r>
      <w:r w:rsidR="0008158D">
        <w:t>Buller and Bulgrin</w:t>
      </w:r>
      <w:r>
        <w:t>, motion carried.</w:t>
      </w:r>
    </w:p>
    <w:p w14:paraId="74B1DC15" w14:textId="6655059E" w:rsidR="005E53F8" w:rsidRDefault="005E53F8" w:rsidP="00CA3E12">
      <w:pPr>
        <w:ind w:left="0"/>
      </w:pPr>
    </w:p>
    <w:p w14:paraId="66C55F21" w14:textId="3CDF61EF" w:rsidR="005E53F8" w:rsidRDefault="005E53F8" w:rsidP="00CA3E12">
      <w:pPr>
        <w:ind w:left="0"/>
      </w:pPr>
    </w:p>
    <w:p w14:paraId="6AECF28F" w14:textId="43DCE2BA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RESOLUTION NO. 20-20</w:t>
      </w:r>
    </w:p>
    <w:p w14:paraId="1F224BB7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THE COUNTY OF YORK, NEBRASKA</w:t>
      </w:r>
    </w:p>
    <w:p w14:paraId="01BF7763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PASSED AND APPROVED</w:t>
      </w:r>
    </w:p>
    <w:p w14:paraId="2953C484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May 19, 2020</w:t>
      </w:r>
    </w:p>
    <w:p w14:paraId="0DA6D499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Authorizing</w:t>
      </w:r>
    </w:p>
    <w:p w14:paraId="5436B77D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Not to Exceed</w:t>
      </w:r>
    </w:p>
    <w:p w14:paraId="522A224E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$8,000,000</w:t>
      </w:r>
    </w:p>
    <w:p w14:paraId="3572F9C1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COUNTY OF YORK, NEBRASKA</w:t>
      </w:r>
    </w:p>
    <w:p w14:paraId="16E43EC7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GENERAL OBLIGATION HIGHWAY ALLOCATION FUND PLEDGE BONDS</w:t>
      </w:r>
    </w:p>
    <w:p w14:paraId="4D490DB7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SERIES 2020</w:t>
      </w:r>
    </w:p>
    <w:p w14:paraId="06A012E1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Resolution</w:t>
      </w:r>
    </w:p>
    <w:p w14:paraId="4600FCB5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TABLE OF CONTENTS</w:t>
      </w:r>
    </w:p>
    <w:p w14:paraId="2EEB83B9" w14:textId="77777777" w:rsidR="005E53F8" w:rsidRDefault="005E53F8" w:rsidP="005E53F8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Page</w:t>
      </w:r>
    </w:p>
    <w:p w14:paraId="1C290D20" w14:textId="77777777" w:rsidR="005E53F8" w:rsidRDefault="005E53F8" w:rsidP="005E53F8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6DE951F3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I</w:t>
      </w:r>
    </w:p>
    <w:p w14:paraId="2AF9C28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DEFINITIONS</w:t>
      </w:r>
    </w:p>
    <w:p w14:paraId="4AA77FA4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1.01. Definitions of Words and Terms ...................................................................... 2</w:t>
      </w:r>
    </w:p>
    <w:p w14:paraId="16D899F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II</w:t>
      </w:r>
    </w:p>
    <w:p w14:paraId="0E963A1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AUTHORIZATION OF BONDS</w:t>
      </w:r>
    </w:p>
    <w:p w14:paraId="3440780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2.01. Authorization of Bonds .................................................................................... 6</w:t>
      </w:r>
    </w:p>
    <w:p w14:paraId="28486F71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2.02. Description of Bonds; Form of Bonds ............................................................. 6</w:t>
      </w:r>
    </w:p>
    <w:p w14:paraId="7DE81AEA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2.03. Paying Agent .................................................................................................... 6</w:t>
      </w:r>
    </w:p>
    <w:p w14:paraId="4C5D6D2E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2.04. Method and Place of Payment of Bonds .......................................................... 7</w:t>
      </w:r>
    </w:p>
    <w:p w14:paraId="37326663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2.05. Registration, Transfer and Exchange of Bonds ............................................... 8</w:t>
      </w:r>
    </w:p>
    <w:p w14:paraId="238EB44A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2.06. Execution, Registration, Authentication and Delivery of Bonds ..................... 9</w:t>
      </w:r>
    </w:p>
    <w:p w14:paraId="34A749E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2.07. Mutilated, Destroyed, Lost and Stolen Bonds ................................................. 9</w:t>
      </w:r>
    </w:p>
    <w:p w14:paraId="10CC2181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2.08. Cancellation and Destruction of Bonds Upon Payment .................................. 9</w:t>
      </w:r>
    </w:p>
    <w:p w14:paraId="022E16E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2.09. Sale of Bonds ................................................................................................. 10</w:t>
      </w:r>
    </w:p>
    <w:p w14:paraId="3D304E04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2.10. Parameters and Authorization of Award Certificate ...................................... 11</w:t>
      </w:r>
    </w:p>
    <w:p w14:paraId="012DC39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2.11. Book-Entry Bonds; Securities Depository ..................................................... 11</w:t>
      </w:r>
    </w:p>
    <w:p w14:paraId="53B5B4C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2.12. Offering Documents....................................................................................... 12</w:t>
      </w:r>
    </w:p>
    <w:p w14:paraId="7CE4005D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III</w:t>
      </w:r>
    </w:p>
    <w:p w14:paraId="51EEFA8D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OF BONDS</w:t>
      </w:r>
    </w:p>
    <w:p w14:paraId="580EDC59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3.01. Redemption of Bonds .................................................................................... 13</w:t>
      </w:r>
    </w:p>
    <w:p w14:paraId="4D28161A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3.02. Selection of Bonds to Be Redeemed .............................................................. 14</w:t>
      </w:r>
    </w:p>
    <w:p w14:paraId="15E4C022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3.03. Notice and Effect of Call for Redemption ..................................................... 14</w:t>
      </w:r>
    </w:p>
    <w:p w14:paraId="03ABA648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IV</w:t>
      </w:r>
    </w:p>
    <w:p w14:paraId="6B16C808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SECURITY FOR AND PAYMENT OF BONDS....................................................................... 15</w:t>
      </w:r>
    </w:p>
    <w:p w14:paraId="6404DDB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V</w:t>
      </w:r>
    </w:p>
    <w:p w14:paraId="29BB2E78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ESTABLISHMENT OF FUNDS; DEPOSIT AND</w:t>
      </w:r>
    </w:p>
    <w:p w14:paraId="0CF27BC7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APPLICATION OF MONEY</w:t>
      </w:r>
    </w:p>
    <w:p w14:paraId="4D832E06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5.01. Establishment of Funds .................................................................................. 16</w:t>
      </w:r>
    </w:p>
    <w:p w14:paraId="3C8986E1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5.02. Deposit of Bond Proceeds .............................................................................. 16</w:t>
      </w:r>
    </w:p>
    <w:p w14:paraId="03083265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5.03. Application of Money in the Construction Fund ........................................... 17</w:t>
      </w:r>
    </w:p>
    <w:p w14:paraId="6C81F932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5.04. Application of Money in the Debt Service Fund ........................................... 17</w:t>
      </w:r>
    </w:p>
    <w:p w14:paraId="5141EF52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5.05. Deposits and Investment of Money ............................................................... 17</w:t>
      </w:r>
    </w:p>
    <w:p w14:paraId="69870CCE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ii</w:t>
      </w:r>
    </w:p>
    <w:p w14:paraId="7D0329E0" w14:textId="77777777" w:rsidR="005E53F8" w:rsidRDefault="005E53F8" w:rsidP="005E53F8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D6A7DE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5.06. Payments Due on Saturdays, Sundays and Holidays ..................................... 18</w:t>
      </w:r>
    </w:p>
    <w:p w14:paraId="796D90D6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Section 5.07. </w:t>
      </w:r>
      <w:proofErr w:type="spellStart"/>
      <w:r>
        <w:rPr>
          <w:rFonts w:eastAsiaTheme="minorHAnsi"/>
        </w:rPr>
        <w:t>Nonpresentment</w:t>
      </w:r>
      <w:proofErr w:type="spellEnd"/>
      <w:r>
        <w:rPr>
          <w:rFonts w:eastAsiaTheme="minorHAnsi"/>
        </w:rPr>
        <w:t xml:space="preserve"> of the Bonds ........................................................................ 18</w:t>
      </w:r>
    </w:p>
    <w:p w14:paraId="7B5A544E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VI</w:t>
      </w:r>
    </w:p>
    <w:p w14:paraId="53612A33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REMEDIES</w:t>
      </w:r>
    </w:p>
    <w:p w14:paraId="519CB5BA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6.01. Remedies ........................................................................................................ 18</w:t>
      </w:r>
    </w:p>
    <w:p w14:paraId="03F47A30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6.02. Limitation on Rights of Owners .................................................................... 19</w:t>
      </w:r>
    </w:p>
    <w:p w14:paraId="55004034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6.03. Remedies Cumulative .................................................................................... 19</w:t>
      </w:r>
    </w:p>
    <w:p w14:paraId="05ABF0A6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VII</w:t>
      </w:r>
    </w:p>
    <w:p w14:paraId="303BB70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DEFEASANCE............................................................................................................................ 19</w:t>
      </w:r>
    </w:p>
    <w:p w14:paraId="7DE9F74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ARTICLE VIII</w:t>
      </w:r>
    </w:p>
    <w:p w14:paraId="13C19B7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MISCELLANEOUS PROVISIONS</w:t>
      </w:r>
    </w:p>
    <w:p w14:paraId="05770C1D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8.01. Tax Covenants ............................................................................................... 20</w:t>
      </w:r>
    </w:p>
    <w:p w14:paraId="4318781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8.02. Continuing Disclosure ................................................................................... 21</w:t>
      </w:r>
    </w:p>
    <w:p w14:paraId="1CC510F6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8.03. Amendments .................................................................................................. 22</w:t>
      </w:r>
    </w:p>
    <w:p w14:paraId="4F285CB9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8.04. Notices, Consents and Other Instruments by Registered Owners ................. 23</w:t>
      </w:r>
    </w:p>
    <w:p w14:paraId="5A79F741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8.05. General and Specific Authorizations; Ratification of Prior Actions ............. 23</w:t>
      </w:r>
    </w:p>
    <w:p w14:paraId="140F4E7C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8.06. Benefits of Resolution Limited to the County and the Owners ..................... 24</w:t>
      </w:r>
    </w:p>
    <w:p w14:paraId="2A42A4A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8.07. No Personal Liability ..................................................................................... 24</w:t>
      </w:r>
    </w:p>
    <w:p w14:paraId="59B401BF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8.08. Severability .................................................................................................... 24</w:t>
      </w:r>
    </w:p>
    <w:p w14:paraId="69B3DD1E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8.09. Governing Law .............................................................................................. 24</w:t>
      </w:r>
    </w:p>
    <w:p w14:paraId="3436B4D8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8.10. Effective Date ................................................................................................ 25</w:t>
      </w:r>
    </w:p>
    <w:p w14:paraId="31C4A05B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Passage and Approval ................................................................................................................. S-1</w:t>
      </w:r>
    </w:p>
    <w:p w14:paraId="5F488D63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Signatures .................................................................................................................................... S-1</w:t>
      </w:r>
    </w:p>
    <w:p w14:paraId="7D64EFFE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Exhibit A </w:t>
      </w:r>
      <w:r>
        <w:rPr>
          <w:rFonts w:ascii="TimesNewRomanPSMT" w:eastAsiaTheme="minorHAnsi" w:hAnsi="TimesNewRomanPSMT" w:cs="TimesNewRomanPSMT"/>
        </w:rPr>
        <w:t xml:space="preserve">– </w:t>
      </w:r>
      <w:r>
        <w:rPr>
          <w:rFonts w:eastAsiaTheme="minorHAnsi"/>
        </w:rPr>
        <w:t>Form of Bond</w:t>
      </w:r>
    </w:p>
    <w:p w14:paraId="2457EC18" w14:textId="77777777" w:rsidR="005E53F8" w:rsidRDefault="005E53F8" w:rsidP="005E53F8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Exhibit B </w:t>
      </w:r>
      <w:r>
        <w:rPr>
          <w:rFonts w:ascii="TimesNewRomanPSMT" w:eastAsiaTheme="minorHAnsi" w:hAnsi="TimesNewRomanPSMT" w:cs="TimesNewRomanPSMT"/>
        </w:rPr>
        <w:t xml:space="preserve">– </w:t>
      </w:r>
      <w:r>
        <w:rPr>
          <w:rFonts w:eastAsiaTheme="minorHAnsi"/>
        </w:rPr>
        <w:t>Post-Issuance Tax Compliance Procedures</w:t>
      </w:r>
    </w:p>
    <w:p w14:paraId="60BCEBB5" w14:textId="5C092245" w:rsidR="005E53F8" w:rsidRDefault="005E53F8" w:rsidP="005E53F8">
      <w:pPr>
        <w:ind w:left="0"/>
      </w:pPr>
      <w:r>
        <w:rPr>
          <w:rFonts w:eastAsiaTheme="minorHAnsi"/>
        </w:rPr>
        <w:t xml:space="preserve">Exhibit C </w:t>
      </w:r>
      <w:r>
        <w:rPr>
          <w:rFonts w:ascii="TimesNewRomanPSMT" w:eastAsiaTheme="minorHAnsi" w:hAnsi="TimesNewRomanPSMT" w:cs="TimesNewRomanPSMT"/>
        </w:rPr>
        <w:t xml:space="preserve">– </w:t>
      </w:r>
      <w:r>
        <w:rPr>
          <w:rFonts w:eastAsiaTheme="minorHAnsi"/>
        </w:rPr>
        <w:t>Disclosure Policies and Procedures</w:t>
      </w:r>
    </w:p>
    <w:p w14:paraId="28D7043F" w14:textId="7514537F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</w:p>
    <w:p w14:paraId="5BCAB4C2" w14:textId="06888AC4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RESOLUTION NO. </w:t>
      </w:r>
      <w:r w:rsidR="005E53F8">
        <w:rPr>
          <w:rFonts w:eastAsiaTheme="minorHAnsi"/>
          <w:b/>
          <w:bCs/>
        </w:rPr>
        <w:t>20-20</w:t>
      </w:r>
    </w:p>
    <w:p w14:paraId="0A856872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 RESOLUTION OF THE BOARD OF COMMISSIONERS OF THE</w:t>
      </w:r>
    </w:p>
    <w:p w14:paraId="3B049B75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COUNTY OF YORK, NEBRASKA AUTHORIZING THE ISSUANCE BY</w:t>
      </w:r>
    </w:p>
    <w:p w14:paraId="3ACC9A4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THE COUNTY OF ITS GENERAL OBLIGATION HIGHWAY</w:t>
      </w:r>
    </w:p>
    <w:p w14:paraId="5646F679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ALLOCATION FUND PLEDGE BONDS, SERIES 2020, IN ONE OR MORE</w:t>
      </w:r>
    </w:p>
    <w:p w14:paraId="7B6A5CA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SERIES AND IN AN AGGREGATE PRINCIPAL AMOUNT OF NOT TO</w:t>
      </w:r>
    </w:p>
    <w:p w14:paraId="3A70F3DE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EXCEED $8,000,000, TO PAY THE COSTS OF CONSTRUCTING AND/OR</w:t>
      </w:r>
    </w:p>
    <w:p w14:paraId="1A4861E5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IMPROVING CERTAIN ROADS AND RELATED IMPROVEMENTS</w:t>
      </w:r>
    </w:p>
    <w:p w14:paraId="65E0444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WITHIN THE COUNTY; AUTHORIZING CERTAIN OFFICIALS TO</w:t>
      </w:r>
    </w:p>
    <w:p w14:paraId="67A8AA4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DETERMINE THE AGGREGATE PRINCIPAL AMOUNT OF EACH</w:t>
      </w:r>
    </w:p>
    <w:p w14:paraId="4C98D54F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SERIES OF BONDS ISSUED AND RELATED MATURITY DATES OF</w:t>
      </w:r>
    </w:p>
    <w:p w14:paraId="1E3C130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THE BONDS, THE INTEREST RATES, THE REDEMPTION</w:t>
      </w:r>
    </w:p>
    <w:p w14:paraId="01B32A39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PROVISIONS, AND OTHER TERMS RELATING TO THE BONDS, TO</w:t>
      </w:r>
    </w:p>
    <w:p w14:paraId="51677A0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SELL THE BONDS ON BEHALF OF THE COUNTY AND EXECUTE ALL</w:t>
      </w:r>
    </w:p>
    <w:p w14:paraId="09C1A75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NECESSARY CONTRACTS AND AGREEMENTS RELATING</w:t>
      </w:r>
    </w:p>
    <w:p w14:paraId="653E10BE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THERETO, AND TO DESIGNATE A REGISTRAR AND PAYING AGENT</w:t>
      </w:r>
    </w:p>
    <w:p w14:paraId="19153C31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WITH RESPECT TO THE BONDS, ALL AS PROVIDED AND SUBJECT</w:t>
      </w:r>
    </w:p>
    <w:p w14:paraId="5EB2DE3E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TO THE TERMS HEREIN; PRESCRIBING THE FORM OF THE BONDS;</w:t>
      </w:r>
    </w:p>
    <w:p w14:paraId="0F04E471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PLEDGING FUNDS TO BE RECEIVED BY THE COUNTY FROM THE</w:t>
      </w:r>
    </w:p>
    <w:p w14:paraId="49BC767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STATE OF NEBRASKA HIGHWAY ALLOCATION FUND FOR THE</w:t>
      </w:r>
    </w:p>
    <w:p w14:paraId="5E190AD8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PAYMENT OF SAID BONDS; PROVIDING FOR THE LEVY AND</w:t>
      </w:r>
    </w:p>
    <w:p w14:paraId="01C1DDFC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COLLECTION OF TAXES TO PAY THE SAME, IF NECESSARY;</w:t>
      </w:r>
    </w:p>
    <w:p w14:paraId="056DB40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AUTHORIZING THE DELIVERY OF THE BONDS TO THE PURCHASER</w:t>
      </w:r>
    </w:p>
    <w:p w14:paraId="5CA08C8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THEREOF; DESIGNATING THE BONDS AS QUALIFIED TAX-EXEMPT</w:t>
      </w:r>
    </w:p>
    <w:p w14:paraId="163CA813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OBLIGATIONS; ADOPTING CERTAIN POST-ISSUANCE TAX</w:t>
      </w:r>
    </w:p>
    <w:p w14:paraId="3008A790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COMPLIANCE AND DISCLOSURE POLICIES AND PROCEDURES</w:t>
      </w:r>
    </w:p>
    <w:p w14:paraId="5710FDCD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WITH RESPECT TO THE BONDS; AND AUTHORIZING CERTAIN</w:t>
      </w:r>
    </w:p>
    <w:p w14:paraId="41E58E0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ACTIONS AND DOCUMENTS AND PRESCRIBING OTHER MATTERS</w:t>
      </w:r>
    </w:p>
    <w:p w14:paraId="1E871D68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RELATING THERETO.</w:t>
      </w:r>
    </w:p>
    <w:p w14:paraId="407FD75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__________________________________________________________________</w:t>
      </w:r>
    </w:p>
    <w:p w14:paraId="037576DC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BE IT ORDAINED BY THE BOARD OF COMMISSIONERS OF THE COUNTY</w:t>
      </w:r>
    </w:p>
    <w:p w14:paraId="4C5D7D42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OF YORK, NEBRASKA AS FOLLOWS:</w:t>
      </w:r>
    </w:p>
    <w:p w14:paraId="399B34AE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FINDINGS AND DETERMINATIONS</w:t>
      </w:r>
    </w:p>
    <w:p w14:paraId="1240B9AD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Board of Commissioners (the “</w:t>
      </w:r>
      <w:r>
        <w:rPr>
          <w:rFonts w:eastAsiaTheme="minorHAnsi"/>
          <w:b/>
          <w:bCs/>
        </w:rPr>
        <w:t>Board</w:t>
      </w:r>
      <w:r>
        <w:rPr>
          <w:rFonts w:ascii="TimesNewRomanPSMT" w:eastAsiaTheme="minorHAnsi" w:hAnsi="TimesNewRomanPSMT" w:cs="TimesNewRomanPSMT"/>
        </w:rPr>
        <w:t>”) of the County of York, Nebraska (the</w:t>
      </w:r>
    </w:p>
    <w:p w14:paraId="581FD9BE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County</w:t>
      </w:r>
      <w:r>
        <w:rPr>
          <w:rFonts w:ascii="TimesNewRomanPSMT" w:eastAsiaTheme="minorHAnsi" w:hAnsi="TimesNewRomanPSMT" w:cs="TimesNewRomanPSMT"/>
        </w:rPr>
        <w:t>”) hereby makes the following findings and determinations:</w:t>
      </w:r>
    </w:p>
    <w:p w14:paraId="58F13B3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Pursuant to the provisions of Section 66-4,101 et seq., Reissue Revised</w:t>
      </w:r>
    </w:p>
    <w:p w14:paraId="3978B99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Statutes of Nebraska, as amended (the </w:t>
      </w: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Act</w:t>
      </w:r>
      <w:r>
        <w:rPr>
          <w:rFonts w:ascii="TimesNewRomanPSMT" w:eastAsiaTheme="minorHAnsi" w:hAnsi="TimesNewRomanPSMT" w:cs="TimesNewRomanPSMT"/>
        </w:rPr>
        <w:t>”</w:t>
      </w:r>
      <w:r>
        <w:rPr>
          <w:rFonts w:eastAsiaTheme="minorHAnsi"/>
        </w:rPr>
        <w:t>), the County is authorized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to issue its</w:t>
      </w:r>
    </w:p>
    <w:p w14:paraId="6774BA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general obligation highway allocation fund pledge bonds to pay the costs of constructing</w:t>
      </w:r>
    </w:p>
    <w:p w14:paraId="04177F3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and/or improving roads and related improvements within the County, (ii) to pledge funds</w:t>
      </w:r>
    </w:p>
    <w:p w14:paraId="1478D25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</w:rPr>
        <w:t xml:space="preserve">received from the State of Nebraska Highway Allocation Fund (the </w:t>
      </w: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Highway Allocation</w:t>
      </w:r>
    </w:p>
    <w:p w14:paraId="7A29967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Fund</w:t>
      </w:r>
      <w:r>
        <w:rPr>
          <w:rFonts w:ascii="TimesNewRomanPSMT" w:eastAsiaTheme="minorHAnsi" w:hAnsi="TimesNewRomanPSMT" w:cs="TimesNewRomanPSMT"/>
        </w:rPr>
        <w:t>”</w:t>
      </w:r>
      <w:r>
        <w:rPr>
          <w:rFonts w:eastAsiaTheme="minorHAnsi"/>
        </w:rPr>
        <w:t>) to the payment of the principal thereof and the interest thereon, and (iii) to levy</w:t>
      </w:r>
    </w:p>
    <w:p w14:paraId="287E24A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collect a tax upon all the taxable property in the County at such rate or rates, subject to</w:t>
      </w:r>
    </w:p>
    <w:p w14:paraId="0A51EBC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</w:t>
      </w:r>
    </w:p>
    <w:p w14:paraId="03CEC621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2E93802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applicable statutory and constitutional limitations, as will provide funds which,</w:t>
      </w:r>
    </w:p>
    <w:p w14:paraId="6BA76F4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together with receipts from the Highway Allocation Fund pledged to the payment of such</w:t>
      </w:r>
    </w:p>
    <w:p w14:paraId="116478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bonds, will be sufficient in amount to pay the principal of such bonds and the interest</w:t>
      </w:r>
    </w:p>
    <w:p w14:paraId="567040A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thereon when and as the same become due.</w:t>
      </w:r>
    </w:p>
    <w:p w14:paraId="2B6E668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It is necessary, desirable and advisable that the County construct and/or</w:t>
      </w:r>
    </w:p>
    <w:p w14:paraId="455FDA3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improve certain roads and related improvements within the County (collectively, the</w:t>
      </w:r>
    </w:p>
    <w:p w14:paraId="0942C73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Project</w:t>
      </w:r>
      <w:r>
        <w:rPr>
          <w:rFonts w:ascii="TimesNewRomanPSMT" w:eastAsiaTheme="minorHAnsi" w:hAnsi="TimesNewRomanPSMT" w:cs="TimesNewRomanPSMT"/>
        </w:rPr>
        <w:t>”</w:t>
      </w:r>
      <w:r>
        <w:rPr>
          <w:rFonts w:eastAsiaTheme="minorHAnsi"/>
        </w:rPr>
        <w:t>) pursuant to plans, specifications and estimates of costs to prepared by the</w:t>
      </w:r>
    </w:p>
    <w:p w14:paraId="61E1906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County’s special engineers.</w:t>
      </w:r>
    </w:p>
    <w:p w14:paraId="256C955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The estimated costs for such improvements are not less than $8,000,000.</w:t>
      </w:r>
    </w:p>
    <w:p w14:paraId="51A9AB4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(d) The County has no other funds on hand to pay the costs of the Project.</w:t>
      </w:r>
    </w:p>
    <w:p w14:paraId="751CB4F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(e) The County expects to receive the sum of $1,815,670 from the Highway</w:t>
      </w:r>
    </w:p>
    <w:p w14:paraId="6957FA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Allocation Fund during the fiscal year ending June 30, 2020 and the sum of $1,862,974</w:t>
      </w:r>
    </w:p>
    <w:p w14:paraId="6F31909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from the Highway Allocation Fund during the fiscal year ending June 30, 2021.</w:t>
      </w:r>
    </w:p>
    <w:p w14:paraId="5B858C8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(f) Taking into consideration the available funds of the County for such</w:t>
      </w:r>
    </w:p>
    <w:p w14:paraId="2D6D31E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purposes, it will be necessary for the County to issue its general obligation highway</w:t>
      </w:r>
    </w:p>
    <w:p w14:paraId="5120EF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allocation fund pledge bonds in one or more series in an aggregate principal amount not to</w:t>
      </w:r>
    </w:p>
    <w:p w14:paraId="7791916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exceed $8,000,000 (the </w:t>
      </w: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Bonds</w:t>
      </w:r>
      <w:r>
        <w:rPr>
          <w:rFonts w:ascii="TimesNewRomanPSMT" w:eastAsiaTheme="minorHAnsi" w:hAnsi="TimesNewRomanPSMT" w:cs="TimesNewRomanPSMT"/>
        </w:rPr>
        <w:t>”</w:t>
      </w:r>
      <w:r>
        <w:rPr>
          <w:rFonts w:eastAsiaTheme="minorHAnsi"/>
        </w:rPr>
        <w:t>) to pay the costs of the Project, including any related</w:t>
      </w:r>
    </w:p>
    <w:p w14:paraId="268470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warrant or note indebtedness.</w:t>
      </w:r>
    </w:p>
    <w:p w14:paraId="41CA21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(g) All conditions, acts and things required to exist or to be done precedent to</w:t>
      </w:r>
    </w:p>
    <w:p w14:paraId="0273C90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issuance of the Bond, the pledging of funds and the levying of taxes as provided in this</w:t>
      </w:r>
    </w:p>
    <w:p w14:paraId="2EF3B4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 do exist and have been done as required by law.</w:t>
      </w:r>
    </w:p>
    <w:p w14:paraId="565BFF33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I</w:t>
      </w:r>
    </w:p>
    <w:p w14:paraId="225A321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DEFINITIONS</w:t>
      </w:r>
    </w:p>
    <w:p w14:paraId="793FE7F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1.01. Definitions of Words and Terms</w:t>
      </w:r>
      <w:r>
        <w:rPr>
          <w:rFonts w:eastAsiaTheme="minorHAnsi"/>
        </w:rPr>
        <w:t>. In addition to words and terms defined</w:t>
      </w:r>
    </w:p>
    <w:p w14:paraId="23B3634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elsewhere herein, the following words and terms used in this Resolution have the following</w:t>
      </w:r>
    </w:p>
    <w:p w14:paraId="33F52FA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meanings:</w:t>
      </w:r>
    </w:p>
    <w:p w14:paraId="6031F9B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Act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>means Sections 66-4,101 et seq., Reissue Revised Statutes of Nebraska, as amended.</w:t>
      </w:r>
    </w:p>
    <w:p w14:paraId="784629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Authorized Officer</w:t>
      </w:r>
      <w:r>
        <w:rPr>
          <w:rFonts w:ascii="TimesNewRomanPSMT" w:eastAsiaTheme="minorHAnsi" w:hAnsi="TimesNewRomanPSMT" w:cs="TimesNewRomanPSMT"/>
        </w:rPr>
        <w:t xml:space="preserve">” means the Chairperson of the Board, the </w:t>
      </w:r>
      <w:r>
        <w:rPr>
          <w:rFonts w:eastAsiaTheme="minorHAnsi"/>
        </w:rPr>
        <w:t>Treasurer or the Clerk,</w:t>
      </w:r>
    </w:p>
    <w:p w14:paraId="36A60C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including anyone authorized to act on behalf of any such officer.</w:t>
      </w:r>
    </w:p>
    <w:p w14:paraId="1B488DF9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Bond Counsel</w:t>
      </w:r>
      <w:r>
        <w:rPr>
          <w:rFonts w:ascii="TimesNewRomanPSMT" w:eastAsiaTheme="minorHAnsi" w:hAnsi="TimesNewRomanPSMT" w:cs="TimesNewRomanPSMT"/>
        </w:rPr>
        <w:t>” means Kutak Rock LLP, or other attorney or firm of attorneys with a</w:t>
      </w:r>
    </w:p>
    <w:p w14:paraId="497B3D7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nationally recognized standing in the field of municipal bond financing selected by the County.</w:t>
      </w:r>
    </w:p>
    <w:p w14:paraId="17F18D9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Bond Register</w:t>
      </w:r>
      <w:r>
        <w:rPr>
          <w:rFonts w:ascii="TimesNewRomanPSMT" w:eastAsiaTheme="minorHAnsi" w:hAnsi="TimesNewRomanPSMT" w:cs="TimesNewRomanPSMT"/>
        </w:rPr>
        <w:t>” means the b</w:t>
      </w:r>
      <w:r>
        <w:rPr>
          <w:rFonts w:eastAsiaTheme="minorHAnsi"/>
        </w:rPr>
        <w:t>ooks for the registration, transfer and exchange of the Bond</w:t>
      </w:r>
    </w:p>
    <w:p w14:paraId="28D1BCC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kept at the office of the Paying Agent.</w:t>
      </w:r>
    </w:p>
    <w:p w14:paraId="114355B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3</w:t>
      </w:r>
    </w:p>
    <w:p w14:paraId="5F3B1A66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970B69C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Bonds</w:t>
      </w:r>
      <w:r>
        <w:rPr>
          <w:rFonts w:ascii="TimesNewRomanPSMT" w:eastAsiaTheme="minorHAnsi" w:hAnsi="TimesNewRomanPSMT" w:cs="TimesNewRomanPSMT"/>
        </w:rPr>
        <w:t>” means one or more series of the County’s General Obligation Highway</w:t>
      </w:r>
    </w:p>
    <w:p w14:paraId="741A6CA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Allocation Fund Pledge Bonds, Series 2020, or such other designation as an Authorized Officer</w:t>
      </w:r>
    </w:p>
    <w:p w14:paraId="34C7A8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determine, authorized and issued by the County pursuant to this Resolution.</w:t>
      </w:r>
    </w:p>
    <w:p w14:paraId="6A970764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Business Day</w:t>
      </w:r>
      <w:r>
        <w:rPr>
          <w:rFonts w:ascii="TimesNewRomanPSMT" w:eastAsiaTheme="minorHAnsi" w:hAnsi="TimesNewRomanPSMT" w:cs="TimesNewRomanPSMT"/>
        </w:rPr>
        <w:t>” means a day other than a Saturday, Sunday or holiday on which the Paying</w:t>
      </w:r>
    </w:p>
    <w:p w14:paraId="3F0374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Agent is scheduled in the normal course of its operations to be open to the public for conduct of</w:t>
      </w:r>
    </w:p>
    <w:p w14:paraId="029BFE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its banking operations.</w:t>
      </w:r>
    </w:p>
    <w:p w14:paraId="358AB851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Clerk</w:t>
      </w:r>
      <w:r>
        <w:rPr>
          <w:rFonts w:ascii="TimesNewRomanPSMT" w:eastAsiaTheme="minorHAnsi" w:hAnsi="TimesNewRomanPSMT" w:cs="TimesNewRomanPSMT"/>
        </w:rPr>
        <w:t>” means the Clerk of the County, or such other person duly authorized to sign on</w:t>
      </w:r>
    </w:p>
    <w:p w14:paraId="25CDDDF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his or her behalf.</w:t>
      </w:r>
    </w:p>
    <w:p w14:paraId="65C8EB6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Code</w:t>
      </w:r>
      <w:r>
        <w:rPr>
          <w:rFonts w:ascii="TimesNewRomanPSMT" w:eastAsiaTheme="minorHAnsi" w:hAnsi="TimesNewRomanPSMT" w:cs="TimesNewRomanPSMT"/>
        </w:rPr>
        <w:t>” means the Internal Revenue Code of 1986, as amended, and the applicable</w:t>
      </w:r>
    </w:p>
    <w:p w14:paraId="67FAA6E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regulations of the Treasury Department proposed or promulgated thereunder.</w:t>
      </w:r>
    </w:p>
    <w:p w14:paraId="15E0D9E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Construction Fund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 xml:space="preserve">means the fund by that name referred to in </w:t>
      </w:r>
      <w:r>
        <w:rPr>
          <w:rFonts w:eastAsiaTheme="minorHAnsi"/>
          <w:b/>
          <w:bCs/>
        </w:rPr>
        <w:t>Section 501</w:t>
      </w:r>
      <w:r>
        <w:rPr>
          <w:rFonts w:eastAsiaTheme="minorHAnsi"/>
        </w:rPr>
        <w:t>.</w:t>
      </w:r>
    </w:p>
    <w:p w14:paraId="6E138C44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County</w:t>
      </w:r>
      <w:r>
        <w:rPr>
          <w:rFonts w:ascii="TimesNewRomanPSMT" w:eastAsiaTheme="minorHAnsi" w:hAnsi="TimesNewRomanPSMT" w:cs="TimesNewRomanPSMT"/>
        </w:rPr>
        <w:t>” means the County of York, Nebraska.</w:t>
      </w:r>
    </w:p>
    <w:p w14:paraId="7EF8EC6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Debt Service Fund</w:t>
      </w:r>
      <w:r>
        <w:rPr>
          <w:rFonts w:ascii="TimesNewRomanPSMT" w:eastAsiaTheme="minorHAnsi" w:hAnsi="TimesNewRomanPSMT" w:cs="TimesNewRomanPSMT"/>
        </w:rPr>
        <w:t xml:space="preserve">” means the fund by that name referred to in </w:t>
      </w:r>
      <w:r>
        <w:rPr>
          <w:rFonts w:eastAsiaTheme="minorHAnsi"/>
          <w:b/>
          <w:bCs/>
        </w:rPr>
        <w:t>Section 501</w:t>
      </w:r>
      <w:r>
        <w:rPr>
          <w:rFonts w:eastAsiaTheme="minorHAnsi"/>
        </w:rPr>
        <w:t>.</w:t>
      </w:r>
    </w:p>
    <w:p w14:paraId="2E916A28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Defaulted Interest</w:t>
      </w:r>
      <w:r>
        <w:rPr>
          <w:rFonts w:ascii="TimesNewRomanPSMT" w:eastAsiaTheme="minorHAnsi" w:hAnsi="TimesNewRomanPSMT" w:cs="TimesNewRomanPSMT"/>
        </w:rPr>
        <w:t>” means interest on the Bond which is payable but not paid on any</w:t>
      </w:r>
    </w:p>
    <w:p w14:paraId="1BA2526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 Payment Date.</w:t>
      </w:r>
    </w:p>
    <w:p w14:paraId="3D410DE5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Defeasance Obligations</w:t>
      </w:r>
      <w:r>
        <w:rPr>
          <w:rFonts w:ascii="TimesNewRomanPSMT" w:eastAsiaTheme="minorHAnsi" w:hAnsi="TimesNewRomanPSMT" w:cs="TimesNewRomanPSMT"/>
        </w:rPr>
        <w:t>” means any of the following obligations:</w:t>
      </w:r>
    </w:p>
    <w:p w14:paraId="03BECC0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Government Obligations that are not subject to redemption in advance of</w:t>
      </w:r>
    </w:p>
    <w:p w14:paraId="49A701F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their maturity dates; or</w:t>
      </w:r>
    </w:p>
    <w:p w14:paraId="270322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obligations of any state or political subdivision of any state, the interest on</w:t>
      </w:r>
    </w:p>
    <w:p w14:paraId="3E41AE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which is excluded from gross income for federal income tax purposes and which meet the</w:t>
      </w:r>
    </w:p>
    <w:p w14:paraId="78DE7B2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following conditions:</w:t>
      </w:r>
    </w:p>
    <w:p w14:paraId="0A274E5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obligations are (A) not subject to redemption prior to maturity</w:t>
      </w:r>
    </w:p>
    <w:p w14:paraId="20F59BC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(B) the trustee for such obligations has been given irrevocable instructions</w:t>
      </w:r>
    </w:p>
    <w:p w14:paraId="0964F26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concerning their calling and redemption and the issuer of such obligations has</w:t>
      </w:r>
    </w:p>
    <w:p w14:paraId="00B481F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covenanted not to redeem such obligations other than as set forth in such</w:t>
      </w:r>
    </w:p>
    <w:p w14:paraId="27E974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instructions;</w:t>
      </w:r>
    </w:p>
    <w:p w14:paraId="4234D6E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(ii) the obligations are secured by cash or Government Obligations that</w:t>
      </w:r>
    </w:p>
    <w:p w14:paraId="0024CC4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may be applied only to principal of, premium, if any, and interest payments on such</w:t>
      </w:r>
    </w:p>
    <w:p w14:paraId="1EBE4B2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obligations;</w:t>
      </w:r>
    </w:p>
    <w:p w14:paraId="05555B2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(iii) such cash and the principal of and interest on such Government</w:t>
      </w:r>
    </w:p>
    <w:p w14:paraId="3696BC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Obligations (plus any cash in the escrow fund) are sufficient to meet the liabilities</w:t>
      </w:r>
    </w:p>
    <w:p w14:paraId="4FC7E34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obligations;</w:t>
      </w:r>
    </w:p>
    <w:p w14:paraId="426756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4</w:t>
      </w:r>
    </w:p>
    <w:p w14:paraId="115F7446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15FC5DD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(iv) such cash and Government Obligations serving as security for the</w:t>
      </w:r>
    </w:p>
    <w:p w14:paraId="0DA82A9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obligations are held in an escrow fund by an escrow agent or a trustee irrevocably</w:t>
      </w:r>
    </w:p>
    <w:p w14:paraId="0775B80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trust;</w:t>
      </w:r>
    </w:p>
    <w:p w14:paraId="4A216C4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(v) such cash and Government Obligations are not available to satisfy</w:t>
      </w:r>
    </w:p>
    <w:p w14:paraId="7F4315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other claims, including those against the trustee or escrow agent; and</w:t>
      </w:r>
    </w:p>
    <w:p w14:paraId="4B8A09A7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 xml:space="preserve">(vi) </w:t>
      </w:r>
      <w:r>
        <w:rPr>
          <w:rFonts w:ascii="TimesNewRomanPSMT" w:eastAsiaTheme="minorHAnsi" w:hAnsi="TimesNewRomanPSMT" w:cs="TimesNewRomanPSMT"/>
        </w:rPr>
        <w:t>the obligations are rated at least “Aa” by Moody’s or “AA” by S&amp;P.</w:t>
      </w:r>
    </w:p>
    <w:p w14:paraId="09A1255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Government Obligations</w:t>
      </w:r>
      <w:r>
        <w:rPr>
          <w:rFonts w:ascii="TimesNewRomanPSMT" w:eastAsiaTheme="minorHAnsi" w:hAnsi="TimesNewRomanPSMT" w:cs="TimesNewRomanPSMT"/>
        </w:rPr>
        <w:t xml:space="preserve">” means </w:t>
      </w:r>
      <w:r>
        <w:rPr>
          <w:rFonts w:eastAsiaTheme="minorHAnsi"/>
        </w:rPr>
        <w:t>bonds, notes, certificates of indebtedness, treasury</w:t>
      </w:r>
    </w:p>
    <w:p w14:paraId="0622FE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bills or other securities constituting direct obligations of, or obligations the principal of and interest</w:t>
      </w:r>
    </w:p>
    <w:p w14:paraId="077D262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on which are fully and unconditionally guaranteed as to full and timely payment by, the United</w:t>
      </w:r>
    </w:p>
    <w:p w14:paraId="672DE6B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States, including evidences of a direct ownership interest in future interest or principal payments</w:t>
      </w:r>
    </w:p>
    <w:p w14:paraId="66F98D1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on obligations issued or guaranteed by the United States (including the interest component of</w:t>
      </w:r>
    </w:p>
    <w:p w14:paraId="0EA6A0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obligations of the Ordinance Funding Corporation), or securities which represent an undivided</w:t>
      </w:r>
    </w:p>
    <w:p w14:paraId="2969D1A2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interest in such obligations, which obligations are rated at least “Aa” by Moody’s or “AA” by S&amp;P</w:t>
      </w:r>
    </w:p>
    <w:p w14:paraId="5B9C053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such obligations are held in a custodial account for the benefit of the County.</w:t>
      </w:r>
    </w:p>
    <w:p w14:paraId="0B813F9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Interest Payment Date</w:t>
      </w:r>
      <w:r>
        <w:rPr>
          <w:rFonts w:ascii="TimesNewRomanPSMT" w:eastAsiaTheme="minorHAnsi" w:hAnsi="TimesNewRomanPSMT" w:cs="TimesNewRomanPSMT"/>
        </w:rPr>
        <w:t>” means the dates es</w:t>
      </w:r>
      <w:r>
        <w:rPr>
          <w:rFonts w:eastAsiaTheme="minorHAnsi"/>
        </w:rPr>
        <w:t>tablished by the Authorized Officer pursuant</w:t>
      </w:r>
    </w:p>
    <w:p w14:paraId="78713C3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to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for the payment of interest on the Bonds.</w:t>
      </w:r>
    </w:p>
    <w:p w14:paraId="2B1F61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Lender</w:t>
      </w:r>
      <w:r>
        <w:rPr>
          <w:rFonts w:ascii="TimesNewRomanPSMT" w:eastAsiaTheme="minorHAnsi" w:hAnsi="TimesNewRomanPSMT" w:cs="TimesNewRomanPSMT"/>
        </w:rPr>
        <w:t xml:space="preserve">” has the meaning set forth in </w:t>
      </w:r>
      <w:r>
        <w:rPr>
          <w:rFonts w:eastAsiaTheme="minorHAnsi"/>
          <w:b/>
          <w:bCs/>
        </w:rPr>
        <w:t xml:space="preserve">Section 2.09 </w:t>
      </w:r>
      <w:r>
        <w:rPr>
          <w:rFonts w:eastAsiaTheme="minorHAnsi"/>
        </w:rPr>
        <w:t>hereof.</w:t>
      </w:r>
    </w:p>
    <w:p w14:paraId="6DDEA294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Maturity</w:t>
      </w:r>
      <w:r>
        <w:rPr>
          <w:rFonts w:ascii="TimesNewRomanPSMT" w:eastAsiaTheme="minorHAnsi" w:hAnsi="TimesNewRomanPSMT" w:cs="TimesNewRomanPSMT"/>
        </w:rPr>
        <w:t>” when used with respect to any Bond means the date on which the principal of</w:t>
      </w:r>
    </w:p>
    <w:p w14:paraId="110FF55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Bond becomes due and payable as therein and herein provided, whether at the Stated Maturity</w:t>
      </w:r>
    </w:p>
    <w:p w14:paraId="2C42C71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thereof or call for redemption or otherwise.</w:t>
      </w:r>
    </w:p>
    <w:p w14:paraId="18DDA79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ascii="TimesNewRomanPS-BoldMT" w:eastAsiaTheme="minorHAnsi" w:hAnsi="TimesNewRomanPS-BoldMT" w:cs="TimesNewRomanPS-BoldMT"/>
          <w:b/>
          <w:bCs/>
        </w:rPr>
        <w:t>Moody’s</w:t>
      </w:r>
      <w:r>
        <w:rPr>
          <w:rFonts w:ascii="TimesNewRomanPSMT" w:eastAsiaTheme="minorHAnsi" w:hAnsi="TimesNewRomanPSMT" w:cs="TimesNewRomanPSMT"/>
        </w:rPr>
        <w:t>” means Moody’s Investors Service, Inc., its successors and assigns.</w:t>
      </w:r>
    </w:p>
    <w:p w14:paraId="0A71F4B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Outstanding</w:t>
      </w:r>
      <w:r>
        <w:rPr>
          <w:rFonts w:ascii="TimesNewRomanPSMT" w:eastAsiaTheme="minorHAnsi" w:hAnsi="TimesNewRomanPSMT" w:cs="TimesNewRomanPSMT"/>
        </w:rPr>
        <w:t>” means, when used with referen</w:t>
      </w:r>
      <w:r>
        <w:rPr>
          <w:rFonts w:eastAsiaTheme="minorHAnsi"/>
        </w:rPr>
        <w:t>ce to the Bonds, as of any particular date of</w:t>
      </w:r>
    </w:p>
    <w:p w14:paraId="50C6BDB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determination, the Bonds theretofore authenticated and delivered hereunder.</w:t>
      </w:r>
    </w:p>
    <w:p w14:paraId="736810A1" w14:textId="67E554AF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Paying Agent</w:t>
      </w:r>
      <w:r>
        <w:rPr>
          <w:rFonts w:ascii="TimesNewRomanPSMT" w:eastAsiaTheme="minorHAnsi" w:hAnsi="TimesNewRomanPSMT" w:cs="TimesNewRomanPSMT"/>
        </w:rPr>
        <w:t xml:space="preserve">” means the Treasurer or a </w:t>
      </w:r>
      <w:proofErr w:type="gramStart"/>
      <w:r>
        <w:rPr>
          <w:rFonts w:ascii="TimesNewRomanPSMT" w:eastAsiaTheme="minorHAnsi" w:hAnsi="TimesNewRomanPSMT" w:cs="TimesNewRomanPSMT"/>
        </w:rPr>
        <w:t>third party</w:t>
      </w:r>
      <w:proofErr w:type="gramEnd"/>
      <w:r>
        <w:rPr>
          <w:rFonts w:ascii="TimesNewRomanPSMT" w:eastAsiaTheme="minorHAnsi" w:hAnsi="TimesNewRomanPSMT" w:cs="TimesNewRomanPSMT"/>
        </w:rPr>
        <w:t xml:space="preserve"> financial institution designated by an</w:t>
      </w:r>
    </w:p>
    <w:p w14:paraId="7A52EED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Authorized Officer in accordance with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hereof, and any successors or assigns.</w:t>
      </w:r>
    </w:p>
    <w:p w14:paraId="5AA0AB5B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Permitted Investments</w:t>
      </w:r>
      <w:r>
        <w:rPr>
          <w:rFonts w:ascii="TimesNewRomanPSMT" w:eastAsiaTheme="minorHAnsi" w:hAnsi="TimesNewRomanPSMT" w:cs="TimesNewRomanPSMT"/>
        </w:rPr>
        <w:t>” means any of the following securities, if and to the extent the</w:t>
      </w:r>
    </w:p>
    <w:p w14:paraId="60DA9D65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same are at the time legal for investment of the County’s funds:</w:t>
      </w:r>
    </w:p>
    <w:p w14:paraId="3DD515A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Government Obligations;</w:t>
      </w:r>
    </w:p>
    <w:p w14:paraId="32AC084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bonds, notes or other obligations of the State, or any political subdivision</w:t>
      </w:r>
    </w:p>
    <w:p w14:paraId="0CC63B27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of the State, that at the time of their purchase are rated at least “Aa” by Moody’s or “AA”</w:t>
      </w:r>
    </w:p>
    <w:p w14:paraId="2BD7F2D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by S&amp;P;</w:t>
      </w:r>
    </w:p>
    <w:p w14:paraId="168C6B1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repurchase agreements with any bank, bank holding company, trust</w:t>
      </w:r>
    </w:p>
    <w:p w14:paraId="23F424C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company, or other financial institution organized under the laws of the United States or any</w:t>
      </w:r>
    </w:p>
    <w:p w14:paraId="683473B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state, that are continuously and fully secured by any one or more of the securities described</w:t>
      </w:r>
    </w:p>
    <w:p w14:paraId="3F48D40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clause (a) or (b) above and that have a market value, exclusive of accrued interest, at all</w:t>
      </w:r>
    </w:p>
    <w:p w14:paraId="67FAFD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5</w:t>
      </w:r>
    </w:p>
    <w:p w14:paraId="22DB824C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5A2267F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times at least equal to the principal amount of such repurchase agreement and are held in a</w:t>
      </w:r>
    </w:p>
    <w:p w14:paraId="74FA433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custodial or trust account for the benefit of the County;</w:t>
      </w:r>
    </w:p>
    <w:p w14:paraId="3FF19D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(d) obligations of the Federal National Mortgage Association, the Government</w:t>
      </w:r>
    </w:p>
    <w:p w14:paraId="333F8F0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National Mortgage Association, the Federal Financing Bank, the Federal Intermediate</w:t>
      </w:r>
    </w:p>
    <w:p w14:paraId="285EB2F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Credit Corporation, Federal Banks for Cooperatives, Federal Land Banks, Federal Home</w:t>
      </w:r>
    </w:p>
    <w:p w14:paraId="5403B89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Loan Banks, Farmers Home Administration and Federal Home Loan Mortgage</w:t>
      </w:r>
    </w:p>
    <w:p w14:paraId="2DCE62E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Corporation; and</w:t>
      </w:r>
    </w:p>
    <w:p w14:paraId="61B552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(e) certificates of deposit or time deposits, whether negotiable or</w:t>
      </w:r>
    </w:p>
    <w:p w14:paraId="042AA16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nonnegotiable, issued by any bank or trust company organized under the laws of the United</w:t>
      </w:r>
    </w:p>
    <w:p w14:paraId="727F19B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States or any state, provided that such certificates of deposit or time deposits shall be either</w:t>
      </w:r>
    </w:p>
    <w:p w14:paraId="110AD39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continuously and fully insured by the Federal Deposit Insurance Corporation, or</w:t>
      </w:r>
    </w:p>
    <w:p w14:paraId="6763BAE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(ii) continuously and fully secured by such securities as are described above in clauses (a)</w:t>
      </w:r>
    </w:p>
    <w:p w14:paraId="7805ACC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through (c), inclusive, which shall have a market value, exclusive of accrued interest, at all</w:t>
      </w:r>
    </w:p>
    <w:p w14:paraId="0CC1E9A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times at least equal to the principal amount of such certificates of deposit or time deposits.</w:t>
      </w:r>
    </w:p>
    <w:p w14:paraId="062D1DF6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Person</w:t>
      </w:r>
      <w:r>
        <w:rPr>
          <w:rFonts w:ascii="TimesNewRomanPSMT" w:eastAsiaTheme="minorHAnsi" w:hAnsi="TimesNewRomanPSMT" w:cs="TimesNewRomanPSMT"/>
        </w:rPr>
        <w:t>” means any natural person, corporation, partnership, joint venture, association,</w:t>
      </w:r>
    </w:p>
    <w:p w14:paraId="0BE310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firm, joint-stock company, trust, unincorporated organization, or government or any agency or</w:t>
      </w:r>
    </w:p>
    <w:p w14:paraId="2101B50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political subdivision thereof or other public body.</w:t>
      </w:r>
    </w:p>
    <w:p w14:paraId="598B6EE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Placement Agent</w:t>
      </w:r>
      <w:r>
        <w:rPr>
          <w:rFonts w:ascii="TimesNewRomanPSMT" w:eastAsiaTheme="minorHAnsi" w:hAnsi="TimesNewRomanPSMT" w:cs="TimesNewRomanPSMT"/>
        </w:rPr>
        <w:t xml:space="preserve">” has the meaning set forth in </w:t>
      </w:r>
      <w:r>
        <w:rPr>
          <w:rFonts w:eastAsiaTheme="minorHAnsi"/>
          <w:b/>
          <w:bCs/>
        </w:rPr>
        <w:t xml:space="preserve">Section 2.09 </w:t>
      </w:r>
      <w:r>
        <w:rPr>
          <w:rFonts w:eastAsiaTheme="minorHAnsi"/>
        </w:rPr>
        <w:t>hereof.</w:t>
      </w:r>
    </w:p>
    <w:p w14:paraId="552AF3E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Private Purchaser</w:t>
      </w:r>
      <w:r>
        <w:rPr>
          <w:rFonts w:ascii="TimesNewRomanPSMT" w:eastAsiaTheme="minorHAnsi" w:hAnsi="TimesNewRomanPSMT" w:cs="TimesNewRomanPSMT"/>
        </w:rPr>
        <w:t xml:space="preserve">” has the meaning set forth in </w:t>
      </w:r>
      <w:r>
        <w:rPr>
          <w:rFonts w:eastAsiaTheme="minorHAnsi"/>
          <w:b/>
          <w:bCs/>
        </w:rPr>
        <w:t xml:space="preserve">Section 2.09 </w:t>
      </w:r>
      <w:r>
        <w:rPr>
          <w:rFonts w:eastAsiaTheme="minorHAnsi"/>
        </w:rPr>
        <w:t>hereof.</w:t>
      </w:r>
    </w:p>
    <w:p w14:paraId="6BDAD5A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Project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>means constructing and/or improving certain roads and related improvements</w:t>
      </w:r>
    </w:p>
    <w:p w14:paraId="45435C7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within the County.</w:t>
      </w:r>
    </w:p>
    <w:p w14:paraId="443FBB6B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Purchaser</w:t>
      </w:r>
      <w:r>
        <w:rPr>
          <w:rFonts w:ascii="TimesNewRomanPSMT" w:eastAsiaTheme="minorHAnsi" w:hAnsi="TimesNewRomanPSMT" w:cs="TimesNewRomanPSMT"/>
        </w:rPr>
        <w:t>” means the Underwriter, the Private Purchaser or the Lender, as specified by</w:t>
      </w:r>
    </w:p>
    <w:p w14:paraId="5C05BE7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an Authorized Officer in accordance with the provisions of </w:t>
      </w:r>
      <w:r>
        <w:rPr>
          <w:rFonts w:eastAsiaTheme="minorHAnsi"/>
          <w:b/>
          <w:bCs/>
        </w:rPr>
        <w:t xml:space="preserve">Section 209 </w:t>
      </w:r>
      <w:r>
        <w:rPr>
          <w:rFonts w:eastAsiaTheme="minorHAnsi"/>
        </w:rPr>
        <w:t>hereof.</w:t>
      </w:r>
    </w:p>
    <w:p w14:paraId="6368460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Record Date</w:t>
      </w:r>
      <w:r>
        <w:rPr>
          <w:rFonts w:ascii="TimesNewRomanPSMT" w:eastAsiaTheme="minorHAnsi" w:hAnsi="TimesNewRomanPSMT" w:cs="TimesNewRomanPSMT"/>
        </w:rPr>
        <w:t xml:space="preserve">” for the interest payable on any </w:t>
      </w:r>
      <w:r>
        <w:rPr>
          <w:rFonts w:eastAsiaTheme="minorHAnsi"/>
        </w:rPr>
        <w:t>Interest Payment Date means the fifteenth</w:t>
      </w:r>
    </w:p>
    <w:p w14:paraId="325344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day of the month (whether or not a business day) immediately preceding each Interest Payment</w:t>
      </w:r>
    </w:p>
    <w:p w14:paraId="3F86000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Date.</w:t>
      </w:r>
    </w:p>
    <w:p w14:paraId="12BC8874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Redemption Date</w:t>
      </w:r>
      <w:r>
        <w:rPr>
          <w:rFonts w:ascii="TimesNewRomanPSMT" w:eastAsiaTheme="minorHAnsi" w:hAnsi="TimesNewRomanPSMT" w:cs="TimesNewRomanPSMT"/>
        </w:rPr>
        <w:t>” when used with respect to any Bond to be redeemed means the date</w:t>
      </w:r>
    </w:p>
    <w:p w14:paraId="65CB978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fixed for the redemption of such Bond pursuant to the terms of this Resolution.</w:t>
      </w:r>
    </w:p>
    <w:p w14:paraId="4E817B53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Redemption Price</w:t>
      </w:r>
      <w:r>
        <w:rPr>
          <w:rFonts w:ascii="TimesNewRomanPSMT" w:eastAsiaTheme="minorHAnsi" w:hAnsi="TimesNewRomanPSMT" w:cs="TimesNewRomanPSMT"/>
        </w:rPr>
        <w:t>” when used with respect to any Bond to be redeemed means the price</w:t>
      </w:r>
    </w:p>
    <w:p w14:paraId="5864F21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at which such Bond is to be redeemed pursuant to the terms of this Resolution.</w:t>
      </w:r>
    </w:p>
    <w:p w14:paraId="33A885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Registered Owner</w:t>
      </w:r>
      <w:r>
        <w:rPr>
          <w:rFonts w:ascii="TimesNewRomanPSMT" w:eastAsiaTheme="minorHAnsi" w:hAnsi="TimesNewRomanPSMT" w:cs="TimesNewRomanPSMT"/>
        </w:rPr>
        <w:t>” when used with respect t</w:t>
      </w:r>
      <w:r>
        <w:rPr>
          <w:rFonts w:eastAsiaTheme="minorHAnsi"/>
        </w:rPr>
        <w:t>o any Bond means the Person in whose</w:t>
      </w:r>
    </w:p>
    <w:p w14:paraId="6323845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name such Bond is registered on the Bond Register.</w:t>
      </w:r>
    </w:p>
    <w:p w14:paraId="6499B5E8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Replacement Bond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 xml:space="preserve">means a Bond issued to an Owner in accordance with </w:t>
      </w:r>
      <w:r>
        <w:rPr>
          <w:rFonts w:eastAsiaTheme="minorHAnsi"/>
          <w:b/>
          <w:bCs/>
        </w:rPr>
        <w:t>Section 207</w:t>
      </w:r>
    </w:p>
    <w:p w14:paraId="77E462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hereof.</w:t>
      </w:r>
    </w:p>
    <w:p w14:paraId="0F94F4C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6</w:t>
      </w:r>
    </w:p>
    <w:p w14:paraId="607EAAFD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672970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Resolution</w:t>
      </w:r>
      <w:r>
        <w:rPr>
          <w:rFonts w:ascii="TimesNewRomanPSMT" w:eastAsiaTheme="minorHAnsi" w:hAnsi="TimesNewRomanPSMT" w:cs="TimesNewRomanPSMT"/>
        </w:rPr>
        <w:t>” means this Resolution passed and adopted by the Board, authorizin</w:t>
      </w:r>
      <w:r>
        <w:rPr>
          <w:rFonts w:eastAsiaTheme="minorHAnsi"/>
        </w:rPr>
        <w:t>g the</w:t>
      </w:r>
    </w:p>
    <w:p w14:paraId="2519EA8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issuance of the Bonds, as amended from time to time.</w:t>
      </w:r>
    </w:p>
    <w:p w14:paraId="6E47DD7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S&amp;P</w:t>
      </w:r>
      <w:r>
        <w:rPr>
          <w:rFonts w:ascii="TimesNewRomanPSMT" w:eastAsiaTheme="minorHAnsi" w:hAnsi="TimesNewRomanPSMT" w:cs="TimesNewRomanPSMT"/>
        </w:rPr>
        <w:t>” means S&amp;P Global Ratings, a Standard and Poor’s Financial Services LLC</w:t>
      </w:r>
    </w:p>
    <w:p w14:paraId="5607170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business, its successors and assigns.</w:t>
      </w:r>
    </w:p>
    <w:p w14:paraId="690C8093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Special Record Date</w:t>
      </w:r>
      <w:r>
        <w:rPr>
          <w:rFonts w:ascii="TimesNewRomanPSMT" w:eastAsiaTheme="minorHAnsi" w:hAnsi="TimesNewRomanPSMT" w:cs="TimesNewRomanPSMT"/>
        </w:rPr>
        <w:t xml:space="preserve">” means the date fixed by the Paying Agent pursuant to </w:t>
      </w:r>
      <w:r>
        <w:rPr>
          <w:rFonts w:eastAsiaTheme="minorHAnsi"/>
          <w:b/>
          <w:bCs/>
        </w:rPr>
        <w:t>Section 204</w:t>
      </w:r>
    </w:p>
    <w:p w14:paraId="1FAD77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hereof for the payment of Defaulted Interest.</w:t>
      </w:r>
    </w:p>
    <w:p w14:paraId="5CC8530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State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>means the State of Nebraska.</w:t>
      </w:r>
    </w:p>
    <w:p w14:paraId="0C26B24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Tax Certificate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>means the Federal Tax Certificate executed and delivered by the County</w:t>
      </w:r>
    </w:p>
    <w:p w14:paraId="4392FD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connection with the issuance of the Bonds, as the same may be amended or supplemented in</w:t>
      </w:r>
    </w:p>
    <w:p w14:paraId="7918D22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accordance with the provisions thereof.</w:t>
      </w:r>
    </w:p>
    <w:p w14:paraId="48439C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Treasurer</w:t>
      </w:r>
      <w:r>
        <w:rPr>
          <w:rFonts w:ascii="TimesNewRomanPSMT" w:eastAsiaTheme="minorHAnsi" w:hAnsi="TimesNewRomanPSMT" w:cs="TimesNewRomanPSMT"/>
        </w:rPr>
        <w:t>” means the Treasurer of the County, or s</w:t>
      </w:r>
      <w:r>
        <w:rPr>
          <w:rFonts w:eastAsiaTheme="minorHAnsi"/>
        </w:rPr>
        <w:t>uch other person authorized to sign</w:t>
      </w:r>
    </w:p>
    <w:p w14:paraId="64E354F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on his or her behalf.</w:t>
      </w:r>
    </w:p>
    <w:p w14:paraId="003E6DA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Underwriter</w:t>
      </w:r>
      <w:r>
        <w:rPr>
          <w:rFonts w:ascii="TimesNewRomanPSMT" w:eastAsiaTheme="minorHAnsi" w:hAnsi="TimesNewRomanPSMT" w:cs="TimesNewRomanPSMT"/>
        </w:rPr>
        <w:t xml:space="preserve">” has the meaning set forth in </w:t>
      </w:r>
      <w:r>
        <w:rPr>
          <w:rFonts w:eastAsiaTheme="minorHAnsi"/>
          <w:b/>
          <w:bCs/>
        </w:rPr>
        <w:t xml:space="preserve">Section 2.09 </w:t>
      </w:r>
      <w:r>
        <w:rPr>
          <w:rFonts w:eastAsiaTheme="minorHAnsi"/>
        </w:rPr>
        <w:t>hereof.</w:t>
      </w:r>
    </w:p>
    <w:p w14:paraId="760274A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United States</w:t>
      </w:r>
      <w:r>
        <w:rPr>
          <w:rFonts w:ascii="TimesNewRomanPSMT" w:eastAsiaTheme="minorHAnsi" w:hAnsi="TimesNewRomanPSMT" w:cs="TimesNewRomanPSMT"/>
        </w:rPr>
        <w:t xml:space="preserve">” </w:t>
      </w:r>
      <w:r>
        <w:rPr>
          <w:rFonts w:eastAsiaTheme="minorHAnsi"/>
        </w:rPr>
        <w:t>means the United States of America.</w:t>
      </w:r>
    </w:p>
    <w:p w14:paraId="57429066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II</w:t>
      </w:r>
    </w:p>
    <w:p w14:paraId="2FAA7DD6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AUTHORIZATION OF BONDS</w:t>
      </w:r>
    </w:p>
    <w:p w14:paraId="3AAA39F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2.01. Authorization of Bonds</w:t>
      </w:r>
      <w:r>
        <w:rPr>
          <w:rFonts w:eastAsiaTheme="minorHAnsi"/>
        </w:rPr>
        <w:t>. The County is hereby authorized and directed to</w:t>
      </w:r>
    </w:p>
    <w:p w14:paraId="2F7F37B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issue the Bonds in one or more series and in an aggregate principal amount not to exceed</w:t>
      </w:r>
    </w:p>
    <w:p w14:paraId="3E891FA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$8,000,000 to pay the costs of the Project and of issuing the Bonds.</w:t>
      </w:r>
    </w:p>
    <w:p w14:paraId="2D91128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2.02. Description of Bonds; Form of Bonds</w:t>
      </w:r>
      <w:r>
        <w:rPr>
          <w:rFonts w:eastAsiaTheme="minorHAnsi"/>
        </w:rPr>
        <w:t>. Unless otherwise determined by</w:t>
      </w:r>
    </w:p>
    <w:p w14:paraId="3180A75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 Authorized Officer, the Bonds shall: consist of fully registered bonds, each series numbered</w:t>
      </w:r>
    </w:p>
    <w:p w14:paraId="2FA0E7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from R-1 upward in order of issuance, in denominations of $5,000 or any whole multiple thereof;</w:t>
      </w:r>
    </w:p>
    <w:p w14:paraId="4AD0E3F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be subject to registration, transfer and exchange as provided in </w:t>
      </w:r>
      <w:r>
        <w:rPr>
          <w:rFonts w:eastAsiaTheme="minorHAnsi"/>
          <w:b/>
          <w:bCs/>
        </w:rPr>
        <w:t xml:space="preserve">Section 205 </w:t>
      </w:r>
      <w:r>
        <w:rPr>
          <w:rFonts w:eastAsiaTheme="minorHAnsi"/>
        </w:rPr>
        <w:t>hereof; be dated the</w:t>
      </w:r>
    </w:p>
    <w:p w14:paraId="4AC64CE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 of delivery thereof; be due and payable in the amounts on the Stated Maturities, subject to</w:t>
      </w:r>
    </w:p>
    <w:p w14:paraId="348203E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and payment prior to their Stated Maturities as provided in Article III hereof and as</w:t>
      </w:r>
    </w:p>
    <w:p w14:paraId="7ADC8CA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determined by an Authorized Officer; and bear interest at the rates determined by the Authorized</w:t>
      </w:r>
    </w:p>
    <w:p w14:paraId="7A0CFDC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Officer with such interest computed on the basis of a 360-day year of twelve 30-day months from</w:t>
      </w:r>
    </w:p>
    <w:p w14:paraId="5F70486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date thereof or from the most recent Interest Payment Date to which interest has been paid; all</w:t>
      </w:r>
    </w:p>
    <w:p w14:paraId="71968F8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in accordance with the provisions of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hereof.</w:t>
      </w:r>
    </w:p>
    <w:p w14:paraId="380D0E6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Each of the Bonds, as originally issued or issued upon transfer, exchange or substitution,</w:t>
      </w:r>
    </w:p>
    <w:p w14:paraId="67EE4FA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shall be in substantially the form set forth in </w:t>
      </w:r>
      <w:r>
        <w:rPr>
          <w:rFonts w:eastAsiaTheme="minorHAnsi"/>
          <w:b/>
          <w:bCs/>
        </w:rPr>
        <w:t xml:space="preserve">Exhibit A </w:t>
      </w:r>
      <w:r>
        <w:rPr>
          <w:rFonts w:eastAsiaTheme="minorHAnsi"/>
        </w:rPr>
        <w:t>attached hereto.</w:t>
      </w:r>
    </w:p>
    <w:p w14:paraId="3C7353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2.03. Paying Agent</w:t>
      </w:r>
      <w:r>
        <w:rPr>
          <w:rFonts w:eastAsiaTheme="minorHAnsi"/>
        </w:rPr>
        <w:t>. So long as any Bonds remain unpaid, the County shall</w:t>
      </w:r>
    </w:p>
    <w:p w14:paraId="2F5908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maintain a Paying Agent meeting the qualifications herein described for the performance of the</w:t>
      </w:r>
    </w:p>
    <w:p w14:paraId="05A57D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duties hereunder. Unless otherwise so designated by an Authorized Officer in accordance with the</w:t>
      </w:r>
    </w:p>
    <w:p w14:paraId="38D4A4D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7</w:t>
      </w:r>
    </w:p>
    <w:p w14:paraId="50C44091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13EDD59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provisions of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hereof, the Board hereby designates the Paying Agent as its paying agent</w:t>
      </w:r>
    </w:p>
    <w:p w14:paraId="2626DBD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the payment of the principal or Redemption Price of and interest on the Bonds and as its bond</w:t>
      </w:r>
    </w:p>
    <w:p w14:paraId="3BCBA6F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registrar with respect to the registration, transfer and exchange of the Bonds. If the Paying Agent</w:t>
      </w:r>
    </w:p>
    <w:p w14:paraId="0ED1E50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 other than the Treasurer, the Paying Agent shall serve in such capacities under the terms of an</w:t>
      </w:r>
    </w:p>
    <w:p w14:paraId="254BB1A2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agreement entitled “Bond Registrar and Paying Agent Agreement” between the County and the</w:t>
      </w:r>
    </w:p>
    <w:p w14:paraId="63EA4BE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Paying Agent (the “</w:t>
      </w:r>
      <w:r>
        <w:rPr>
          <w:rFonts w:eastAsiaTheme="minorHAnsi"/>
          <w:b/>
          <w:bCs/>
        </w:rPr>
        <w:t>Paying Agent Agreement</w:t>
      </w:r>
      <w:r>
        <w:rPr>
          <w:rFonts w:ascii="TimesNewRomanPSMT" w:eastAsiaTheme="minorHAnsi" w:hAnsi="TimesNewRomanPSMT" w:cs="TimesNewRomanPSMT"/>
        </w:rPr>
        <w:t xml:space="preserve">”) in a </w:t>
      </w:r>
      <w:r>
        <w:rPr>
          <w:rFonts w:eastAsiaTheme="minorHAnsi"/>
        </w:rPr>
        <w:t>form approved by an Authorized Officer in</w:t>
      </w:r>
    </w:p>
    <w:p w14:paraId="2E6E8B4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accordance with the provisions of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hereof. Any Authorized Officer may execute the</w:t>
      </w:r>
    </w:p>
    <w:p w14:paraId="61E2CD2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 Agreement.</w:t>
      </w:r>
    </w:p>
    <w:p w14:paraId="54E55C9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authorizes the Authorized Officers, or any individually, to appoint a successor Paying</w:t>
      </w:r>
    </w:p>
    <w:p w14:paraId="7E1EA7C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Agent by (a) filing with the Paying Agent then performing such function written notice of the</w:t>
      </w:r>
    </w:p>
    <w:p w14:paraId="79179F0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termination of such Paying Agent and appointing a successor, and (b) causing notice of the</w:t>
      </w:r>
    </w:p>
    <w:p w14:paraId="1A3E08F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appointment of the successor Paying Agent to be given by first-class mail to each Registered</w:t>
      </w:r>
    </w:p>
    <w:p w14:paraId="58EA078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Owner. No resignation or removal of the Paying Agent shall become effective until a successor</w:t>
      </w:r>
    </w:p>
    <w:p w14:paraId="25308BA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has been appointed and has accepted the duties of Paying Agent.</w:t>
      </w:r>
    </w:p>
    <w:p w14:paraId="526B7BC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Unless the Paying Agent is the Treasurer, every Paying Agent appointed hereunder shall</w:t>
      </w:r>
    </w:p>
    <w:p w14:paraId="0078A5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at all times be a commercial banking association or corporation or trust company organized and</w:t>
      </w:r>
    </w:p>
    <w:p w14:paraId="2F67D91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doing business under the laws of the United States or of a state of the United States, authorized</w:t>
      </w:r>
    </w:p>
    <w:p w14:paraId="3E014A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under such laws to exercise trust powers and subject to supervision or examination by federal or</w:t>
      </w:r>
    </w:p>
    <w:p w14:paraId="5291774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 regulatory authority.</w:t>
      </w:r>
    </w:p>
    <w:p w14:paraId="319AA79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2.04. Method and Place of Payment of Bonds</w:t>
      </w:r>
      <w:r>
        <w:rPr>
          <w:rFonts w:eastAsiaTheme="minorHAnsi"/>
        </w:rPr>
        <w:t>. The principal or the Redemption</w:t>
      </w:r>
    </w:p>
    <w:p w14:paraId="151BB41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Price of and the interest on the Bonds shall be payable in legal currency of the United States. The</w:t>
      </w:r>
    </w:p>
    <w:p w14:paraId="62D9336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 or Redemption Price of each Bond shall be paid at Maturity by check or draft to the</w:t>
      </w:r>
    </w:p>
    <w:p w14:paraId="41957D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Person in whose name such Bond is registered on the Bond Register at the Maturity thereof, upon</w:t>
      </w:r>
    </w:p>
    <w:p w14:paraId="1EF814A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presentation and surrender of such Bond at the Designated Office of the Paying Agent. The interest</w:t>
      </w:r>
    </w:p>
    <w:p w14:paraId="2E3E4F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payable on each Bond on any Interest Payment Date shall be paid to the Registered Owner of such</w:t>
      </w:r>
    </w:p>
    <w:p w14:paraId="27815C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 as shown on the Bond Register at the close of business on the Record Date for such interest</w:t>
      </w:r>
    </w:p>
    <w:p w14:paraId="28CB6C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by check or draft mailed by the Paying Agent to the address of such Registered Owner shown on</w:t>
      </w:r>
    </w:p>
    <w:p w14:paraId="1F0D2B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Bond Register.</w:t>
      </w:r>
    </w:p>
    <w:p w14:paraId="574DD3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Notwithstanding the foregoing provisions of this </w:t>
      </w:r>
      <w:r>
        <w:rPr>
          <w:rFonts w:eastAsiaTheme="minorHAnsi"/>
          <w:b/>
          <w:bCs/>
        </w:rPr>
        <w:t>Section 204</w:t>
      </w:r>
      <w:r>
        <w:rPr>
          <w:rFonts w:eastAsiaTheme="minorHAnsi"/>
        </w:rPr>
        <w:t>, any Defaulted Interest with</w:t>
      </w:r>
    </w:p>
    <w:p w14:paraId="5FC58BD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respect to any Bond shall cease to be payable to the Registered Owner of such Bond on the relevant</w:t>
      </w:r>
    </w:p>
    <w:p w14:paraId="3893A18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Record Date and shall be payable to the Registered Owner in whose name such Bond is registered</w:t>
      </w:r>
    </w:p>
    <w:p w14:paraId="12A8CF1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at the close of business on the Special Record Date for the payment of such Defaulted Interest,</w:t>
      </w:r>
    </w:p>
    <w:p w14:paraId="711DD3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which Special Record Date shall be fixed as specified in this </w:t>
      </w:r>
      <w:proofErr w:type="gramStart"/>
      <w:r>
        <w:rPr>
          <w:rFonts w:eastAsiaTheme="minorHAnsi"/>
        </w:rPr>
        <w:t>paragraph.</w:t>
      </w:r>
      <w:proofErr w:type="gramEnd"/>
      <w:r>
        <w:rPr>
          <w:rFonts w:eastAsiaTheme="minorHAnsi"/>
        </w:rPr>
        <w:t xml:space="preserve"> The County shall notify</w:t>
      </w:r>
    </w:p>
    <w:p w14:paraId="2038E1F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Paying Agent in writing of the amount of Defaulted Interest proposed to be paid on each Bond</w:t>
      </w:r>
    </w:p>
    <w:p w14:paraId="41429AD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the date of the proposed payment (which date shall be at least 30 days after receipt of such</w:t>
      </w:r>
    </w:p>
    <w:p w14:paraId="333A6A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notice by the Paying Agent) and shall deposit with the Paying Agent at the time of such notice an</w:t>
      </w:r>
    </w:p>
    <w:p w14:paraId="631155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amount of money equal to the aggregate amount proposed to be paid in respect of such Defaulted</w:t>
      </w:r>
    </w:p>
    <w:p w14:paraId="2B0CC5E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 or shall make arrangements satisfactory to the Paying Agent for such deposit prior to the</w:t>
      </w:r>
    </w:p>
    <w:p w14:paraId="24116F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 of the proposed payment. Following receipt of such funds the Paying Agent shall fix a Special</w:t>
      </w:r>
    </w:p>
    <w:p w14:paraId="4BFD1A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Record Date for the payment of such Defaulted Interest which shall be not more than 15 nor less</w:t>
      </w:r>
    </w:p>
    <w:p w14:paraId="47E2D0B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than 10 days prior to the date of the proposed payment. The Paying Agent shall promptly notify</w:t>
      </w:r>
    </w:p>
    <w:p w14:paraId="636F0E6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of such Special Record Date and, in the name and at the expense of the County, shall</w:t>
      </w:r>
    </w:p>
    <w:p w14:paraId="36881ED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cause notice of the proposed payment of such Defaulted Interest and the Special Record Date</w:t>
      </w:r>
    </w:p>
    <w:p w14:paraId="1F1327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8</w:t>
      </w:r>
    </w:p>
    <w:p w14:paraId="3CED57B9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84B398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therefor to be mailed, by first-class mail, postage prepaid, to each Registered Owner of a Bond</w:t>
      </w:r>
    </w:p>
    <w:p w14:paraId="78EA20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entitled to such notice at the address of such Registered Owner as it appears on the Bond Register</w:t>
      </w:r>
    </w:p>
    <w:p w14:paraId="48E3D9A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not less than 10 days prior to such Special Record Date.</w:t>
      </w:r>
    </w:p>
    <w:p w14:paraId="682150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Paying Agent shall keep a record of the payment of the principal or Redemption Price</w:t>
      </w:r>
    </w:p>
    <w:p w14:paraId="6125BBB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and the interest on all Bonds and at least annually shall forward a copy or summary of such</w:t>
      </w:r>
    </w:p>
    <w:p w14:paraId="7F9F1CE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records to the County.</w:t>
      </w:r>
    </w:p>
    <w:p w14:paraId="162446A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2.05. Registration, Transfer and Exchange of Bonds</w:t>
      </w:r>
      <w:r>
        <w:rPr>
          <w:rFonts w:eastAsiaTheme="minorHAnsi"/>
        </w:rPr>
        <w:t>. So long as any of the</w:t>
      </w:r>
    </w:p>
    <w:p w14:paraId="08B61BE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remain Outstanding, the County shall cause the Bond Register to be kept at the office of the</w:t>
      </w:r>
    </w:p>
    <w:p w14:paraId="4D59341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Agent. The Bonds, when issued, shall be registered in the name of the Registered Owner</w:t>
      </w:r>
    </w:p>
    <w:p w14:paraId="723092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thereof on the Bond Register. At reasonable times and under reasonable regulations established</w:t>
      </w:r>
    </w:p>
    <w:p w14:paraId="4C6B56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by the Paying Agent, the Bond Register may be inspected and copied by the Registered Owners</w:t>
      </w:r>
    </w:p>
    <w:p w14:paraId="4CDF2A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10% or more in aggregate principal amount of the Bonds then Outstanding or any designated</w:t>
      </w:r>
    </w:p>
    <w:p w14:paraId="287DA63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representative of such Registered Owners whose authority is evidenced to the satisfaction of the</w:t>
      </w:r>
    </w:p>
    <w:p w14:paraId="775DDA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Agent.</w:t>
      </w:r>
    </w:p>
    <w:p w14:paraId="66A3AAB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may be transferred and exchanged only on the Bond Register as provided in this</w:t>
      </w:r>
    </w:p>
    <w:p w14:paraId="2FD9A77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205</w:t>
      </w:r>
      <w:r>
        <w:rPr>
          <w:rFonts w:eastAsiaTheme="minorHAnsi"/>
        </w:rPr>
        <w:t>. Upon surrender of any Bond at the Designated Office, the Paying Agent shall transfer</w:t>
      </w:r>
    </w:p>
    <w:p w14:paraId="4BFA70C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exchange such Bond for a new Bond or Bonds in any authorized denomination of the same</w:t>
      </w:r>
    </w:p>
    <w:p w14:paraId="61C52F0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Stated Maturity and in the same aggregate principal amount as the Bond that was presented for</w:t>
      </w:r>
    </w:p>
    <w:p w14:paraId="64A9E3E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transfer or exchange. Bonds presented for transfer or exchange shall be accompanied by a written</w:t>
      </w:r>
    </w:p>
    <w:p w14:paraId="6497FB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instrument or instruments of transfer or authorization for exchange, in a form and with guarantee</w:t>
      </w:r>
    </w:p>
    <w:p w14:paraId="3593FE3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signature satisfactory to the Paying Agent, duly executed by the Registered Owner thereof or</w:t>
      </w:r>
    </w:p>
    <w:p w14:paraId="098BC0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by the Registered Owner’s duly authorize</w:t>
      </w:r>
      <w:r>
        <w:rPr>
          <w:rFonts w:eastAsiaTheme="minorHAnsi"/>
        </w:rPr>
        <w:t>d agent.</w:t>
      </w:r>
    </w:p>
    <w:p w14:paraId="515DE2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all cases in which the privilege of transferring or exchanging Bonds is exercised, the</w:t>
      </w:r>
    </w:p>
    <w:p w14:paraId="19D2CA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 shall authenticate and deliver Bonds in accordance with the provisions of this</w:t>
      </w:r>
    </w:p>
    <w:p w14:paraId="46B296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Resolution. The County shall pay the fees and expenses of the Paying Agent for the registration,</w:t>
      </w:r>
    </w:p>
    <w:p w14:paraId="4C44038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transfer and exchange of Bonds as permitted herein and the cost of printing a reasonable supply of</w:t>
      </w:r>
    </w:p>
    <w:p w14:paraId="6847AB1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bond blanks. Any additional costs or fees that might be incurred in the secondary</w:t>
      </w:r>
    </w:p>
    <w:p w14:paraId="207B0D1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market, other than fees of the Paying Agent, are the responsibility of the Registered Owners of the</w:t>
      </w:r>
    </w:p>
    <w:p w14:paraId="2BB1D14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Bonds. If any Registered Owner fails to provide a correct taxpayer identification number to the</w:t>
      </w:r>
    </w:p>
    <w:p w14:paraId="5FB61A7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Agent, the Paying Agent may make a charge against such Registered Owner sufficient to</w:t>
      </w:r>
    </w:p>
    <w:p w14:paraId="6821E4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 any governmental charge required to be paid as a result of such failure. In compliance with</w:t>
      </w:r>
    </w:p>
    <w:p w14:paraId="7757490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3406 of the Code, such amount may be deducted by the Paying Agent from amounts</w:t>
      </w:r>
    </w:p>
    <w:p w14:paraId="6A9AA7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otherwise payable to such Registered Owner hereunder or under the Bonds.</w:t>
      </w:r>
    </w:p>
    <w:p w14:paraId="4A245E4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and the Paying Agent shall not be required (a) to register the transfer or</w:t>
      </w:r>
    </w:p>
    <w:p w14:paraId="7041BED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exchange of any Bond that has been called for redemption after notice of such redemption has</w:t>
      </w:r>
    </w:p>
    <w:p w14:paraId="2542C09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been mailed by the Paying Agent pursuant to </w:t>
      </w:r>
      <w:r>
        <w:rPr>
          <w:rFonts w:eastAsiaTheme="minorHAnsi"/>
          <w:b/>
          <w:bCs/>
        </w:rPr>
        <w:t xml:space="preserve">Section 303 </w:t>
      </w:r>
      <w:r>
        <w:rPr>
          <w:rFonts w:eastAsiaTheme="minorHAnsi"/>
        </w:rPr>
        <w:t>hereof and during the period of 15 days</w:t>
      </w:r>
    </w:p>
    <w:p w14:paraId="0CE2C77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next preceding the date of mailing of such notice of redemption, or (b) to register the transfer or</w:t>
      </w:r>
    </w:p>
    <w:p w14:paraId="730A973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exchange of any Bond during a period beginning at the opening of business on the day after</w:t>
      </w:r>
    </w:p>
    <w:p w14:paraId="7858E0C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receiving written notice from the County of its intent to pay Defaulted Interest and ending at the</w:t>
      </w:r>
    </w:p>
    <w:p w14:paraId="04B4994D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</w:rPr>
        <w:t xml:space="preserve">close of business on the date fixed for the payment of Defaulted Interest pursuant to </w:t>
      </w:r>
      <w:r>
        <w:rPr>
          <w:rFonts w:eastAsiaTheme="minorHAnsi"/>
          <w:b/>
          <w:bCs/>
        </w:rPr>
        <w:t>Section 204</w:t>
      </w:r>
    </w:p>
    <w:p w14:paraId="1F69D27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hereof.</w:t>
      </w:r>
    </w:p>
    <w:p w14:paraId="39BB577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9</w:t>
      </w:r>
    </w:p>
    <w:p w14:paraId="6316B02A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8712F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and the Paying Agent may deem and treat the Person in whose name any Bond</w:t>
      </w:r>
    </w:p>
    <w:p w14:paraId="294563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 registered on the Bond Register as the absolute owner of such Bond, whether such Bond is</w:t>
      </w:r>
    </w:p>
    <w:p w14:paraId="660A3D8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overdue or not, for the purpose of receiving payment of, or on account of, the principal or</w:t>
      </w:r>
    </w:p>
    <w:p w14:paraId="31E7E5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Price of and interest on said Bond and for all other purposes. All payments so made</w:t>
      </w:r>
    </w:p>
    <w:p w14:paraId="285657BB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to any such Registered Owner or upon the Registered Owner’s order shall be valid and effective</w:t>
      </w:r>
    </w:p>
    <w:p w14:paraId="137076F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satisfy and discharge the liability upon such Bond to the extent of the sum or sums so paid, and</w:t>
      </w:r>
    </w:p>
    <w:p w14:paraId="5C9036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neither the County nor the Paying Agent shall be affected by any notice to the contrary.</w:t>
      </w:r>
    </w:p>
    <w:p w14:paraId="237C07E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2.06. Execution, Registration, Authentication and Delivery of Bonds</w:t>
      </w:r>
      <w:r>
        <w:rPr>
          <w:rFonts w:eastAsiaTheme="minorHAnsi"/>
        </w:rPr>
        <w:t>. Each of</w:t>
      </w:r>
    </w:p>
    <w:p w14:paraId="6848572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Bonds, including any Bonds issued in exchange or as substitutions for the Bonds initially</w:t>
      </w:r>
    </w:p>
    <w:p w14:paraId="3A434C8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delivered, shall be signed by the manual or facsimile signature of the Chairperson of the Board</w:t>
      </w:r>
    </w:p>
    <w:p w14:paraId="42DBB21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attested by the manual or facsimile signature of the Clerk, or any persons authorized to act on</w:t>
      </w:r>
    </w:p>
    <w:p w14:paraId="014B9DB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their behalf. In case any officer whose signature appears on any Bond ceases to be such officer</w:t>
      </w:r>
    </w:p>
    <w:p w14:paraId="4CEDE69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before the delivery of such Bond, such signature shall nevertheless be valid and sufficient for all</w:t>
      </w:r>
    </w:p>
    <w:p w14:paraId="5DB3434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purposes, as if such person had remained in office until delivery. Any Bond may be signed by</w:t>
      </w:r>
    </w:p>
    <w:p w14:paraId="412826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persons who at the actual time of the execution of such Bond are the proper officers to sign</w:t>
      </w:r>
    </w:p>
    <w:p w14:paraId="3C5CA8F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Bond although at the date of such Bond such persons may not have been such officers.</w:t>
      </w:r>
    </w:p>
    <w:p w14:paraId="49CA3A0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Chairperson of the Board and the Clerk are hereby authorized and directed to prepare</w:t>
      </w:r>
    </w:p>
    <w:p w14:paraId="6E222BB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execute the Bonds in the manner herein specified, and, when duly executed and registered, to</w:t>
      </w:r>
    </w:p>
    <w:p w14:paraId="2FF4C6C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deliver the Bonds to the Paying Agent for authentication.</w:t>
      </w:r>
    </w:p>
    <w:p w14:paraId="5C7AA7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Bonds shall have endorsed thereon a certificate of authentication substantially in the</w:t>
      </w:r>
    </w:p>
    <w:p w14:paraId="6871C54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form set forth in </w:t>
      </w:r>
      <w:r>
        <w:rPr>
          <w:rFonts w:eastAsiaTheme="minorHAnsi"/>
          <w:b/>
          <w:bCs/>
        </w:rPr>
        <w:t xml:space="preserve">Exhibit A </w:t>
      </w:r>
      <w:r>
        <w:rPr>
          <w:rFonts w:eastAsiaTheme="minorHAnsi"/>
        </w:rPr>
        <w:t>attached hereto, which shall be manually executed by the Paying Agent.</w:t>
      </w:r>
    </w:p>
    <w:p w14:paraId="6FA978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 Bond shall be entitled to any security or benefit under this Resolution or be valid or obligatory</w:t>
      </w:r>
    </w:p>
    <w:p w14:paraId="5379F1F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any purpose unless and until such certificate of authentication has been duly executed by the</w:t>
      </w:r>
    </w:p>
    <w:p w14:paraId="0843E36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Agent. Such executed certificate of authentication upon any Bond shall be conclusive</w:t>
      </w:r>
    </w:p>
    <w:p w14:paraId="2F779E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evidence that such Bond has been duly authenticated and delivered under this Resolution. Upon</w:t>
      </w:r>
    </w:p>
    <w:p w14:paraId="1AF5D0C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authentication, the Paying Agent shall deliver the Bonds to the Purchaser upon payment of the</w:t>
      </w:r>
    </w:p>
    <w:p w14:paraId="635632A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purchase price of the Bonds plus accrued interest thereon to the date of its delivery.</w:t>
      </w:r>
    </w:p>
    <w:p w14:paraId="7CE2603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2.07. Mutilated, Destroyed, Lost and Stolen Bonds</w:t>
      </w:r>
      <w:r>
        <w:rPr>
          <w:rFonts w:eastAsiaTheme="minorHAnsi"/>
        </w:rPr>
        <w:t>. If (a) any mutilated Bond</w:t>
      </w:r>
    </w:p>
    <w:p w14:paraId="13925AF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 surrendered to the Paying Agent or the Paying Agent receives evidence to its satisfaction of the</w:t>
      </w:r>
    </w:p>
    <w:p w14:paraId="70B7FA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destruction, loss or theft of any Bond, and (b) there is delivered to the Paying Agent such security</w:t>
      </w:r>
    </w:p>
    <w:p w14:paraId="5CFF27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indemnity as may be required by the Paying Agent, then, in the absence of notice to the Paying</w:t>
      </w:r>
    </w:p>
    <w:p w14:paraId="43A872E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Agent that such Bond has been acquired by a bona fide purchaser, the County shall execute and,</w:t>
      </w:r>
    </w:p>
    <w:p w14:paraId="304C8479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upon the County’s request, the Paying Agent shall authenticate and deliver, in exchange for or in</w:t>
      </w:r>
    </w:p>
    <w:p w14:paraId="0282E22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lieu of any such mutilated, destroyed, lost or stolen Bond, a new Bond of the same Stated Maturity</w:t>
      </w:r>
    </w:p>
    <w:p w14:paraId="722B0E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of like tenor and principal amount. Upon the issuance of any new Bond under this</w:t>
      </w:r>
    </w:p>
    <w:p w14:paraId="78D127F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207</w:t>
      </w:r>
      <w:r>
        <w:rPr>
          <w:rFonts w:eastAsiaTheme="minorHAnsi"/>
        </w:rPr>
        <w:t>, the County may require the payment by the Registered Owner of an amount sufficient</w:t>
      </w:r>
    </w:p>
    <w:p w14:paraId="0AF65CB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cover any tax or other governmental charge that may be imposed in relation thereto and any</w:t>
      </w:r>
    </w:p>
    <w:p w14:paraId="284E837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 expenses (including the fees and expenses of the Paying Agent) connected therewith. Every</w:t>
      </w:r>
    </w:p>
    <w:p w14:paraId="671610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new Bond issued pursuant to this </w:t>
      </w:r>
      <w:r>
        <w:rPr>
          <w:rFonts w:eastAsiaTheme="minorHAnsi"/>
          <w:b/>
          <w:bCs/>
        </w:rPr>
        <w:t xml:space="preserve">Section 207 </w:t>
      </w:r>
      <w:r>
        <w:rPr>
          <w:rFonts w:eastAsiaTheme="minorHAnsi"/>
        </w:rPr>
        <w:t>shall constitute a replacement of the prior obligation</w:t>
      </w:r>
    </w:p>
    <w:p w14:paraId="54782F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County, and shall be entitled to all the benefits of this Resolution. If any such mutilated,</w:t>
      </w:r>
    </w:p>
    <w:p w14:paraId="21B773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destroyed, lost or stolen Bond has become or is about to become due and payable, the County, in</w:t>
      </w:r>
    </w:p>
    <w:p w14:paraId="15DB682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its discretion, may pay such Bond instead of issuing a new Bond.</w:t>
      </w:r>
    </w:p>
    <w:p w14:paraId="1D37DF1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10</w:t>
      </w:r>
    </w:p>
    <w:p w14:paraId="037621F1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6600D0F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2.08. Cancellation and Destruction of Bonds Upon Payment</w:t>
      </w:r>
      <w:r>
        <w:rPr>
          <w:rFonts w:eastAsiaTheme="minorHAnsi"/>
        </w:rPr>
        <w:t>. All Bonds that</w:t>
      </w:r>
    </w:p>
    <w:p w14:paraId="485CCF2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have been paid or redeemed or that otherwise have been surrendered to the Paying Agent, either</w:t>
      </w:r>
    </w:p>
    <w:p w14:paraId="2B849D1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at or before Maturity, shall be cancelled by the Paying Agent immediately upon the payment,</w:t>
      </w:r>
    </w:p>
    <w:p w14:paraId="198BF1A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and surrender thereof to the Paying Agent and subsequently destroyed in accordance</w:t>
      </w:r>
    </w:p>
    <w:p w14:paraId="28C222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 the customary practices of the Paying Agent. The Paying Agent shall execute a certificate in</w:t>
      </w:r>
    </w:p>
    <w:p w14:paraId="3ABE06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duplicate describing the Bonds so cancelled and destroyed and shall file an executed counterpart</w:t>
      </w:r>
    </w:p>
    <w:p w14:paraId="27191CF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such certificate with the County.</w:t>
      </w:r>
    </w:p>
    <w:p w14:paraId="097894F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2.09. Sale of Bonds</w:t>
      </w:r>
      <w:r>
        <w:rPr>
          <w:rFonts w:eastAsiaTheme="minorHAnsi"/>
        </w:rPr>
        <w:t>. In accordance with and subject to the provisions of</w:t>
      </w:r>
    </w:p>
    <w:p w14:paraId="71F840F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210</w:t>
      </w:r>
      <w:r>
        <w:rPr>
          <w:rFonts w:eastAsiaTheme="minorHAnsi"/>
        </w:rPr>
        <w:t>, the Authorized Officers, or any individually, are hereby authorized to sell the Bonds</w:t>
      </w:r>
    </w:p>
    <w:p w14:paraId="5BE03C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pursuant to one or more of the following methods:</w:t>
      </w:r>
    </w:p>
    <w:p w14:paraId="4483000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County is authorized to sell the Bonds to Piper Sandler &amp; Co., as</w:t>
      </w:r>
    </w:p>
    <w:p w14:paraId="70A4B29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original purchaser of the Bonds (the “</w:t>
      </w:r>
      <w:r>
        <w:rPr>
          <w:rFonts w:eastAsiaTheme="minorHAnsi"/>
          <w:b/>
          <w:bCs/>
        </w:rPr>
        <w:t>Underwriter</w:t>
      </w:r>
      <w:r>
        <w:rPr>
          <w:rFonts w:ascii="TimesNewRomanPSMT" w:eastAsiaTheme="minorHAnsi" w:hAnsi="TimesNewRomanPSMT" w:cs="TimesNewRomanPSMT"/>
        </w:rPr>
        <w:t xml:space="preserve">”), in accordance with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of</w:t>
      </w:r>
    </w:p>
    <w:p w14:paraId="7964C8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this Resolution. Delivery of the Bonds shall be made to the Underwriter as soon as</w:t>
      </w:r>
    </w:p>
    <w:p w14:paraId="2A71F77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practicable after the adoption of this Resolution, upon payment therefor in accordance with</w:t>
      </w:r>
    </w:p>
    <w:p w14:paraId="712EAF5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terms of sale. The County is authorized to enter into a Bond Purchase Agreement (the</w:t>
      </w:r>
    </w:p>
    <w:p w14:paraId="2709C87E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Purchase Agreement</w:t>
      </w:r>
      <w:r>
        <w:rPr>
          <w:rFonts w:ascii="TimesNewRomanPSMT" w:eastAsiaTheme="minorHAnsi" w:hAnsi="TimesNewRomanPSMT" w:cs="TimesNewRomanPSMT"/>
        </w:rPr>
        <w:t>”) between the County and the Underwriter in form and substance</w:t>
      </w:r>
    </w:p>
    <w:p w14:paraId="3D5D57A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acceptable to the Authorized Officers, or any individually. Such Authorized Officer is</w:t>
      </w:r>
    </w:p>
    <w:p w14:paraId="40F7646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authorized to execute the Purchase Agreement, in form and substance acceptable to such</w:t>
      </w:r>
    </w:p>
    <w:p w14:paraId="6DD37DA3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Authorized Officer, for and on behalf of the County, such officer’s signature thereon being</w:t>
      </w:r>
    </w:p>
    <w:p w14:paraId="6587B539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conclusive evidence of such official’s and the County’s approval thereof. The Underwriter</w:t>
      </w:r>
    </w:p>
    <w:p w14:paraId="224031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have the right to direct the registration of the Bonds and the denominations thereof</w:t>
      </w:r>
    </w:p>
    <w:p w14:paraId="13C4A8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within each maturity, subject to the restrictions of this Resolution. Such Underwriter and</w:t>
      </w:r>
    </w:p>
    <w:p w14:paraId="7A7A39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its agents, representatives and counsel (including bond counsel) are hereby authorized to</w:t>
      </w:r>
    </w:p>
    <w:p w14:paraId="3E0AB89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take such actions on behalf of the County as are necessary to effectuate the closing of the</w:t>
      </w:r>
    </w:p>
    <w:p w14:paraId="3C58428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issuance and sale of the Bonds, including, without limitation, authorizing the release of the</w:t>
      </w:r>
    </w:p>
    <w:p w14:paraId="20FC644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by the Depository at closing.</w:t>
      </w:r>
    </w:p>
    <w:p w14:paraId="0D9F8C4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County is further authorized to place the Bonds with a private purchaser</w:t>
      </w:r>
    </w:p>
    <w:p w14:paraId="3CD43D48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(the “</w:t>
      </w:r>
      <w:r>
        <w:rPr>
          <w:rFonts w:eastAsiaTheme="minorHAnsi"/>
          <w:b/>
          <w:bCs/>
        </w:rPr>
        <w:t>Private Purchaser</w:t>
      </w:r>
      <w:r>
        <w:rPr>
          <w:rFonts w:ascii="TimesNewRomanPSMT" w:eastAsiaTheme="minorHAnsi" w:hAnsi="TimesNewRomanPSMT" w:cs="TimesNewRomanPSMT"/>
        </w:rPr>
        <w:t>”) with the assistance of Piper Sandler &amp; Co., as placement agent</w:t>
      </w:r>
    </w:p>
    <w:p w14:paraId="353FB8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of the Bonds (the “</w:t>
      </w:r>
      <w:r>
        <w:rPr>
          <w:rFonts w:eastAsiaTheme="minorHAnsi"/>
          <w:b/>
          <w:bCs/>
        </w:rPr>
        <w:t>Placement Agent</w:t>
      </w:r>
      <w:r>
        <w:rPr>
          <w:rFonts w:ascii="TimesNewRomanPSMT" w:eastAsiaTheme="minorHAnsi" w:hAnsi="TimesNewRomanPSMT" w:cs="TimesNewRomanPSMT"/>
        </w:rPr>
        <w:t xml:space="preserve">”) in accordance with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of this Resolution.</w:t>
      </w:r>
    </w:p>
    <w:p w14:paraId="688EC8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Private Purchaser shall have the right to direct the registration of the Bonds and the</w:t>
      </w:r>
    </w:p>
    <w:p w14:paraId="489B9A4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denominations thereof within each maturity, subject to the restrictions of this Resolution.</w:t>
      </w:r>
    </w:p>
    <w:p w14:paraId="1479FC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Placement Agent and its agents, representatives and counsel (including bond counsel)</w:t>
      </w:r>
    </w:p>
    <w:p w14:paraId="26DD120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are hereby authorized to take such actions on behalf of the County as are necessary to</w:t>
      </w:r>
    </w:p>
    <w:p w14:paraId="0A09DEE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effectuate the closing of the issuance and placement of the Bonds.</w:t>
      </w:r>
    </w:p>
    <w:p w14:paraId="37B912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The County is further authorized to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issue the Bonds directly to a bank or</w:t>
      </w:r>
    </w:p>
    <w:p w14:paraId="520840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other institutional lender (the “</w:t>
      </w:r>
      <w:r>
        <w:rPr>
          <w:rFonts w:eastAsiaTheme="minorHAnsi"/>
          <w:b/>
          <w:bCs/>
        </w:rPr>
        <w:t>Lender</w:t>
      </w:r>
      <w:r>
        <w:rPr>
          <w:rFonts w:ascii="TimesNewRomanPSMT" w:eastAsiaTheme="minorHAnsi" w:hAnsi="TimesNewRomanPSMT" w:cs="TimesNewRomanPSMT"/>
        </w:rPr>
        <w:t>”) to evidence or secure a loan from such Le</w:t>
      </w:r>
      <w:r>
        <w:rPr>
          <w:rFonts w:eastAsiaTheme="minorHAnsi"/>
        </w:rPr>
        <w:t>nder to</w:t>
      </w:r>
    </w:p>
    <w:p w14:paraId="21A1189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or (ii) enter into a loan agreement with a Lender in lieu of issuing the Bonds,</w:t>
      </w:r>
    </w:p>
    <w:p w14:paraId="3C3961F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in accordance with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of this Resolution and subject to the other restrictions of</w:t>
      </w:r>
    </w:p>
    <w:p w14:paraId="007076B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this Resolution. Such Lender may be identified with the assistance of the Placement Agent.</w:t>
      </w:r>
    </w:p>
    <w:p w14:paraId="7587C5A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If applicable, the Lender shall have the right to direct the registration of the Bonds and the</w:t>
      </w:r>
    </w:p>
    <w:p w14:paraId="74B5F90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denominations thereof within each maturity, and shall have the right to sell participation</w:t>
      </w:r>
    </w:p>
    <w:p w14:paraId="041F35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interests in the Bonds to other banks and institutional lenders, all subject to the restrictions</w:t>
      </w:r>
    </w:p>
    <w:p w14:paraId="3C5311C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this Resolution. The Placement Agent and its agents, representatives and counsel</w:t>
      </w:r>
    </w:p>
    <w:p w14:paraId="59DE3A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11</w:t>
      </w:r>
    </w:p>
    <w:p w14:paraId="3D6477CE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5254F7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(including bond counsel) are hereby authorized to take such actions on behalf of the County</w:t>
      </w:r>
    </w:p>
    <w:p w14:paraId="209C1F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as are necessary to effectuate the closing of the issuance of the Bonds or the execution and</w:t>
      </w:r>
    </w:p>
    <w:p w14:paraId="206F099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delivery of a loan agreement and any related note.</w:t>
      </w:r>
    </w:p>
    <w:p w14:paraId="5ECEDF8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2.10. Parameters and Authorization of Award Certificate</w:t>
      </w:r>
      <w:r>
        <w:rPr>
          <w:rFonts w:eastAsiaTheme="minorHAnsi"/>
        </w:rPr>
        <w:t>. The Authorized</w:t>
      </w:r>
    </w:p>
    <w:p w14:paraId="41616447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>Officers, or any individually, are authorized and directed, in the exe</w:t>
      </w:r>
      <w:r>
        <w:rPr>
          <w:rFonts w:ascii="TimesNewRomanPSMT" w:eastAsiaTheme="minorHAnsi" w:hAnsi="TimesNewRomanPSMT" w:cs="TimesNewRomanPSMT"/>
        </w:rPr>
        <w:t>rcise of such officers’</w:t>
      </w:r>
    </w:p>
    <w:p w14:paraId="5050E0C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independent judgment and absolute discretion, to hereafter, from time to time, specify, set,</w:t>
      </w:r>
    </w:p>
    <w:p w14:paraId="49CBAB6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designate, determine, establish and appoint with respect to each series of the Bonds herein</w:t>
      </w:r>
    </w:p>
    <w:p w14:paraId="257B4CF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authorized, as the case may be, and in each case in accordance with and subject to the provisions</w:t>
      </w:r>
    </w:p>
    <w:p w14:paraId="06452CB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</w:rPr>
        <w:t>of this Resolution</w:t>
      </w:r>
      <w:r>
        <w:rPr>
          <w:rFonts w:ascii="TimesNewRomanPSMT" w:eastAsiaTheme="minorHAnsi" w:hAnsi="TimesNewRomanPSMT" w:cs="TimesNewRomanPSMT"/>
        </w:rPr>
        <w:t>, all pursuant to a certificate executed by an Authorized Officer (the “</w:t>
      </w:r>
      <w:r>
        <w:rPr>
          <w:rFonts w:eastAsiaTheme="minorHAnsi"/>
          <w:b/>
          <w:bCs/>
        </w:rPr>
        <w:t>Award</w:t>
      </w:r>
    </w:p>
    <w:p w14:paraId="26D1927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Certificate</w:t>
      </w:r>
      <w:r>
        <w:rPr>
          <w:rFonts w:ascii="TimesNewRomanPSMT" w:eastAsiaTheme="minorHAnsi" w:hAnsi="TimesNewRomanPSMT" w:cs="TimesNewRomanPSMT"/>
        </w:rPr>
        <w:t xml:space="preserve">”): </w:t>
      </w:r>
      <w:r>
        <w:rPr>
          <w:rFonts w:eastAsiaTheme="minorHAnsi"/>
        </w:rPr>
        <w:t>(a) the dated date and the delivery date, which shall not be later than one year from</w:t>
      </w:r>
    </w:p>
    <w:p w14:paraId="50EDCB1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date of this Resolution, (b) the principal amount to be issued, provided that the aggregate</w:t>
      </w:r>
    </w:p>
    <w:p w14:paraId="4D94C04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 amount of all Bonds issued hereunder shall not exceed the aggregate principal amount</w:t>
      </w:r>
    </w:p>
    <w:p w14:paraId="5EA0D0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set forth in </w:t>
      </w:r>
      <w:r>
        <w:rPr>
          <w:rFonts w:eastAsiaTheme="minorHAnsi"/>
          <w:b/>
          <w:bCs/>
        </w:rPr>
        <w:t xml:space="preserve">Section 201 </w:t>
      </w:r>
      <w:r>
        <w:rPr>
          <w:rFonts w:eastAsiaTheme="minorHAnsi"/>
        </w:rPr>
        <w:t>hereof, (c) the date and year in which a principal maturity shall occur and</w:t>
      </w:r>
    </w:p>
    <w:p w14:paraId="5A5E9E7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principal amount to mature or to be paid in such year, together with any mandatory sinking</w:t>
      </w:r>
    </w:p>
    <w:p w14:paraId="7AF238C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fund payments with respect to any Bonds which are issued are “term bonds,” (</w:t>
      </w:r>
      <w:r>
        <w:rPr>
          <w:rFonts w:eastAsiaTheme="minorHAnsi"/>
        </w:rPr>
        <w:t>d) the date of final</w:t>
      </w:r>
    </w:p>
    <w:p w14:paraId="397A478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maturity, which shall in no event be later than July 1, 2032, (e) the Interest Payment Dates, (f) the</w:t>
      </w:r>
    </w:p>
    <w:p w14:paraId="2316AFE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sale date, if applicable, (g) the rate or rates of interest to be carried by each maturity such that the</w:t>
      </w:r>
    </w:p>
    <w:p w14:paraId="3868058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true interest cost shall not exceed 2.50%, (h) the redemption dates and prices and all terms relating</w:t>
      </w:r>
    </w:p>
    <w:p w14:paraId="09A9754C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thereto, including the amount and maturity date of any Bonds issued as “term bonds” and the</w:t>
      </w:r>
    </w:p>
    <w:p w14:paraId="4505A9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amount of each sinking fund installment therefor, and all terms relating thereto, if any,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form,</w:t>
      </w:r>
    </w:p>
    <w:p w14:paraId="053A980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content, terms and provisions of any bond purchase agreement or loan agreement entered into by</w:t>
      </w:r>
    </w:p>
    <w:p w14:paraId="33E7ED1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the County with a Purchaser set forth in </w:t>
      </w:r>
      <w:r>
        <w:rPr>
          <w:rFonts w:eastAsiaTheme="minorHAnsi"/>
          <w:b/>
          <w:bCs/>
        </w:rPr>
        <w:t xml:space="preserve">Section 209 </w:t>
      </w:r>
      <w:r>
        <w:rPr>
          <w:rFonts w:eastAsiaTheme="minorHAnsi"/>
        </w:rPr>
        <w:t>hereof, (j) the fee of the Purchaser, which</w:t>
      </w:r>
    </w:p>
    <w:p w14:paraId="6380227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not be more than 0.70% of the aggregate principal amount of the Bonds, (k) the purchase</w:t>
      </w:r>
    </w:p>
    <w:p w14:paraId="45B6FA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price for the Bonds, which shall not be less than 96.00% of the aggregate principal amount of the</w:t>
      </w:r>
    </w:p>
    <w:p w14:paraId="17A7C2F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Bonds (inclusive of the Purchaser’s discount and any original issue discount), (</w:t>
      </w:r>
      <w:r>
        <w:rPr>
          <w:rFonts w:eastAsiaTheme="minorHAnsi"/>
        </w:rPr>
        <w:t>l) the identity of</w:t>
      </w:r>
    </w:p>
    <w:p w14:paraId="19EEA5C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the Purchaser and structure of the Bond financing as contemplated in </w:t>
      </w:r>
      <w:r>
        <w:rPr>
          <w:rFonts w:eastAsiaTheme="minorHAnsi"/>
          <w:b/>
          <w:bCs/>
        </w:rPr>
        <w:t xml:space="preserve">Section 209 </w:t>
      </w:r>
      <w:r>
        <w:rPr>
          <w:rFonts w:eastAsiaTheme="minorHAnsi"/>
        </w:rPr>
        <w:t>hereof, (m) the</w:t>
      </w:r>
    </w:p>
    <w:p w14:paraId="735A209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form and contents of any preliminary and final offering document or other offering materials of</w:t>
      </w:r>
    </w:p>
    <w:p w14:paraId="63A189F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utilized in connection with any offering or sale of the Bonds to the public or of any</w:t>
      </w:r>
    </w:p>
    <w:p w14:paraId="4736904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term sheet or request for lenders in connection with any loan, (n) the identity of the Paying Agent</w:t>
      </w:r>
    </w:p>
    <w:p w14:paraId="134A2C4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the form and contents of the Paying Agent Agreement, if applicable, (o) the form, content,</w:t>
      </w:r>
    </w:p>
    <w:p w14:paraId="1F910E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terms, and provisions of any closing and other documentation executed and delivered by the</w:t>
      </w:r>
    </w:p>
    <w:p w14:paraId="1ADA06F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County in connection with authorization, issuance, sale and delivery of the Bonds, and (p) all of</w:t>
      </w:r>
    </w:p>
    <w:p w14:paraId="394A7F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other terms not otherwise determined or fixed by the provisions of this Resolution.</w:t>
      </w:r>
    </w:p>
    <w:p w14:paraId="7A17E8F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2.11. Book-Entry Bonds; Securities Depository</w:t>
      </w:r>
      <w:r>
        <w:rPr>
          <w:rFonts w:eastAsiaTheme="minorHAnsi"/>
        </w:rPr>
        <w:t>.</w:t>
      </w:r>
    </w:p>
    <w:p w14:paraId="025262D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Bonds shall initially be registered to Cede &amp; Co., as nominee for the Securities</w:t>
      </w:r>
    </w:p>
    <w:p w14:paraId="2DA5C03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Depository, and no Beneficial Owner will receive any certificate representing its respective</w:t>
      </w:r>
    </w:p>
    <w:p w14:paraId="4ACC0B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interest(s) in the Bonds, except if the Paying Agent issues Replacement Bonds as provided in</w:t>
      </w:r>
    </w:p>
    <w:p w14:paraId="10E002D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Section 209(b) hereof. It is anticipated that during the term of the Bonds, the Securities Depository</w:t>
      </w:r>
    </w:p>
    <w:p w14:paraId="7CDA81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will make book-entry transfers among its Participants and receive and transmit payment of the</w:t>
      </w:r>
    </w:p>
    <w:p w14:paraId="65AF5AD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 or Redemption Price of and interest on the Bonds to the Participants until and unless the</w:t>
      </w:r>
    </w:p>
    <w:p w14:paraId="133CD2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 authenticates and delivers Replacement Bonds to the Beneficial Owners as described</w:t>
      </w:r>
    </w:p>
    <w:p w14:paraId="1F6953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Section 209(b).</w:t>
      </w:r>
    </w:p>
    <w:p w14:paraId="26AB227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12</w:t>
      </w:r>
    </w:p>
    <w:p w14:paraId="0E558713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022B899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If the County determines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that the Securities Depository is unable to properly</w:t>
      </w:r>
    </w:p>
    <w:p w14:paraId="5B4A4DB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discharge its responsibilities, or (ii) that the Securities Depository is no longer qualified to act as a</w:t>
      </w:r>
    </w:p>
    <w:p w14:paraId="4C93E92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securities depository and registered clearing agency under the Securities and Exchange Act of</w:t>
      </w:r>
    </w:p>
    <w:p w14:paraId="61646A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1934, as amended (the “</w:t>
      </w:r>
      <w:r>
        <w:rPr>
          <w:rFonts w:eastAsiaTheme="minorHAnsi"/>
          <w:b/>
          <w:bCs/>
        </w:rPr>
        <w:t>Exchange Act</w:t>
      </w:r>
      <w:r>
        <w:rPr>
          <w:rFonts w:ascii="TimesNewRomanPSMT" w:eastAsiaTheme="minorHAnsi" w:hAnsi="TimesNewRomanPSMT" w:cs="TimesNewRomanPSMT"/>
        </w:rPr>
        <w:t xml:space="preserve">”), or (iii) </w:t>
      </w:r>
      <w:r>
        <w:rPr>
          <w:rFonts w:eastAsiaTheme="minorHAnsi"/>
        </w:rPr>
        <w:t>that the continuation of a book-entry system to</w:t>
      </w:r>
    </w:p>
    <w:p w14:paraId="644A984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exclusion of any Bonds being issued to any Registered Owner other than Cede &amp; Co. is no</w:t>
      </w:r>
    </w:p>
    <w:p w14:paraId="1CC13B7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longer in the best interests of the Beneficial Owners of the Bonds, or (iv) if the Paying Agent</w:t>
      </w:r>
    </w:p>
    <w:p w14:paraId="3C12B2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receives written notice from Participants having interests in not less than 50% in aggregate</w:t>
      </w:r>
    </w:p>
    <w:p w14:paraId="345883C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 amount of the Bonds Outstanding, as shown on the records of the Securities Depository</w:t>
      </w:r>
    </w:p>
    <w:p w14:paraId="42C4E1E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(and certified to such effect by the Securities Depository), that the continuation of a book-entry</w:t>
      </w:r>
    </w:p>
    <w:p w14:paraId="161B4EF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system to the exclusion of any Bonds being issued to any Registered Owner other than Cede &amp;</w:t>
      </w:r>
    </w:p>
    <w:p w14:paraId="30B1DAE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Co. is no longer in the best interests of the Beneficial Owners of the Bonds, then the Paying Agent</w:t>
      </w:r>
    </w:p>
    <w:p w14:paraId="3226F8E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notify the Registered Owners of such determination or such notice and of the availability of</w:t>
      </w:r>
    </w:p>
    <w:p w14:paraId="1C287A5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certificates to Registered Owners requesting the same, and the Paying Agent shall register in the</w:t>
      </w:r>
    </w:p>
    <w:p w14:paraId="57EAE23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name of and authenticate and deliver Replacement Bonds to the Beneficial Owners or </w:t>
      </w:r>
      <w:proofErr w:type="gramStart"/>
      <w:r>
        <w:rPr>
          <w:rFonts w:eastAsiaTheme="minorHAnsi"/>
        </w:rPr>
        <w:t>their</w:t>
      </w:r>
      <w:proofErr w:type="gramEnd"/>
    </w:p>
    <w:p w14:paraId="68F5BD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nominees in principal amounts representing the interest of each, making such adjustments as it</w:t>
      </w:r>
    </w:p>
    <w:p w14:paraId="3681854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may find necessary or appropriate as to accrued interest and previous calls for redemption,</w:t>
      </w:r>
    </w:p>
    <w:p w14:paraId="21E1CA6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provided that in the case of a determination under this Section 209(b)(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)(A) or (B), the County,</w:t>
      </w:r>
    </w:p>
    <w:p w14:paraId="6E1ECFA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 the consent of the Paying Agent, may select a successor securities depository in accordance</w:t>
      </w:r>
    </w:p>
    <w:p w14:paraId="2F11D5C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 Section 209(c) hereof to effect book-entry transfers. In such event, all references to the</w:t>
      </w:r>
    </w:p>
    <w:p w14:paraId="5A43C48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Securities Depository herein shall relate to the period of time when the Securities Depository has</w:t>
      </w:r>
    </w:p>
    <w:p w14:paraId="74D8666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possession of at least one Bond. Upon the issuance of Replacement Bonds, all references herein</w:t>
      </w:r>
    </w:p>
    <w:p w14:paraId="2CDE8AE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obligations imposed upon or to be performed by the Securities Depository shall be deemed to</w:t>
      </w:r>
    </w:p>
    <w:p w14:paraId="7083FDB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imposed upon and performed by the Paying Agent, to the extent applicable with respect to such</w:t>
      </w:r>
    </w:p>
    <w:p w14:paraId="12A90C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Replacement Bonds. If the Securities Depository resigns and the County, the Paying Agent or</w:t>
      </w:r>
    </w:p>
    <w:p w14:paraId="7A564A5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Owners are unable to locate a qualified successor of the Securities Depository in</w:t>
      </w:r>
    </w:p>
    <w:p w14:paraId="5B6EBAE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accordance with Section 209(c), then the Paying Agent shall authenticate and cause delivery of</w:t>
      </w:r>
    </w:p>
    <w:p w14:paraId="42042A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Replacement Bonds to Registered Owners as provided herein. The Paying Agent may rely on</w:t>
      </w:r>
    </w:p>
    <w:p w14:paraId="34DE2A8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information from the Securities Depository and its Participants as to the names of the Beneficial</w:t>
      </w:r>
    </w:p>
    <w:p w14:paraId="4A12CE0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Owners of the Bonds. The cost of printing Replacement Bonds shall be paid for by the County.</w:t>
      </w:r>
    </w:p>
    <w:p w14:paraId="4E7660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If the Securities Depository resigns, is unable to properly discharge its</w:t>
      </w:r>
    </w:p>
    <w:p w14:paraId="2E534C7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responsibilities, or is no longer qualified to act as a securities depository and registered clearing</w:t>
      </w:r>
    </w:p>
    <w:p w14:paraId="4CA9A06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agency under the Securities Exchange Act of 1934, as amended, the County may appoint a</w:t>
      </w:r>
    </w:p>
    <w:p w14:paraId="227BCFE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successor Securities Depository, provided the Paying Agent receives written evidence satisfactory</w:t>
      </w:r>
    </w:p>
    <w:p w14:paraId="02E3E97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the Paying Agent with respect to the ability of the successor Securities Depository to discharge</w:t>
      </w:r>
    </w:p>
    <w:p w14:paraId="7C8099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its responsibilities. Any such successor Securities Depository shall be a securities depository</w:t>
      </w:r>
    </w:p>
    <w:p w14:paraId="6C9D0FA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which is a registered clearing agency under the Securities Exchange Act of 1934, as amended, or</w:t>
      </w:r>
    </w:p>
    <w:p w14:paraId="606F722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 applicable statute or regulation that operates a securities depository upon reasonable and</w:t>
      </w:r>
    </w:p>
    <w:p w14:paraId="2E7C452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customary terms. The Paying Agent upon its receipt of a Bond or Bonds for cancellation shall</w:t>
      </w:r>
    </w:p>
    <w:p w14:paraId="707689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cause the delivery of Bonds to the successor Securities Depository in appropriate denominations</w:t>
      </w:r>
    </w:p>
    <w:p w14:paraId="0E857ED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form as provided herein.</w:t>
      </w:r>
    </w:p>
    <w:p w14:paraId="325EDBE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(d) If </w:t>
      </w:r>
      <w:proofErr w:type="gramStart"/>
      <w:r>
        <w:rPr>
          <w:rFonts w:eastAsiaTheme="minorHAnsi"/>
        </w:rPr>
        <w:t>so</w:t>
      </w:r>
      <w:proofErr w:type="gramEnd"/>
      <w:r>
        <w:rPr>
          <w:rFonts w:eastAsiaTheme="minorHAnsi"/>
        </w:rPr>
        <w:t xml:space="preserve"> directed by the Purchaser, no Securities Depository shall be utilized in</w:t>
      </w:r>
    </w:p>
    <w:p w14:paraId="7C2663A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connection with the Bonds.</w:t>
      </w:r>
    </w:p>
    <w:p w14:paraId="67C94BB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13</w:t>
      </w:r>
    </w:p>
    <w:p w14:paraId="3069994C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5E2AC3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2.12. Offering Documents</w:t>
      </w:r>
      <w:r>
        <w:rPr>
          <w:rFonts w:eastAsiaTheme="minorHAnsi"/>
        </w:rPr>
        <w:t>. The use and public distribution of any official</w:t>
      </w:r>
    </w:p>
    <w:p w14:paraId="29A7D0A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statement, offering circular, term sheet or any other offering document (including any preliminary</w:t>
      </w:r>
    </w:p>
    <w:p w14:paraId="25FD077D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thereof, the “</w:t>
      </w:r>
      <w:r>
        <w:rPr>
          <w:rFonts w:eastAsiaTheme="minorHAnsi"/>
          <w:b/>
          <w:bCs/>
        </w:rPr>
        <w:t>Offering Document</w:t>
      </w:r>
      <w:r>
        <w:rPr>
          <w:rFonts w:ascii="TimesNewRomanPSMT" w:eastAsiaTheme="minorHAnsi" w:hAnsi="TimesNewRomanPSMT" w:cs="TimesNewRomanPSMT"/>
        </w:rPr>
        <w:t>”) by the Underwriter or the Placement Agent in connection with</w:t>
      </w:r>
    </w:p>
    <w:p w14:paraId="7715184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reoffering or placement of the Bonds is hereby authorized. Any Authorized Officer is</w:t>
      </w:r>
    </w:p>
    <w:p w14:paraId="7F5256A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authorized to approve the final Offering Document as so supplemented, amended and completed,</w:t>
      </w:r>
    </w:p>
    <w:p w14:paraId="14D246B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the use and public distribution of the final Offering Document by the Underwriter or the</w:t>
      </w:r>
    </w:p>
    <w:p w14:paraId="61EFA76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Placement Agent in connection with the reoffering of the Bonds is hereby authorized. Any</w:t>
      </w:r>
    </w:p>
    <w:p w14:paraId="41F715B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Authorized Officer is hereby authorized to execute and deliver a certificate pertaining to such</w:t>
      </w:r>
    </w:p>
    <w:p w14:paraId="3F08861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Offering Document as prescribed therein, dated as of the date of payment for and delivery of the</w:t>
      </w:r>
    </w:p>
    <w:p w14:paraId="450BEE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Bonds.</w:t>
      </w:r>
    </w:p>
    <w:p w14:paraId="75C2D02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If requested by the Purchaser, the County agrees to provide to the Underwriter or the</w:t>
      </w:r>
    </w:p>
    <w:p w14:paraId="4DB929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Placement Agent within seven Business Days of the date of the sale of Bonds sufficient copies of</w:t>
      </w:r>
    </w:p>
    <w:p w14:paraId="536729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final Offering Document to enable the Underwriter or the Placement Agent to comply with the</w:t>
      </w:r>
    </w:p>
    <w:p w14:paraId="37BCD71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requirements of Rule 15c2-12(b)(4) of the Securities and Exchange Commission and with the</w:t>
      </w:r>
    </w:p>
    <w:p w14:paraId="6294CA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requirements of Rule G-32 of the Municipal Securities Rulemaking Board, if applicable.</w:t>
      </w:r>
    </w:p>
    <w:p w14:paraId="012B4F5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III</w:t>
      </w:r>
    </w:p>
    <w:p w14:paraId="758FF826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REDEMPTION OF BONDS</w:t>
      </w:r>
    </w:p>
    <w:p w14:paraId="2F2FBC7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3.01. Redemption of Bonds</w:t>
      </w:r>
      <w:r>
        <w:rPr>
          <w:rFonts w:eastAsiaTheme="minorHAnsi"/>
        </w:rPr>
        <w:t>.</w:t>
      </w:r>
    </w:p>
    <w:p w14:paraId="555D435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(a) </w:t>
      </w:r>
      <w:r>
        <w:rPr>
          <w:rFonts w:eastAsiaTheme="minorHAnsi"/>
          <w:b/>
          <w:bCs/>
          <w:i/>
          <w:iCs/>
        </w:rPr>
        <w:t>Optional Redemption by County</w:t>
      </w:r>
      <w:r>
        <w:rPr>
          <w:rFonts w:eastAsiaTheme="minorHAnsi"/>
        </w:rPr>
        <w:t>. Unless a shorter period shall be</w:t>
      </w:r>
    </w:p>
    <w:p w14:paraId="75ED70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determined by an Authorized Officer, any Bonds maturing after the date five years from</w:t>
      </w:r>
    </w:p>
    <w:p w14:paraId="30FABC1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their date of original issue shall be subject to redemption at the option of the County on the</w:t>
      </w:r>
    </w:p>
    <w:p w14:paraId="1E0F01D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 five years from their date of original issue and any date thereafter, as a whole, or in</w:t>
      </w:r>
    </w:p>
    <w:p w14:paraId="40C691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part in such principal amounts and at the Redemption Prices determined by an Authorized</w:t>
      </w:r>
    </w:p>
    <w:p w14:paraId="1CC82FF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Officer in accordance with the provisions of </w:t>
      </w:r>
      <w:r>
        <w:rPr>
          <w:rFonts w:eastAsiaTheme="minorHAnsi"/>
          <w:b/>
          <w:bCs/>
        </w:rPr>
        <w:t xml:space="preserve">Section 210 </w:t>
      </w:r>
      <w:r>
        <w:rPr>
          <w:rFonts w:eastAsiaTheme="minorHAnsi"/>
        </w:rPr>
        <w:t>hereof.</w:t>
      </w:r>
    </w:p>
    <w:p w14:paraId="46E5027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(b) </w:t>
      </w:r>
      <w:r>
        <w:rPr>
          <w:rFonts w:eastAsiaTheme="minorHAnsi"/>
          <w:b/>
          <w:bCs/>
          <w:i/>
          <w:iCs/>
        </w:rPr>
        <w:t>Mandatory Sinking Fund Redemption</w:t>
      </w:r>
      <w:r>
        <w:rPr>
          <w:rFonts w:eastAsiaTheme="minorHAnsi"/>
        </w:rPr>
        <w:t>. The Authorized Officers, or any</w:t>
      </w:r>
    </w:p>
    <w:p w14:paraId="5A9CE3CD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>individually, may de</w:t>
      </w:r>
      <w:r>
        <w:rPr>
          <w:rFonts w:ascii="TimesNewRomanPSMT" w:eastAsiaTheme="minorHAnsi" w:hAnsi="TimesNewRomanPSMT" w:cs="TimesNewRomanPSMT"/>
        </w:rPr>
        <w:t>signate in a certificate certain Bonds as “</w:t>
      </w:r>
      <w:r>
        <w:rPr>
          <w:rFonts w:eastAsiaTheme="minorHAnsi"/>
          <w:b/>
          <w:bCs/>
        </w:rPr>
        <w:t>Term Bonds</w:t>
      </w:r>
      <w:r>
        <w:rPr>
          <w:rFonts w:ascii="TimesNewRomanPSMT" w:eastAsiaTheme="minorHAnsi" w:hAnsi="TimesNewRomanPSMT" w:cs="TimesNewRomanPSMT"/>
        </w:rPr>
        <w:t>”, portions of</w:t>
      </w:r>
    </w:p>
    <w:p w14:paraId="4FDC156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which are to be redeemed on such dates of the years (each such date being herein referred</w:t>
      </w:r>
    </w:p>
    <w:p w14:paraId="492CDEEA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to as a “</w:t>
      </w:r>
      <w:r>
        <w:rPr>
          <w:rFonts w:eastAsiaTheme="minorHAnsi"/>
          <w:b/>
          <w:bCs/>
        </w:rPr>
        <w:t>Sinking Fund Payment Date</w:t>
      </w:r>
      <w:r>
        <w:rPr>
          <w:rFonts w:ascii="TimesNewRomanPSMT" w:eastAsiaTheme="minorHAnsi" w:hAnsi="TimesNewRomanPSMT" w:cs="TimesNewRomanPSMT"/>
        </w:rPr>
        <w:t>”) and in the amounts (hereinafter referred to as a</w:t>
      </w:r>
    </w:p>
    <w:p w14:paraId="59708515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Mandatory Sinking Fund Payment</w:t>
      </w:r>
      <w:r>
        <w:rPr>
          <w:rFonts w:ascii="TimesNewRomanPSMT" w:eastAsiaTheme="minorHAnsi" w:hAnsi="TimesNewRomanPSMT" w:cs="TimesNewRomanPSMT"/>
        </w:rPr>
        <w:t>”) set forth in such certificate. The Paying Agent</w:t>
      </w:r>
    </w:p>
    <w:p w14:paraId="4CAE5AC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select and call for redemption, in accordance with this subsection (b), from the Term</w:t>
      </w:r>
    </w:p>
    <w:p w14:paraId="57DE8B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the amounts specified by the Authorized Officer in the certificate, and the Term</w:t>
      </w:r>
    </w:p>
    <w:p w14:paraId="0F97680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selected by the Paying Agent shall become due and payable on such date. If Term</w:t>
      </w:r>
    </w:p>
    <w:p w14:paraId="3E7DC9E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Bonds are redeemed at the option of the County pursuant to </w:t>
      </w:r>
      <w:r>
        <w:rPr>
          <w:rFonts w:eastAsiaTheme="minorHAnsi"/>
          <w:b/>
          <w:bCs/>
        </w:rPr>
        <w:t>Section 301(a)</w:t>
      </w:r>
      <w:r>
        <w:rPr>
          <w:rFonts w:eastAsiaTheme="minorHAnsi"/>
        </w:rPr>
        <w:t>, the Term</w:t>
      </w:r>
    </w:p>
    <w:p w14:paraId="7AB861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so optionally redeemed may, at the option of the County, be applied as a credit</w:t>
      </w:r>
    </w:p>
    <w:p w14:paraId="0E84A53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against any subsequent Mandatory Sinking Fund Payment with respect to Term Bonds</w:t>
      </w:r>
    </w:p>
    <w:p w14:paraId="11C1F94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otherwise to be redeemed thereby, such credit to be equal to the principal amount of such</w:t>
      </w:r>
    </w:p>
    <w:p w14:paraId="598506A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Term Bonds redeemed pursuant to </w:t>
      </w:r>
      <w:r>
        <w:rPr>
          <w:rFonts w:eastAsiaTheme="minorHAnsi"/>
          <w:b/>
          <w:bCs/>
        </w:rPr>
        <w:t>Section 301(a)</w:t>
      </w:r>
      <w:r>
        <w:rPr>
          <w:rFonts w:eastAsiaTheme="minorHAnsi"/>
        </w:rPr>
        <w:t>, provided that the County shall have</w:t>
      </w:r>
    </w:p>
    <w:p w14:paraId="5F5C7FF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delivered to the Paying Agent not less than 45 days prior to such Sinking Fund Payment</w:t>
      </w:r>
    </w:p>
    <w:p w14:paraId="7AA718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 a County certificate stating its election to apply such Term Bonds as such a credit. In</w:t>
      </w:r>
    </w:p>
    <w:p w14:paraId="77722E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case, the Paying Agent shall reduce the amount of Term Bonds to be redeemed on the</w:t>
      </w:r>
    </w:p>
    <w:p w14:paraId="727E328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14</w:t>
      </w:r>
    </w:p>
    <w:p w14:paraId="6E6634F2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620A0D2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Sinking Fund Payment Date specified in such County certificate by the principal amount</w:t>
      </w:r>
    </w:p>
    <w:p w14:paraId="36A7073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of Term Bonds so redeemed pursuant to </w:t>
      </w:r>
      <w:r>
        <w:rPr>
          <w:rFonts w:eastAsiaTheme="minorHAnsi"/>
          <w:b/>
          <w:bCs/>
        </w:rPr>
        <w:t>Section 301(a)</w:t>
      </w:r>
      <w:r>
        <w:rPr>
          <w:rFonts w:eastAsiaTheme="minorHAnsi"/>
        </w:rPr>
        <w:t>. Any credit given to Mandatory</w:t>
      </w:r>
    </w:p>
    <w:p w14:paraId="40CC29A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Sinking Fund Payments pursuant to this subsection (c)(ii) shall not affect any subsequent</w:t>
      </w:r>
    </w:p>
    <w:p w14:paraId="7367151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Mandatory Sinking Fund Payments, which shall remain payable as otherwise provided in</w:t>
      </w:r>
    </w:p>
    <w:p w14:paraId="54A0948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this subsection, unless and until another credit is given in accordance with the provisions</w:t>
      </w:r>
    </w:p>
    <w:p w14:paraId="2F6FE1D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hereof.</w:t>
      </w:r>
    </w:p>
    <w:p w14:paraId="72375E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3.02. Selection of Bonds to Be Redeemed</w:t>
      </w:r>
      <w:r>
        <w:rPr>
          <w:rFonts w:eastAsiaTheme="minorHAnsi"/>
        </w:rPr>
        <w:t>.</w:t>
      </w:r>
    </w:p>
    <w:p w14:paraId="51304DB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Paying Agent shall call Bonds for redemption and payment and shall</w:t>
      </w:r>
    </w:p>
    <w:p w14:paraId="4521D5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give notice of such redemption as herein provided upon receipt by the Paying Agent at</w:t>
      </w:r>
    </w:p>
    <w:p w14:paraId="3DF7F5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least 45 days prior to the Redemption Date (or such shorter period as may be acceptable to</w:t>
      </w:r>
    </w:p>
    <w:p w14:paraId="6C9F454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Paying Agent) of written instructions of the County specifying the principal amount,</w:t>
      </w:r>
    </w:p>
    <w:p w14:paraId="353248A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Stated Maturities, Redemption Date and Redemption Prices of the Bonds to be called for</w:t>
      </w:r>
    </w:p>
    <w:p w14:paraId="651B0D8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redemption. The Paying Agent may in its discretion waive such notice period so long as</w:t>
      </w:r>
    </w:p>
    <w:p w14:paraId="59E3F2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the notice requirements set forth in </w:t>
      </w:r>
      <w:r>
        <w:rPr>
          <w:rFonts w:eastAsiaTheme="minorHAnsi"/>
          <w:b/>
          <w:bCs/>
        </w:rPr>
        <w:t xml:space="preserve">Section 303 </w:t>
      </w:r>
      <w:r>
        <w:rPr>
          <w:rFonts w:eastAsiaTheme="minorHAnsi"/>
        </w:rPr>
        <w:t>are met. The foregoing provisions of this</w:t>
      </w:r>
    </w:p>
    <w:p w14:paraId="18D450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paragraph shall not apply to the mandatory redemption of Bonds hereunder, and Bonds</w:t>
      </w:r>
    </w:p>
    <w:p w14:paraId="240E789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be called by the Paying Agent for redemption pursuant to such mandatory redemption</w:t>
      </w:r>
    </w:p>
    <w:p w14:paraId="5A34986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requirements without the necessity of any action by the County and whether or not the</w:t>
      </w:r>
    </w:p>
    <w:p w14:paraId="2EC7DB6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 shall hold in the Debt Service Fund moneys available and sufficient to effect</w:t>
      </w:r>
    </w:p>
    <w:p w14:paraId="443897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required redemption.</w:t>
      </w:r>
    </w:p>
    <w:p w14:paraId="4A085E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Bonds shall be redeemed in whole multiples of $5,000 and if any Bond be</w:t>
      </w:r>
    </w:p>
    <w:p w14:paraId="3E1135D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a denomination in excess of $5,000, portions of the principal amount thereof in</w:t>
      </w:r>
    </w:p>
    <w:p w14:paraId="354A747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installments of $5,000 or multiples of $1,000 in excess thereof may be redeemed, and if</w:t>
      </w:r>
    </w:p>
    <w:p w14:paraId="04637F8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less than all of the principal amount thereof is to be redeemed, in such case upon the</w:t>
      </w:r>
    </w:p>
    <w:p w14:paraId="7821418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surrender of such Bond there shall be issued to the Registered Owner thereof without</w:t>
      </w:r>
    </w:p>
    <w:p w14:paraId="2EDAC0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charge therefor, for the then unredeemed balance of the principal amount thereof,</w:t>
      </w:r>
    </w:p>
    <w:p w14:paraId="19109DC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bonds of like series, maturity and interest rates in any of the authorized</w:t>
      </w:r>
    </w:p>
    <w:p w14:paraId="2D8261B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denominations provided by this Resolution. If less than all of the Bonds of a maturity are</w:t>
      </w:r>
    </w:p>
    <w:p w14:paraId="7DEAA1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be called for redemption, the Registrar shall select the particular Bonds of such maturity</w:t>
      </w:r>
    </w:p>
    <w:p w14:paraId="2D3678C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be redeemed by lot.</w:t>
      </w:r>
    </w:p>
    <w:p w14:paraId="1DC3D83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3.03. Notice and Effect of Call for Redemption</w:t>
      </w:r>
      <w:r>
        <w:rPr>
          <w:rFonts w:eastAsiaTheme="minorHAnsi"/>
        </w:rPr>
        <w:t>. Unless waived by any</w:t>
      </w:r>
    </w:p>
    <w:p w14:paraId="7D4B584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 of Bonds to be redeemed, official notice of any redemption, which may be</w:t>
      </w:r>
    </w:p>
    <w:p w14:paraId="4E8583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conditional, shall be given by the Paying Agent on behalf of the County by mailing a copy of an</w:t>
      </w:r>
    </w:p>
    <w:p w14:paraId="72FFFC5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official redemption notice by first class mail at least 30 days (or such shorter period as may be</w:t>
      </w:r>
    </w:p>
    <w:p w14:paraId="618108F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acceptable to the then-Registered Owner of the Bonds) prior to the Redemption Date to the</w:t>
      </w:r>
    </w:p>
    <w:p w14:paraId="2E42111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Purchaser of the Bonds and each Registered Owner of the Bond or Bonds to be redeemed at the</w:t>
      </w:r>
    </w:p>
    <w:p w14:paraId="3796C15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address shown on the Bond Register.</w:t>
      </w:r>
    </w:p>
    <w:p w14:paraId="2D84684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 official notices of redemption shall be dated and shall contain the following</w:t>
      </w:r>
    </w:p>
    <w:p w14:paraId="4BA1F3D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information:</w:t>
      </w:r>
    </w:p>
    <w:p w14:paraId="1F145C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Redemption Date;</w:t>
      </w:r>
    </w:p>
    <w:p w14:paraId="6B3A86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Redemption Price;</w:t>
      </w:r>
    </w:p>
    <w:p w14:paraId="3F548F3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15</w:t>
      </w:r>
    </w:p>
    <w:p w14:paraId="2A0652F2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4FA8E95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if less than all Bonds are to be redeemed, the identification (and, in the case</w:t>
      </w:r>
    </w:p>
    <w:p w14:paraId="1E0C06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partial redemption of any Bonds, the respective principal amounts) of the Bonds to be</w:t>
      </w:r>
    </w:p>
    <w:p w14:paraId="4E51B0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redeemed;</w:t>
      </w:r>
    </w:p>
    <w:p w14:paraId="2EDE1E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(d) a statement that, if the Paying Agent has sufficient funds on the Redemption</w:t>
      </w:r>
    </w:p>
    <w:p w14:paraId="1A49D5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 to pay the Redemption Price thereof on such date, the Redemption Price will become</w:t>
      </w:r>
    </w:p>
    <w:p w14:paraId="1D7DBB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due and payable upon each such Bond or portion thereof called for redemption and that</w:t>
      </w:r>
    </w:p>
    <w:p w14:paraId="7B973D5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 thereon shall cease to accrue from and after the Redemption Date; and</w:t>
      </w:r>
    </w:p>
    <w:p w14:paraId="7418EE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(e) the place where such Bonds are to be surrendered for payment of the</w:t>
      </w:r>
    </w:p>
    <w:p w14:paraId="7B8736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Price, which shall be the principal corporate trust office of the Paying Agent.</w:t>
      </w:r>
    </w:p>
    <w:p w14:paraId="0D47BBD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failure of any Registered Owner to receive notice given as heretofore provided or an</w:t>
      </w:r>
    </w:p>
    <w:p w14:paraId="13FE22F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immaterial defect therein shall not invalidate any redemption.</w:t>
      </w:r>
    </w:p>
    <w:p w14:paraId="17901AE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Prior to any Redemption Date, the County shall deposit with the Paying Agent an amount</w:t>
      </w:r>
    </w:p>
    <w:p w14:paraId="0E63BF3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money sufficient to pay the Redemption Price of all the Bonds or portions of Bonds that are to</w:t>
      </w:r>
    </w:p>
    <w:p w14:paraId="23AC8C6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redeemed on that date. If such deposit does not occur or if the Paying Agent does not have</w:t>
      </w:r>
    </w:p>
    <w:p w14:paraId="2D9263C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sufficient funds on the Redemption Date to pay the Redemption Price, the redemption notice shall</w:t>
      </w:r>
    </w:p>
    <w:p w14:paraId="640B349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canceled and the Bonds shall continue to bear interest as if the Bonds had not been called for</w:t>
      </w:r>
    </w:p>
    <w:p w14:paraId="1CEC860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redemption.</w:t>
      </w:r>
    </w:p>
    <w:p w14:paraId="38DD9A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Official notice of redemption having been given as provided, the Bonds or portions of</w:t>
      </w:r>
    </w:p>
    <w:p w14:paraId="287714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to be redeemed shall become due and payable on the Redemption Date, at the Redemption</w:t>
      </w:r>
    </w:p>
    <w:p w14:paraId="7B671AA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Price therein specified, and from and after the Redemption Date (unless the County defaults in the</w:t>
      </w:r>
    </w:p>
    <w:p w14:paraId="3D773CE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payment of the Redemption Price) such Bonds or portion of Bonds shall cease to bear interest.</w:t>
      </w:r>
    </w:p>
    <w:p w14:paraId="226782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Upon surrender of such Bonds for redemption in accordance with such notice, the Redemption</w:t>
      </w:r>
    </w:p>
    <w:p w14:paraId="780408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Price of such Bonds shall be paid by the Paying Agent. Installments of interest due on or prior to</w:t>
      </w:r>
    </w:p>
    <w:p w14:paraId="4DD2CC4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Redemption Date shall be payable as herein provided for payment of interest. Upon surrender</w:t>
      </w:r>
    </w:p>
    <w:p w14:paraId="2AF3D35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any partial redemption of any Bond, there shall be prepared for the Registered Owner a new</w:t>
      </w:r>
    </w:p>
    <w:p w14:paraId="66FF09F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 or Bonds of the same Stated Maturity in the amount of the unpaid principal as provided</w:t>
      </w:r>
    </w:p>
    <w:p w14:paraId="612D46E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herein. All Bonds that have been surrendered for redemption shall be cancelled and destroyed by</w:t>
      </w:r>
    </w:p>
    <w:p w14:paraId="210507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Paying Agent as provided herein and shall not be reissued.</w:t>
      </w:r>
    </w:p>
    <w:p w14:paraId="590CB41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Paying Agent is also directed to comply with any mandatory or voluntary standards</w:t>
      </w:r>
    </w:p>
    <w:p w14:paraId="576565F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then in effect for processing redemptions of municipal securities established by the Securities and</w:t>
      </w:r>
    </w:p>
    <w:p w14:paraId="68049FF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Exchange Commission. Failure to comply with such standards shall not affect or invalidate the</w:t>
      </w:r>
    </w:p>
    <w:p w14:paraId="147AE4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of any Bond.</w:t>
      </w:r>
    </w:p>
    <w:p w14:paraId="499C43A3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IV</w:t>
      </w:r>
    </w:p>
    <w:p w14:paraId="0ADB8ED9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SECURITY FOR AND PAYMENT OF BONDS</w:t>
      </w:r>
    </w:p>
    <w:p w14:paraId="2403CB0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the prompt payment of the Bonds and all interest thereon, when and as the same shall</w:t>
      </w:r>
    </w:p>
    <w:p w14:paraId="4090041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become due, the Board hereby pledges all receipts now or hereafter received by the County from</w:t>
      </w:r>
    </w:p>
    <w:p w14:paraId="6FF8A8B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Highway Allocation Fund. Such pledge shall not prevent the County from applying receipts</w:t>
      </w:r>
    </w:p>
    <w:p w14:paraId="316D323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from the Highway Allocation Fund to other qualifying uses under the Act. The County further</w:t>
      </w:r>
    </w:p>
    <w:p w14:paraId="452C81F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16</w:t>
      </w:r>
    </w:p>
    <w:p w14:paraId="57827842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434C572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reserves the right to issue additional highway allocation fund pledge bonds that are payable on par</w:t>
      </w:r>
    </w:p>
    <w:p w14:paraId="62B8C24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 the Bonds and equally and ratably secured by a pledge of receipts from the Highway</w:t>
      </w:r>
    </w:p>
    <w:p w14:paraId="6501AD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Allocation Fund.</w:t>
      </w:r>
    </w:p>
    <w:p w14:paraId="0C56D45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the extent that receipts from the Highway Allocation Fund and any other moneys of the</w:t>
      </w:r>
    </w:p>
    <w:p w14:paraId="7A1C99F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County legally available for such purposes are insufficient to timely pay the principal of and the</w:t>
      </w:r>
    </w:p>
    <w:p w14:paraId="364B97C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 on the Bonds, the Board hereby covenants and agrees that it will cause to be levied and</w:t>
      </w:r>
    </w:p>
    <w:p w14:paraId="0D0BBC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collected annually a tax on all taxable property in the County, in addition to all other taxes now or</w:t>
      </w:r>
    </w:p>
    <w:p w14:paraId="1648DF2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hereafter authorized to be levied by the County, sufficient in amount to pay the principal of and</w:t>
      </w:r>
    </w:p>
    <w:p w14:paraId="04A63D3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interest on the Bonds until the same is fully paid, subject, however, to applicable constitutional</w:t>
      </w:r>
    </w:p>
    <w:p w14:paraId="7887B44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limitations. The full faith, credit and resources of the County are hereby irrevocably pledged for</w:t>
      </w:r>
    </w:p>
    <w:p w14:paraId="091C22A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prompt payment of the principal of and interest on the Bonds as the same become due, whether</w:t>
      </w:r>
    </w:p>
    <w:p w14:paraId="176AE5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at maturity or earlier redemption.</w:t>
      </w:r>
    </w:p>
    <w:p w14:paraId="7AED380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taxes referred to in the previous paragraph shall be extended upon the tax rolls in each</w:t>
      </w:r>
    </w:p>
    <w:p w14:paraId="798B8DA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several years, respectively, and shall be levied and collected at the same time and in the</w:t>
      </w:r>
    </w:p>
    <w:p w14:paraId="79C63E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same manner as the other ad valorem taxes of the County are levied and collected. The proceeds</w:t>
      </w:r>
    </w:p>
    <w:p w14:paraId="4559621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derived from such taxes shall be deposited in the Debt Service Fund, shall be kept separate and</w:t>
      </w:r>
    </w:p>
    <w:p w14:paraId="1114C3E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apart from all other funds of the County and shall be used solely for the payment of the principal</w:t>
      </w:r>
    </w:p>
    <w:p w14:paraId="64AB591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and interest on the Bonds and other outstanding County bonds payable from such tax as and</w:t>
      </w:r>
    </w:p>
    <w:p w14:paraId="1C84C23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when the same become due, whether at maturity or earlier redemption, to finance other qualifying</w:t>
      </w:r>
    </w:p>
    <w:p w14:paraId="2C1B4DB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uses under the Act, and to pay the fees and expenses of the Paying Agent. If at any time said taxes</w:t>
      </w:r>
    </w:p>
    <w:p w14:paraId="2E810C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are not collected in time to pay the principal of or interest on the Bonds when due, the Treasurer</w:t>
      </w:r>
    </w:p>
    <w:p w14:paraId="27CA16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is hereby authorized and directed to pay such principal or interest out of the general funds of the</w:t>
      </w:r>
    </w:p>
    <w:p w14:paraId="0EC05C6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County and to reimburse the general funds for money so expended when such taxes are collected.</w:t>
      </w:r>
    </w:p>
    <w:p w14:paraId="04A51EB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provisions of this Resolution shall constitute a contract between the County and the</w:t>
      </w:r>
    </w:p>
    <w:p w14:paraId="4D989A7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owners of the Bonds, and any registered owners of any Bond may either in law or equity</w:t>
      </w:r>
    </w:p>
    <w:p w14:paraId="726A99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suit, action, mandamus or other proceedings enforce or compel performance of this Resolution.</w:t>
      </w:r>
    </w:p>
    <w:p w14:paraId="7E89EE87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V</w:t>
      </w:r>
    </w:p>
    <w:p w14:paraId="0C90B359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ESTABLISHMENT OF FUNDS;</w:t>
      </w:r>
    </w:p>
    <w:p w14:paraId="263D0C0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DEPOSIT AND APPLICATION OF MONEY</w:t>
      </w:r>
    </w:p>
    <w:p w14:paraId="0F02AF2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5.01. Establishment of Funds</w:t>
      </w:r>
      <w:r>
        <w:rPr>
          <w:rFonts w:eastAsiaTheme="minorHAnsi"/>
        </w:rPr>
        <w:t>. The Board hereby establishes in the treasury of</w:t>
      </w:r>
    </w:p>
    <w:p w14:paraId="7506196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the following separate funds, which shall be held and administered by the Treasurer:</w:t>
      </w:r>
    </w:p>
    <w:p w14:paraId="06093AA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Construction Fund; and</w:t>
      </w:r>
    </w:p>
    <w:p w14:paraId="2B1C791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Debt Service Fund.</w:t>
      </w:r>
    </w:p>
    <w:p w14:paraId="7E5DCEA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5.02. Deposit of Bond Proceeds</w:t>
      </w:r>
      <w:r>
        <w:rPr>
          <w:rFonts w:eastAsiaTheme="minorHAnsi"/>
        </w:rPr>
        <w:t>. The net proceeds received from the sale of the</w:t>
      </w:r>
    </w:p>
    <w:p w14:paraId="6FCCD2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shall be deposited simultaneously with the delivery of the Bond as follows:</w:t>
      </w:r>
    </w:p>
    <w:p w14:paraId="1FB734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All accrued interest received from the sale of the Bonds shall be deposited</w:t>
      </w:r>
    </w:p>
    <w:p w14:paraId="52616B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in the Debt Service Fund and applied in accordance with </w:t>
      </w:r>
      <w:r>
        <w:rPr>
          <w:rFonts w:eastAsiaTheme="minorHAnsi"/>
          <w:b/>
          <w:bCs/>
        </w:rPr>
        <w:t xml:space="preserve">Section 504 </w:t>
      </w:r>
      <w:r>
        <w:rPr>
          <w:rFonts w:eastAsiaTheme="minorHAnsi"/>
        </w:rPr>
        <w:t>hereof; and</w:t>
      </w:r>
    </w:p>
    <w:p w14:paraId="7E659D1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17</w:t>
      </w:r>
    </w:p>
    <w:p w14:paraId="1B482671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39F7819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remaining balance of the proceeds derived from the sale of the Bonds</w:t>
      </w:r>
    </w:p>
    <w:p w14:paraId="67341F3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be deposited in the Construction Fund and shall be applied in accordance with</w:t>
      </w:r>
    </w:p>
    <w:p w14:paraId="559EE0F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 xml:space="preserve">Section 503 </w:t>
      </w:r>
      <w:r>
        <w:rPr>
          <w:rFonts w:eastAsiaTheme="minorHAnsi"/>
        </w:rPr>
        <w:t>hereof.</w:t>
      </w:r>
    </w:p>
    <w:p w14:paraId="4B28547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5.03. Application of Money in the Construction Fund</w:t>
      </w:r>
      <w:r>
        <w:rPr>
          <w:rFonts w:eastAsiaTheme="minorHAnsi"/>
        </w:rPr>
        <w:t>. Money in the</w:t>
      </w:r>
    </w:p>
    <w:p w14:paraId="653D4E0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Construction Fund shall be used by the County solely for the purpose of (a) paying the costs of the</w:t>
      </w:r>
    </w:p>
    <w:p w14:paraId="7BE7DCA6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Project in accordance with the plans and specifications therefor prepared by the County’s</w:t>
      </w:r>
    </w:p>
    <w:p w14:paraId="0908D8A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engineers, approved by the Board and on file in the office of the Clerk, including any alterations</w:t>
      </w:r>
    </w:p>
    <w:p w14:paraId="336C1406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 or amendments to such plans and specifications deemed advisable by the County’s engineers</w:t>
      </w:r>
    </w:p>
    <w:p w14:paraId="5448FB1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approved by the Board, and (b) paying the costs and expenses of issuing the Bonds. The</w:t>
      </w:r>
    </w:p>
    <w:p w14:paraId="0ED5F4E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Treasurer shall make a withdrawal from the Construction Fund to pay Project costs only upon</w:t>
      </w:r>
    </w:p>
    <w:p w14:paraId="41202CD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receipt of a certificate executed by the County’s engineers stating that such payment is being made</w:t>
      </w:r>
    </w:p>
    <w:p w14:paraId="0A63EF9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a purpose within the scope of this Resolution and that the amount of such payment represents</w:t>
      </w:r>
    </w:p>
    <w:p w14:paraId="36EA7C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only the contract price of the property, equipment, labor, materials or service being paid for or, if</w:t>
      </w:r>
    </w:p>
    <w:p w14:paraId="5CC53FC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payment is not being made pursuant to an express contract, that such payment is not in excess</w:t>
      </w:r>
    </w:p>
    <w:p w14:paraId="162C2A5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reasonable value thereof. Nothing hereinbefore contained shall prevent the payment out of</w:t>
      </w:r>
    </w:p>
    <w:p w14:paraId="3761AAF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Construction Fund of all costs and expenses incident to the issuance of the Bond without a</w:t>
      </w:r>
    </w:p>
    <w:p w14:paraId="38E8B1A1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certificate from the County’s engineers. Upon completion of the Project, any surplus remaining in</w:t>
      </w:r>
    </w:p>
    <w:p w14:paraId="51F3368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Construction Fund shall be transferred to and deposited in the Debt Service Fund.</w:t>
      </w:r>
    </w:p>
    <w:p w14:paraId="7A80502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5.04. Application of Money in the Debt Service Fund</w:t>
      </w:r>
      <w:r>
        <w:rPr>
          <w:rFonts w:eastAsiaTheme="minorHAnsi"/>
        </w:rPr>
        <w:t>. All amounts paid and</w:t>
      </w:r>
    </w:p>
    <w:p w14:paraId="278FEA5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credited to the Debt Service Fund shall be expended and used by the County for the sole purpose</w:t>
      </w:r>
    </w:p>
    <w:p w14:paraId="571D12E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paying the principal or the Redemption Price of and the interest on the Bonds as and when the</w:t>
      </w:r>
    </w:p>
    <w:p w14:paraId="116AC37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same become due and the usual and customary fees and expenses of the Paying Agent. The</w:t>
      </w:r>
    </w:p>
    <w:p w14:paraId="47DA8C9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Treasurer is authorized and directed to withdraw from the Debt Service Fund sums sufficient to</w:t>
      </w:r>
    </w:p>
    <w:p w14:paraId="26516D0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 both the principal or the Redemption Price of and the interest on the Bonds and the fees and</w:t>
      </w:r>
    </w:p>
    <w:p w14:paraId="1CD17BE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expenses of the Paying Agent as and when the same become due, and to forward such sums to the</w:t>
      </w:r>
    </w:p>
    <w:p w14:paraId="2B8AB0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Paying Agent in a manner which ensures that the Paying Agent will receive immediately available</w:t>
      </w:r>
    </w:p>
    <w:p w14:paraId="029FDE5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funds in such amounts on or before the Business Day immediately preceding the dates when such</w:t>
      </w:r>
    </w:p>
    <w:p w14:paraId="4A2213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principal, interest and fees of the Paying Agent will become due. If, through the lapse of time or</w:t>
      </w:r>
    </w:p>
    <w:p w14:paraId="185FDD3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otherwise, the Registered Owner of any Bond is no longer entitled to enforce payment of such</w:t>
      </w:r>
    </w:p>
    <w:p w14:paraId="30B6B47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 or the interest thereon, the Paying Agent shall return such funds to the County. All money</w:t>
      </w:r>
    </w:p>
    <w:p w14:paraId="6C3519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deposited with the Paying Agent shall be deemed to be deposited in accordance with and subject</w:t>
      </w:r>
    </w:p>
    <w:p w14:paraId="4C2539B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all of the provisions contained in this Resolution and shall be held in trust by the Paying Agent</w:t>
      </w:r>
    </w:p>
    <w:p w14:paraId="4B24D21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the benefit of the Registered Owners of the Bonds entitled to payment from such money. Any</w:t>
      </w:r>
    </w:p>
    <w:p w14:paraId="5E9B97D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money or investments remaining in the Debt Service Fund after the retirement of the Bonds shall</w:t>
      </w:r>
    </w:p>
    <w:p w14:paraId="121BE4E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transferred and paid into the general fund of the County.</w:t>
      </w:r>
    </w:p>
    <w:p w14:paraId="5329195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5.05. Deposits and Investment of Money</w:t>
      </w:r>
      <w:r>
        <w:rPr>
          <w:rFonts w:eastAsiaTheme="minorHAnsi"/>
        </w:rPr>
        <w:t>. Money in each of the funds created</w:t>
      </w:r>
    </w:p>
    <w:p w14:paraId="6ABD9A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by and referred to in this Resolution shall be deposited in a bank or banks or other legally permitted</w:t>
      </w:r>
    </w:p>
    <w:p w14:paraId="06D0E1C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financial institutions that are members of the Federal Deposit Insurance Corporation. All such</w:t>
      </w:r>
    </w:p>
    <w:p w14:paraId="16726DE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deposits shall be continuously and adequately secured by the financial institutions holding such</w:t>
      </w:r>
    </w:p>
    <w:p w14:paraId="3EF006B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deposits as provided by the laws of the State. All money held in the funds created by this</w:t>
      </w:r>
    </w:p>
    <w:p w14:paraId="193FAB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 shall be kept separate and apart from all other funds of the County so that there shall</w:t>
      </w:r>
    </w:p>
    <w:p w14:paraId="3AA5E6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no commingling of such funds with any other funds of the County.</w:t>
      </w:r>
    </w:p>
    <w:p w14:paraId="097EA91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18</w:t>
      </w:r>
    </w:p>
    <w:p w14:paraId="5B28FB7E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4E44F67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Money held in any fund referred to in this Resolution may be invested by the Treasurer at</w:t>
      </w:r>
    </w:p>
    <w:p w14:paraId="46AF864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direction of the Board, in accordance with this Resolution and the Tax Certificate, in Permitted</w:t>
      </w:r>
    </w:p>
    <w:p w14:paraId="56BF05D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Investments; provided, however, that no such investment shall be made for a period extending</w:t>
      </w:r>
    </w:p>
    <w:p w14:paraId="7950F8B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longer than the date when the money invested may be needed for the purpose for which such fund</w:t>
      </w:r>
    </w:p>
    <w:p w14:paraId="3261F02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was created. All earnings on any investments held in any fund shall accrue to and become a part</w:t>
      </w:r>
    </w:p>
    <w:p w14:paraId="7247BFA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such fund.</w:t>
      </w:r>
    </w:p>
    <w:p w14:paraId="458FF9D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5.06. Payments Due on Saturdays, Sundays and Holidays</w:t>
      </w:r>
      <w:r>
        <w:rPr>
          <w:rFonts w:eastAsiaTheme="minorHAnsi"/>
        </w:rPr>
        <w:t>. If any payment on</w:t>
      </w:r>
    </w:p>
    <w:p w14:paraId="3F71030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Bond is due on a date which is not a Business Day, then such payment need not be made on</w:t>
      </w:r>
    </w:p>
    <w:p w14:paraId="6D8DED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date but may be made on the next succeeding Business Day with the same force and effect</w:t>
      </w:r>
    </w:p>
    <w:p w14:paraId="78DA25D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as if made on such payment date, and no interest shall accrue for the period after such payment</w:t>
      </w:r>
    </w:p>
    <w:p w14:paraId="63E9BE2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date.</w:t>
      </w:r>
    </w:p>
    <w:p w14:paraId="1931E34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 xml:space="preserve">Section 5.07. </w:t>
      </w:r>
      <w:proofErr w:type="spellStart"/>
      <w:r>
        <w:rPr>
          <w:rFonts w:eastAsiaTheme="minorHAnsi"/>
          <w:b/>
          <w:bCs/>
        </w:rPr>
        <w:t>Nonpresentment</w:t>
      </w:r>
      <w:proofErr w:type="spellEnd"/>
      <w:r>
        <w:rPr>
          <w:rFonts w:eastAsiaTheme="minorHAnsi"/>
          <w:b/>
          <w:bCs/>
        </w:rPr>
        <w:t xml:space="preserve"> of the Bonds</w:t>
      </w:r>
      <w:r>
        <w:rPr>
          <w:rFonts w:eastAsiaTheme="minorHAnsi"/>
        </w:rPr>
        <w:t>. If any Bond is not presented for payment</w:t>
      </w:r>
    </w:p>
    <w:p w14:paraId="29E8B1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when the principal thereof becomes due at Maturity, if funds sufficient to pay such Bond have</w:t>
      </w:r>
    </w:p>
    <w:p w14:paraId="5EFC8FC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been made available to the Paying Agent all liability of the County to the Registered Owner thereof</w:t>
      </w:r>
    </w:p>
    <w:p w14:paraId="1A23AD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the payment of such Bond shall forthwith cease, determine and be completely discharged, and</w:t>
      </w:r>
    </w:p>
    <w:p w14:paraId="65C36E1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thereupon it shall be the duty of the Paying Agent to hold such funds, without liability for interest</w:t>
      </w:r>
    </w:p>
    <w:p w14:paraId="15639F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thereon, for the benefit of the Registered Owner of such Bond, who shall thereafter be restricted</w:t>
      </w:r>
    </w:p>
    <w:p w14:paraId="29DE895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exclusively to such funds for any claim of whatever nature on his part under this Resolution or on,</w:t>
      </w:r>
    </w:p>
    <w:p w14:paraId="5947C2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with respect to, such Bond. If any Bond is not presented for payment within four years following</w:t>
      </w:r>
    </w:p>
    <w:p w14:paraId="30FB623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date when such Bond becomes due at Maturity, the Paying Agent shall repay to the County the</w:t>
      </w:r>
    </w:p>
    <w:p w14:paraId="36F3807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funds theretofore held by it for payment of such Bond, and such Bond shall, subject to the defense</w:t>
      </w:r>
    </w:p>
    <w:p w14:paraId="36934C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any applicable statute of limitation, thereafter be an unsecured obligation of the County, and the</w:t>
      </w:r>
    </w:p>
    <w:p w14:paraId="4BDE9EC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 thereof shall be entitled to look only to the County for payment, and then only</w:t>
      </w:r>
    </w:p>
    <w:p w14:paraId="367F4F1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the extent of the amount so repaid to it by the Paying Agent, and the County shall not be liable</w:t>
      </w:r>
    </w:p>
    <w:p w14:paraId="4D0990F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for any interest thereon and shall not be regarded as a trustee of such money.</w:t>
      </w:r>
    </w:p>
    <w:p w14:paraId="030B9114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VI</w:t>
      </w:r>
    </w:p>
    <w:p w14:paraId="6DC95FF7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REMEDIES</w:t>
      </w:r>
    </w:p>
    <w:p w14:paraId="61736D4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6.01. Remedies</w:t>
      </w:r>
      <w:r>
        <w:rPr>
          <w:rFonts w:eastAsiaTheme="minorHAnsi"/>
        </w:rPr>
        <w:t>. The provisions of this Resolution, including the covenants and</w:t>
      </w:r>
    </w:p>
    <w:p w14:paraId="243553B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agreements herein contained, shall constitute a contract between the County and the Registered</w:t>
      </w:r>
    </w:p>
    <w:p w14:paraId="2CD9F33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Owners of the Bonds, and the Registered Owner or Owners of not less than 10% in principal</w:t>
      </w:r>
    </w:p>
    <w:p w14:paraId="40546D5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amount of the Bonds at the time Outstanding shall have the right for the equal benefit and</w:t>
      </w:r>
    </w:p>
    <w:p w14:paraId="01F416E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protection of all Registered Owners of Bonds similarly situated:</w:t>
      </w:r>
    </w:p>
    <w:p w14:paraId="0C1E488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by mandamus or other suit, action or proceedings at law or in equity to</w:t>
      </w:r>
    </w:p>
    <w:p w14:paraId="00D1ED0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enforce the rights of such Registered Owner or Owners against the County and its officers,</w:t>
      </w:r>
    </w:p>
    <w:p w14:paraId="107F82B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agents and employees, and to require and compel duties and obligations required by the</w:t>
      </w:r>
    </w:p>
    <w:p w14:paraId="06C6C5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provisions of this Resolution or by the constitution and laws of the State;</w:t>
      </w:r>
    </w:p>
    <w:p w14:paraId="1296C36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by suit, action or other proceedings in equity or at law to require the County,</w:t>
      </w:r>
    </w:p>
    <w:p w14:paraId="3CD3521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its officers, agents and employees to account as if they were the trustees of an express trust;</w:t>
      </w:r>
    </w:p>
    <w:p w14:paraId="1201979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</w:t>
      </w:r>
    </w:p>
    <w:p w14:paraId="622246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19</w:t>
      </w:r>
    </w:p>
    <w:p w14:paraId="57F51FD0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1D2425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by suit, action or other proceedings in equity or at law to enjoin any acts or</w:t>
      </w:r>
    </w:p>
    <w:p w14:paraId="2A47939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things which may be unlawful or in violation of the rights of the Registered Owners of the</w:t>
      </w:r>
    </w:p>
    <w:p w14:paraId="16F4EFA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Bonds.</w:t>
      </w:r>
    </w:p>
    <w:p w14:paraId="4D9B9D0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6.02. Limitation on Rights of Owners</w:t>
      </w:r>
      <w:r>
        <w:rPr>
          <w:rFonts w:eastAsiaTheme="minorHAnsi"/>
        </w:rPr>
        <w:t>. The covenants and agreements of the</w:t>
      </w:r>
    </w:p>
    <w:p w14:paraId="65E520C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County contained herein </w:t>
      </w:r>
      <w:proofErr w:type="gramStart"/>
      <w:r>
        <w:rPr>
          <w:rFonts w:eastAsiaTheme="minorHAnsi"/>
        </w:rPr>
        <w:t>and in the Bonds</w:t>
      </w:r>
      <w:proofErr w:type="gramEnd"/>
      <w:r>
        <w:rPr>
          <w:rFonts w:eastAsiaTheme="minorHAnsi"/>
        </w:rPr>
        <w:t xml:space="preserve"> shall be for the equal benefit, protection and security of</w:t>
      </w:r>
    </w:p>
    <w:p w14:paraId="2227C5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legal owners of any or all of the Bonds. All of the Bonds shall be of equal rank and without</w:t>
      </w:r>
    </w:p>
    <w:p w14:paraId="6AC2D5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preference or priority of one Bond over any other Bond in the application of the funds herein</w:t>
      </w:r>
    </w:p>
    <w:p w14:paraId="4F7872F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pledged to the payment of the principal of and the interest on the Bonds, or otherwise, except as</w:t>
      </w:r>
    </w:p>
    <w:p w14:paraId="5AE03FB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rate of interest, or date of Maturity or right of prior redemption as provided in this Resolution.</w:t>
      </w:r>
    </w:p>
    <w:p w14:paraId="67F9D16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 one or more Owners secured hereby shall have any right in any manner whatever by his or</w:t>
      </w:r>
    </w:p>
    <w:p w14:paraId="75E27E6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their action to affect, disturb or prejudice the security granted and provided for herein, or to enforce</w:t>
      </w:r>
    </w:p>
    <w:p w14:paraId="0D1751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right hereunder, except in the manner herein provided, and all proceedings at law or in equity</w:t>
      </w:r>
    </w:p>
    <w:p w14:paraId="528BD10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be instituted, had and maintained for the equal benefit of all Registered Owners of such</w:t>
      </w:r>
    </w:p>
    <w:p w14:paraId="58DE094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Bonds.</w:t>
      </w:r>
    </w:p>
    <w:p w14:paraId="5917A51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6.03. Remedies Cumulative</w:t>
      </w:r>
      <w:r>
        <w:rPr>
          <w:rFonts w:eastAsiaTheme="minorHAnsi"/>
        </w:rPr>
        <w:t>. No remedy conferred herein upon the Owners is</w:t>
      </w:r>
    </w:p>
    <w:p w14:paraId="7B244BB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intended to be exclusive of any other remedy, but each such remedy shall be cumulative and in</w:t>
      </w:r>
    </w:p>
    <w:p w14:paraId="3A78F9A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addition to every other remedy and may be exercised without exhausting and without regard to</w:t>
      </w:r>
    </w:p>
    <w:p w14:paraId="4E0E5D9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other remedy conferred herein. No waiver of any default or breach of duty or contract by the</w:t>
      </w:r>
    </w:p>
    <w:p w14:paraId="18299FE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 of any Bond shall extend to or affect any subsequent default or breach of duty</w:t>
      </w:r>
    </w:p>
    <w:p w14:paraId="0FE9562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contract or shall impair any rights or remedies consequent thereon. No delay or omission of</w:t>
      </w:r>
    </w:p>
    <w:p w14:paraId="059A4D0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Registered Owner to exercise any right or power accruing upon any default shall impair any</w:t>
      </w:r>
    </w:p>
    <w:p w14:paraId="0B8A47B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right or power or shall be construed to be a waiver of any such default or acquiescence therein.</w:t>
      </w:r>
    </w:p>
    <w:p w14:paraId="52ECD04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Every substantive right and every remedy conferred upon the Registered Owners of the Bonds by</w:t>
      </w:r>
    </w:p>
    <w:p w14:paraId="61FE12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this Resolution may be enforced and exercised from time to time and as often as may be deemed</w:t>
      </w:r>
    </w:p>
    <w:p w14:paraId="6B1D42C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expedient. If any suit, action or proceedings taken by any Registered Owner on account of any</w:t>
      </w:r>
    </w:p>
    <w:p w14:paraId="5C972D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default or to enforce any right or exercise any remedy has been discontinued or abandoned for any</w:t>
      </w:r>
    </w:p>
    <w:p w14:paraId="2EB3889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reason, or has been determined adversely to such Registered Owner, then, and in every such case,</w:t>
      </w:r>
    </w:p>
    <w:p w14:paraId="388B2FB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and the Registered Owners of the Bonds shall be restored to their former positions and</w:t>
      </w:r>
    </w:p>
    <w:p w14:paraId="4EB16D4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rights hereunder, respectively, and all rights, remedies, powers and duties of the Owners shall</w:t>
      </w:r>
    </w:p>
    <w:p w14:paraId="07BAC7D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continue as if no such suit, action or other proceedings had been brought or taken.</w:t>
      </w:r>
    </w:p>
    <w:p w14:paraId="239144A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VII</w:t>
      </w:r>
    </w:p>
    <w:p w14:paraId="17042B7E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DEFEASANCE</w:t>
      </w:r>
    </w:p>
    <w:p w14:paraId="16052C4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When any or all of the Bonds or scheduled interest payments thereon have been paid and</w:t>
      </w:r>
    </w:p>
    <w:p w14:paraId="5F819AA1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>discharged, then the requirements contained in this Resolu</w:t>
      </w:r>
      <w:r>
        <w:rPr>
          <w:rFonts w:ascii="TimesNewRomanPSMT" w:eastAsiaTheme="minorHAnsi" w:hAnsi="TimesNewRomanPSMT" w:cs="TimesNewRomanPSMT"/>
        </w:rPr>
        <w:t>tion and the pledge of the County’s faith</w:t>
      </w:r>
    </w:p>
    <w:p w14:paraId="0A15FA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credit hereunder and all other rights granted hereby shall terminate with respect to the Bonds</w:t>
      </w:r>
    </w:p>
    <w:p w14:paraId="08400B5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scheduled interest payments thereon so paid and discharged. Bonds or scheduled interest</w:t>
      </w:r>
    </w:p>
    <w:p w14:paraId="1C0089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payments thereon shall be deemed to have been paid and discharged within the meaning of this</w:t>
      </w:r>
    </w:p>
    <w:p w14:paraId="5BB4A02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 if there has been deposited with the Paying Agent, or other commercial bank or trust</w:t>
      </w:r>
    </w:p>
    <w:p w14:paraId="3B71922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company located in the State and having full trust powers, at or prior to the Stated Maturity or</w:t>
      </w:r>
    </w:p>
    <w:p w14:paraId="0EFF9CC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Redemption Date of such Bonds or the interest payments thereon, in trust for and irrevocably</w:t>
      </w:r>
    </w:p>
    <w:p w14:paraId="7F2F7A1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appropriated thereto, money and/or Defeasance Obligations which, together with the interest to be</w:t>
      </w:r>
    </w:p>
    <w:p w14:paraId="5B6C2D8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20</w:t>
      </w:r>
    </w:p>
    <w:p w14:paraId="601B9E6F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1E99F4F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earned on any such Defeasance Obligations, will be sufficient for the payment of the principal of</w:t>
      </w:r>
    </w:p>
    <w:p w14:paraId="1357B6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Bonds and/or interest accrued to the Stated Maturity or Redemption Date, or if default in such</w:t>
      </w:r>
    </w:p>
    <w:p w14:paraId="26FFF46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payment has occurred on such date, then to the date of the tender of such payments; provided,</w:t>
      </w:r>
    </w:p>
    <w:p w14:paraId="445019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however, that if any such Bonds are to be redeemed prior to their Stated Maturity, (a) the County</w:t>
      </w:r>
    </w:p>
    <w:p w14:paraId="4FE8029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has elected to redeem such Bonds, and (b) either notice of such redemption has been given, or the</w:t>
      </w:r>
    </w:p>
    <w:p w14:paraId="12B8C76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County has given irrevocable instructions, or shall have provided for an escrow agent to give</w:t>
      </w:r>
    </w:p>
    <w:p w14:paraId="55C6A5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irrevocable instructions, to the Paying Agent to give such notice of redemption in compliance with</w:t>
      </w:r>
    </w:p>
    <w:p w14:paraId="40B93C8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 xml:space="preserve">Section 302(a) </w:t>
      </w:r>
      <w:r>
        <w:rPr>
          <w:rFonts w:eastAsiaTheme="minorHAnsi"/>
        </w:rPr>
        <w:t>of this Resolution. Any money and Defeasance Obligations that at any time shall</w:t>
      </w:r>
    </w:p>
    <w:p w14:paraId="1D54C01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deposited with the Paying Agent or other commercial bank or trust company by or on behalf of</w:t>
      </w:r>
    </w:p>
    <w:p w14:paraId="575A2E8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County, for the purpose of paying and discharging any of the Bonds, shall be and are hereby</w:t>
      </w:r>
    </w:p>
    <w:p w14:paraId="39B7309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assigned, transferred and set over to the Paying Agent or other bank or trust company in trust for</w:t>
      </w:r>
    </w:p>
    <w:p w14:paraId="43D07C0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respective Registered Owners of the Bonds, and such moneys shall be and are hereby</w:t>
      </w:r>
    </w:p>
    <w:p w14:paraId="3034057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irrevocably appropriated to the payment and discharge thereof. All money and Defeasance</w:t>
      </w:r>
    </w:p>
    <w:p w14:paraId="56C1B08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Obligations deposited with the Paying Agent or other bank or trust company shall be deemed to</w:t>
      </w:r>
    </w:p>
    <w:p w14:paraId="5F9DAA7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deposited in accordance with and subject to all of the provisions of this Resolution.</w:t>
      </w:r>
    </w:p>
    <w:p w14:paraId="3EA09FDF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ARTICLE VIII</w:t>
      </w:r>
    </w:p>
    <w:p w14:paraId="3321FA4A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MISCELLANEOUS PROVISIONS</w:t>
      </w:r>
    </w:p>
    <w:p w14:paraId="398BBF4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8.01. Tax Covenants</w:t>
      </w:r>
      <w:r>
        <w:rPr>
          <w:rFonts w:eastAsiaTheme="minorHAnsi"/>
        </w:rPr>
        <w:t>.</w:t>
      </w:r>
    </w:p>
    <w:p w14:paraId="4135CAD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Board covenants and agrees that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County will comply with all applicable</w:t>
      </w:r>
    </w:p>
    <w:p w14:paraId="47B2FE2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provisions of the Code, including Sections 103 and 141 through 150, necessary to maintain the</w:t>
      </w:r>
    </w:p>
    <w:p w14:paraId="38CD27E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exclusion from federal gross income of the interest on the Bonds, and (ii) the County will not use</w:t>
      </w:r>
    </w:p>
    <w:p w14:paraId="318003C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permit the use of any proceeds of Bonds or any other funds of the County, nor take or permit</w:t>
      </w:r>
    </w:p>
    <w:p w14:paraId="171D109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other action, or fail to take any action, which would adversely affect the exclusion from federal</w:t>
      </w:r>
    </w:p>
    <w:p w14:paraId="5111D53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gross income of the interest on the Bonds. The County will also adopt such other resolutions and</w:t>
      </w:r>
    </w:p>
    <w:p w14:paraId="342D2B1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take such other actions as may be necessary to comply with the Code and with other applicable</w:t>
      </w:r>
    </w:p>
    <w:p w14:paraId="43DC08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future law, in order to ensure that the interest on the Bonds will remain excluded from federal</w:t>
      </w:r>
    </w:p>
    <w:p w14:paraId="6B2E832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gross income, to the extent any such actions can be taken by the County.</w:t>
      </w:r>
    </w:p>
    <w:p w14:paraId="7269C56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Board covenants and agrees that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County will use the proceeds of the</w:t>
      </w:r>
    </w:p>
    <w:p w14:paraId="5EC8069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Bonds as soon as practicable and with all reasonable dispatch for the purposes for which the Bonds</w:t>
      </w:r>
    </w:p>
    <w:p w14:paraId="3AB0E1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are issued, and (ii) the County will not invest or directly or indirectly use or permit the use of any</w:t>
      </w:r>
    </w:p>
    <w:p w14:paraId="2EC35E5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proceeds of the Bonds or any other funds of the County in any manner, or take or omit to take any</w:t>
      </w:r>
    </w:p>
    <w:p w14:paraId="18072578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action, that would cause the Bonds to be “arbitrage bonds” within the meaning of Section 148(a)</w:t>
      </w:r>
    </w:p>
    <w:p w14:paraId="65353BB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Code.</w:t>
      </w:r>
    </w:p>
    <w:p w14:paraId="4640D4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The Board covenants and agrees that the County will pay or provide for the</w:t>
      </w:r>
    </w:p>
    <w:p w14:paraId="4024A6A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payment from time to time of all arbitrage rebate to the United States pursuant to Section 148(f)</w:t>
      </w:r>
    </w:p>
    <w:p w14:paraId="591A86C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Code and the Tax Certificate. This covenant shall survive payment in full or defeasance of</w:t>
      </w:r>
    </w:p>
    <w:p w14:paraId="69B12A8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Bonds. The Tax Certificate may be amended or replaced if, in the opinion of Bond Counsel,</w:t>
      </w:r>
    </w:p>
    <w:p w14:paraId="4CBA4E2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amendment or replacement will not adversely affect the exclusion from federal gross income</w:t>
      </w:r>
    </w:p>
    <w:p w14:paraId="2254C3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interest on the Bonds.</w:t>
      </w:r>
    </w:p>
    <w:p w14:paraId="28C99D8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21</w:t>
      </w:r>
    </w:p>
    <w:p w14:paraId="59AC5B24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443168E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(d) The Board covenants and agrees that the County will not use any portion of the</w:t>
      </w:r>
    </w:p>
    <w:p w14:paraId="3691D3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proceeds of the Bonds, including any investment income earned on such proceeds, directly or</w:t>
      </w:r>
    </w:p>
    <w:p w14:paraId="136B2207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indirectly, (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>) in a manner that would cause any Bond to be a “private activity bond” within the</w:t>
      </w:r>
    </w:p>
    <w:p w14:paraId="100522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meaning of Section 141(a) of the Code, or (ii) to make or finance a loan to any Person.</w:t>
      </w:r>
    </w:p>
    <w:p w14:paraId="2FFD556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(e) [Reserved].</w:t>
      </w:r>
    </w:p>
    <w:p w14:paraId="24C1C1E2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 xml:space="preserve">(f) </w:t>
      </w:r>
      <w:r>
        <w:rPr>
          <w:rFonts w:ascii="TimesNewRomanPSMT" w:eastAsiaTheme="minorHAnsi" w:hAnsi="TimesNewRomanPSMT" w:cs="TimesNewRomanPSMT"/>
        </w:rPr>
        <w:t xml:space="preserve">The Board hereby designates the Bonds as “qualified </w:t>
      </w:r>
      <w:r>
        <w:rPr>
          <w:rFonts w:eastAsiaTheme="minorHAnsi"/>
        </w:rPr>
        <w:t>tax-</w:t>
      </w:r>
      <w:r>
        <w:rPr>
          <w:rFonts w:ascii="TimesNewRomanPSMT" w:eastAsiaTheme="minorHAnsi" w:hAnsi="TimesNewRomanPSMT" w:cs="TimesNewRomanPSMT"/>
        </w:rPr>
        <w:t>exempt obligations” as</w:t>
      </w:r>
    </w:p>
    <w:p w14:paraId="3837CB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defined in Section 265(b)(3) of the Code. In addition, the Board hereby represents that:</w:t>
      </w:r>
    </w:p>
    <w:p w14:paraId="4F9243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the aggregate face amount of all tax-exempt obligations (other than private</w:t>
      </w:r>
    </w:p>
    <w:p w14:paraId="392134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activity bonds which are not “qualified 501(c)(3) bonds” and c</w:t>
      </w:r>
      <w:r>
        <w:rPr>
          <w:rFonts w:eastAsiaTheme="minorHAnsi"/>
        </w:rPr>
        <w:t>ertain refunding bonds)</w:t>
      </w:r>
    </w:p>
    <w:p w14:paraId="49E5739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which will be issued by the County (and all subordinate entities thereof) during the calendar</w:t>
      </w:r>
    </w:p>
    <w:p w14:paraId="028F7B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year in which the Bonds are issued is not reasonably expected to exceed $10,000,000; and</w:t>
      </w:r>
    </w:p>
    <w:p w14:paraId="557F318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(ii) the County (including all subordinate entities thereof) will not issue an</w:t>
      </w:r>
    </w:p>
    <w:p w14:paraId="0B9C10F1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aggregate principal amount of obligations designated by the County to be “qualified</w:t>
      </w:r>
    </w:p>
    <w:p w14:paraId="7D42B28E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eastAsiaTheme="minorHAnsi"/>
        </w:rPr>
        <w:t>tax-</w:t>
      </w:r>
      <w:r>
        <w:rPr>
          <w:rFonts w:ascii="TimesNewRomanPSMT" w:eastAsiaTheme="minorHAnsi" w:hAnsi="TimesNewRomanPSMT" w:cs="TimesNewRomanPSMT"/>
        </w:rPr>
        <w:t>exempt obligations” during the calendar year in which the Bonds are issued, including</w:t>
      </w:r>
    </w:p>
    <w:p w14:paraId="02C8FCF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Bonds, in excess of $10,000,000, without first obtaining an opinion of Bond Counsel</w:t>
      </w:r>
    </w:p>
    <w:p w14:paraId="739CF0C8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that the designation of the Bond as a “qualified tax</w:t>
      </w:r>
      <w:r>
        <w:rPr>
          <w:rFonts w:eastAsiaTheme="minorHAnsi"/>
        </w:rPr>
        <w:t>-</w:t>
      </w:r>
      <w:r>
        <w:rPr>
          <w:rFonts w:ascii="TimesNewRomanPSMT" w:eastAsiaTheme="minorHAnsi" w:hAnsi="TimesNewRomanPSMT" w:cs="TimesNewRomanPSMT"/>
        </w:rPr>
        <w:t>exempt obligation” will not be</w:t>
      </w:r>
    </w:p>
    <w:p w14:paraId="66CE28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adversely affected.</w:t>
      </w:r>
    </w:p>
    <w:p w14:paraId="0DE889D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Authorized Officer is hereby authorized to take such other action as may be necessary</w:t>
      </w:r>
    </w:p>
    <w:p w14:paraId="2CFCACC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to make effective the designation in this </w:t>
      </w:r>
      <w:r>
        <w:rPr>
          <w:rFonts w:eastAsiaTheme="minorHAnsi"/>
          <w:b/>
          <w:bCs/>
        </w:rPr>
        <w:t>Section 801(f)</w:t>
      </w:r>
      <w:r>
        <w:rPr>
          <w:rFonts w:eastAsiaTheme="minorHAnsi"/>
        </w:rPr>
        <w:t>.</w:t>
      </w:r>
    </w:p>
    <w:p w14:paraId="747C7C6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(g) The Board hereby adopts the Post-Issuance Tax Compliance Procedures attached</w:t>
      </w:r>
    </w:p>
    <w:p w14:paraId="66BD1A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to this Resolution as </w:t>
      </w:r>
      <w:r>
        <w:rPr>
          <w:rFonts w:eastAsiaTheme="minorHAnsi"/>
          <w:b/>
          <w:bCs/>
        </w:rPr>
        <w:t xml:space="preserve">Exhibit B </w:t>
      </w:r>
      <w:r>
        <w:rPr>
          <w:rFonts w:eastAsiaTheme="minorHAnsi"/>
        </w:rPr>
        <w:t>to ensure that all applicable post-issuance requirements of federal</w:t>
      </w:r>
    </w:p>
    <w:p w14:paraId="7FAC1C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income tax law needed to preserve the tax-exempt status of the Bonds which are intended to be</w:t>
      </w:r>
    </w:p>
    <w:p w14:paraId="08C7434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tax-exempt are met. The County reserves the right to use its discretion as necessary and</w:t>
      </w:r>
    </w:p>
    <w:p w14:paraId="5F6C5AA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appropriate to make exceptions or request additional provisions as it may determine. The County</w:t>
      </w:r>
    </w:p>
    <w:p w14:paraId="5ADE6F1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also reserves the right to change these policies and procedures from time to time, without notice.</w:t>
      </w:r>
    </w:p>
    <w:p w14:paraId="2257B4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(h) The foregoing covenants shall remain in full force and effect notwithstanding the</w:t>
      </w:r>
    </w:p>
    <w:p w14:paraId="19A3E8A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defeasance of the Bonds pursuant to </w:t>
      </w:r>
      <w:r>
        <w:rPr>
          <w:rFonts w:eastAsiaTheme="minorHAnsi"/>
          <w:b/>
          <w:bCs/>
        </w:rPr>
        <w:t xml:space="preserve">Article VII </w:t>
      </w:r>
      <w:r>
        <w:rPr>
          <w:rFonts w:eastAsiaTheme="minorHAnsi"/>
        </w:rPr>
        <w:t>of this Resolution or any other provision of this</w:t>
      </w:r>
    </w:p>
    <w:p w14:paraId="4021783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Resolution, until the final Maturity of the Bond.</w:t>
      </w:r>
    </w:p>
    <w:p w14:paraId="5F0E4B4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8.02. Continuing Disclosure</w:t>
      </w:r>
      <w:r>
        <w:rPr>
          <w:rFonts w:eastAsiaTheme="minorHAnsi"/>
        </w:rPr>
        <w:t>.</w:t>
      </w:r>
    </w:p>
    <w:p w14:paraId="426B709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Board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authorizes and directs any Authorized Officer to execute and deliver,</w:t>
      </w:r>
    </w:p>
    <w:p w14:paraId="2ECBEDE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on the date of the issuance of the Bonds, a Continuing Disclosure Undertaking (the</w:t>
      </w:r>
    </w:p>
    <w:p w14:paraId="6071CF7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“</w:t>
      </w:r>
      <w:r>
        <w:rPr>
          <w:rFonts w:eastAsiaTheme="minorHAnsi"/>
          <w:b/>
          <w:bCs/>
        </w:rPr>
        <w:t>Undertaking</w:t>
      </w:r>
      <w:r>
        <w:rPr>
          <w:rFonts w:ascii="TimesNewRomanPSMT" w:eastAsiaTheme="minorHAnsi" w:hAnsi="TimesNewRomanPSMT" w:cs="TimesNewRomanPSMT"/>
        </w:rPr>
        <w:t>”) in such form that satisfies the requirements of Rule 15c2</w:t>
      </w:r>
      <w:r>
        <w:rPr>
          <w:rFonts w:eastAsiaTheme="minorHAnsi"/>
        </w:rPr>
        <w:t>-12 and is acceptable to</w:t>
      </w:r>
    </w:p>
    <w:p w14:paraId="093001D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Purchaser and Bond Counsel and (ii) covenants that it will comply with and carry out all of the</w:t>
      </w:r>
    </w:p>
    <w:p w14:paraId="11C2414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provisions of the Undertaking. The Authorized Officers, or each individually, may designate a</w:t>
      </w:r>
    </w:p>
    <w:p w14:paraId="644F544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dissemination agent thereunder to assist with compliance. Notwithstanding any other provisions</w:t>
      </w:r>
    </w:p>
    <w:p w14:paraId="5260071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this Resolution, failure of the County to comply with the Undertaking will not be considered a</w:t>
      </w:r>
    </w:p>
    <w:p w14:paraId="48FC25F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default under this Resolution or the Bonds; however, any Bondholder or Beneficial Owner may</w:t>
      </w:r>
    </w:p>
    <w:p w14:paraId="0C4A3CB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take such actions as may be necessary and appropriate, including seeking mandate or specific</w:t>
      </w:r>
    </w:p>
    <w:p w14:paraId="17072DB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performance by court order, to cause the County to comply with its obligations under this Section</w:t>
      </w:r>
    </w:p>
    <w:p w14:paraId="0971900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22</w:t>
      </w:r>
    </w:p>
    <w:p w14:paraId="64AF78D7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3ABBCC90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and the Undertaking. For purposes of this Section, “Beneficial Owner” means any person who (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>)</w:t>
      </w:r>
    </w:p>
    <w:p w14:paraId="51A37ED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has the power, directly or indirectly, to vote or consent with respect to, or to dispose of ownership</w:t>
      </w:r>
    </w:p>
    <w:p w14:paraId="0845BF5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of, any Bonds (including persons holding Bonds through nominees, depositories or other</w:t>
      </w:r>
    </w:p>
    <w:p w14:paraId="76CB5B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intermediaries), or (ii) is treated as the owner of any Bonds for federal income tax purposes.</w:t>
      </w:r>
    </w:p>
    <w:p w14:paraId="726F17B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Board hereby adopts the Disclosure Policies and Procedures attached to this</w:t>
      </w:r>
    </w:p>
    <w:p w14:paraId="2AEEC0E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Resolution as </w:t>
      </w:r>
      <w:r>
        <w:rPr>
          <w:rFonts w:eastAsiaTheme="minorHAnsi"/>
          <w:b/>
          <w:bCs/>
        </w:rPr>
        <w:t xml:space="preserve">Exhibit C </w:t>
      </w:r>
      <w:r>
        <w:rPr>
          <w:rFonts w:eastAsiaTheme="minorHAnsi"/>
        </w:rPr>
        <w:t>to ensure the County satisfies the requirements of Rule 15c2-12 and the</w:t>
      </w:r>
    </w:p>
    <w:p w14:paraId="246AE82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Undertaking. The County reserves the right to use its discretion as necessary and appropriate to</w:t>
      </w:r>
    </w:p>
    <w:p w14:paraId="345A287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make exceptions or request additional provisions as it may determine. The County also reserves</w:t>
      </w:r>
    </w:p>
    <w:p w14:paraId="01D0465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right to change such policies and procedures from time to time, without notice.</w:t>
      </w:r>
    </w:p>
    <w:p w14:paraId="2E262B0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8.03. Amendments</w:t>
      </w:r>
      <w:r>
        <w:rPr>
          <w:rFonts w:eastAsiaTheme="minorHAnsi"/>
        </w:rPr>
        <w:t>. The rights and duties of the County and the Registered</w:t>
      </w:r>
    </w:p>
    <w:p w14:paraId="094E703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Owners, and the terms and provisions of the Bonds or of this Resolution, may be amended or</w:t>
      </w:r>
    </w:p>
    <w:p w14:paraId="213393F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modified at any time in any respect by a resolution of the Board with the written consent of the</w:t>
      </w:r>
    </w:p>
    <w:p w14:paraId="52C06E7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Owners of not less than a majority in aggregate principal amount of the Bonds then</w:t>
      </w:r>
    </w:p>
    <w:p w14:paraId="3B5A3E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Outstanding, such consent to be evidenced by an instrument or instruments executed by such</w:t>
      </w:r>
    </w:p>
    <w:p w14:paraId="1019666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Owners and duly acknowledged or proved in the manner of a deed to be recorded, and</w:t>
      </w:r>
    </w:p>
    <w:p w14:paraId="3979C3C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instrument or instruments shall be filed with the Clerk.</w:t>
      </w:r>
    </w:p>
    <w:p w14:paraId="0F594F2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Without the written consent of the Registered Owners of all of the Bonds at the time</w:t>
      </w:r>
    </w:p>
    <w:p w14:paraId="703EC0D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Outstanding, no modification or alteration of this Resolution shall:</w:t>
      </w:r>
    </w:p>
    <w:p w14:paraId="3279F0D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extend the maturity of any payment of principal or interest due upon any</w:t>
      </w:r>
    </w:p>
    <w:p w14:paraId="0B19736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Bond;</w:t>
      </w:r>
    </w:p>
    <w:p w14:paraId="6A6CDD3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effect a reduction in the amount which the County is required to pay as</w:t>
      </w:r>
    </w:p>
    <w:p w14:paraId="6D6FFD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principal of or interest on any Bond;</w:t>
      </w:r>
    </w:p>
    <w:p w14:paraId="7C655B2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(c) permit preference or priority of any Bond over any other Bond; or</w:t>
      </w:r>
    </w:p>
    <w:p w14:paraId="5766C2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(d) reduce the percentage in principal amount of Bonds required for the written</w:t>
      </w:r>
    </w:p>
    <w:p w14:paraId="1C4C385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consent to any modification or alteration of the provisions of this Resolution.</w:t>
      </w:r>
    </w:p>
    <w:p w14:paraId="331B5EB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Without notice to or the consent of any Registered Owners, the County may amend or</w:t>
      </w:r>
    </w:p>
    <w:p w14:paraId="3C0C7F6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supplement this Resolution for the purpose of curing any formal defect, omission, inconsistency</w:t>
      </w:r>
    </w:p>
    <w:p w14:paraId="4680306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ambiguity therein or in connection with any other change therein which is not materially adverse</w:t>
      </w:r>
    </w:p>
    <w:p w14:paraId="3ECD38F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the interests of the Registered Owners.</w:t>
      </w:r>
    </w:p>
    <w:p w14:paraId="620FC80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Every amendment or modification of the provisions of the Bonds or of this Resolution, to</w:t>
      </w:r>
    </w:p>
    <w:p w14:paraId="127A96E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which the written consent of the Registered Owners is given, as above provided, shall be expressed</w:t>
      </w:r>
    </w:p>
    <w:p w14:paraId="03FB0EC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a resolution adopted by the Board amending or supplementing the provisions of this Resolution</w:t>
      </w:r>
    </w:p>
    <w:p w14:paraId="5171D3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shall be deemed to be a part of this Resolution. A certified copy of every such amendatory or</w:t>
      </w:r>
    </w:p>
    <w:p w14:paraId="16D97F4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supplemental resolution, if any, and a certified copy of this Resolution shall always be kept on file</w:t>
      </w:r>
    </w:p>
    <w:p w14:paraId="30F4B74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the office of the Secretary, shall be made available for inspection by the Registered Owner of</w:t>
      </w:r>
    </w:p>
    <w:p w14:paraId="3727517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Bond or a prospective purchaser or owner of any Bond authorized by this Resolution, and</w:t>
      </w:r>
    </w:p>
    <w:p w14:paraId="7A6D310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upon payment of the reasonable cost of preparing the same, a certified copy of any such</w:t>
      </w:r>
    </w:p>
    <w:p w14:paraId="49FF8C0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amendatory or supplemental resolution of this Resolution will be sent by the Clerk to any such</w:t>
      </w:r>
    </w:p>
    <w:p w14:paraId="6BAAB28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 or prospective purchaser.</w:t>
      </w:r>
    </w:p>
    <w:p w14:paraId="0E90507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23</w:t>
      </w:r>
    </w:p>
    <w:p w14:paraId="516BDAA4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31AFB79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and all modifications made in the manner hereinabove provided shall not become</w:t>
      </w:r>
    </w:p>
    <w:p w14:paraId="3D2413C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effective until there has been filed with the Clerk a copy of such amendatory or supplemental</w:t>
      </w:r>
    </w:p>
    <w:p w14:paraId="2C17519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 of the County, duly certified, as well as proof of any required consent to such</w:t>
      </w:r>
    </w:p>
    <w:p w14:paraId="15A122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modification by the Registered Owners of the Bonds then Outstanding. It shall not be necessary</w:t>
      </w:r>
    </w:p>
    <w:p w14:paraId="61A93E3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note on any of the Bonds any reference to such amendment or modification.</w:t>
      </w:r>
    </w:p>
    <w:p w14:paraId="34C589D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The County shall furnish to the Paying Agent a copy of any amendment to the Bonds or</w:t>
      </w:r>
    </w:p>
    <w:p w14:paraId="1945FB9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this Resolution which affects the duties or obligations of the Paying Agent under this Resolution.</w:t>
      </w:r>
    </w:p>
    <w:p w14:paraId="2CD174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8.04. Notices, Consents and Other Instruments by Registered Owners</w:t>
      </w:r>
      <w:r>
        <w:rPr>
          <w:rFonts w:eastAsiaTheme="minorHAnsi"/>
        </w:rPr>
        <w:t>. Any</w:t>
      </w:r>
    </w:p>
    <w:p w14:paraId="7A693F6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 xml:space="preserve">notice, consent, request, direction, approval or </w:t>
      </w:r>
      <w:proofErr w:type="gramStart"/>
      <w:r>
        <w:rPr>
          <w:rFonts w:eastAsiaTheme="minorHAnsi"/>
        </w:rPr>
        <w:t>other</w:t>
      </w:r>
      <w:proofErr w:type="gramEnd"/>
      <w:r>
        <w:rPr>
          <w:rFonts w:eastAsiaTheme="minorHAnsi"/>
        </w:rPr>
        <w:t xml:space="preserve"> instrument to be signed and executed by any</w:t>
      </w:r>
    </w:p>
    <w:p w14:paraId="32B2B17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Registered Owner may be in any number of concurrent writings of similar tenor and may be signed</w:t>
      </w:r>
    </w:p>
    <w:p w14:paraId="0C4F8BC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executed by such Registered Owner in person or by an agent with written authorization. Proof</w:t>
      </w:r>
    </w:p>
    <w:p w14:paraId="62B2582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the execution of any such instrument or writing appointing any such agent and of the ownership</w:t>
      </w:r>
    </w:p>
    <w:p w14:paraId="6EED1B4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Bonds, if made in the following manner, shall be sufficient for any of the purposes of this</w:t>
      </w:r>
    </w:p>
    <w:p w14:paraId="193D1CD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Resolution, and shall be conclusive in favor of the County and the Paying Agent with regard to</w:t>
      </w:r>
    </w:p>
    <w:p w14:paraId="5888ED4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any action taken, suffered or omitted under any such instrument, namely:</w:t>
      </w:r>
    </w:p>
    <w:p w14:paraId="18038FF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(a) The fact and date of the execution by any person of any such instrument</w:t>
      </w:r>
    </w:p>
    <w:p w14:paraId="5BB6C20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may be proved by a certificate of any officer in any jurisdiction who by law has power to</w:t>
      </w:r>
    </w:p>
    <w:p w14:paraId="0D3E9BC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take acknowledgments within such jurisdiction that the person signing such instrument</w:t>
      </w:r>
    </w:p>
    <w:p w14:paraId="35EBDAB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acknowledged before such officer the execution thereof, or by affidavit of any witness to</w:t>
      </w:r>
    </w:p>
    <w:p w14:paraId="3432971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such execution.</w:t>
      </w:r>
    </w:p>
    <w:p w14:paraId="13DC1E5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The fact of ownership of Bonds, the amount or amounts, numbers and other</w:t>
      </w:r>
    </w:p>
    <w:p w14:paraId="7E83905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identification of Bonds, and the date of holding the same shall be proved by the Bond</w:t>
      </w:r>
    </w:p>
    <w:p w14:paraId="1844688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Register.</w:t>
      </w:r>
    </w:p>
    <w:p w14:paraId="136B4C6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 determining whether the Registered Owners of the requisite aggregate principal amount</w:t>
      </w:r>
    </w:p>
    <w:p w14:paraId="165DDB5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 Bonds Outstanding have given any request, demand, authorization, direction, notice, consent or</w:t>
      </w:r>
    </w:p>
    <w:p w14:paraId="29B451A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waiver under this Resolution, Bonds owned by the County shall be disregarded and deemed not to</w:t>
      </w:r>
    </w:p>
    <w:p w14:paraId="05AC49B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Outstanding under this Resolution, except that, in determining whether the Registered Owners</w:t>
      </w:r>
    </w:p>
    <w:p w14:paraId="3D95664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shall be protected in relying upon any such request, demand, authorization, direction, notice,</w:t>
      </w:r>
    </w:p>
    <w:p w14:paraId="27814F0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consent or waiver, only Bonds which the Registered Owners know to be so owned shall be so</w:t>
      </w:r>
    </w:p>
    <w:p w14:paraId="26C1202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disregarded. Notwithstanding the foregoing, Bonds so owned which have been pledged in good</w:t>
      </w:r>
    </w:p>
    <w:p w14:paraId="59FB278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faith shall not be disregarded as provided if the pledgee establishes to the satisfaction of the</w:t>
      </w:r>
    </w:p>
    <w:p w14:paraId="132811BB" w14:textId="77777777" w:rsidR="00B74989" w:rsidRDefault="00B74989" w:rsidP="00B74989">
      <w:pPr>
        <w:widowControl/>
        <w:ind w:left="0" w:firstLine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Registered Owners the pledgee’s right so to act with respect to such Bonds and that the pledgee is</w:t>
      </w:r>
    </w:p>
    <w:p w14:paraId="033CE27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not the County.</w:t>
      </w:r>
    </w:p>
    <w:p w14:paraId="51C7C2A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8.05. General and Specific Authorizations; Ratification of Prior Actions</w:t>
      </w:r>
      <w:r>
        <w:rPr>
          <w:rFonts w:eastAsiaTheme="minorHAnsi"/>
        </w:rPr>
        <w:t>.</w:t>
      </w:r>
    </w:p>
    <w:p w14:paraId="77840E1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Without in any way limiting the power, authority or discretion elsewhere herein granted or</w:t>
      </w:r>
    </w:p>
    <w:p w14:paraId="201E3FE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delegated, the Board hereby (a) authorizes and directs the Authorized Officers and all other</w:t>
      </w:r>
    </w:p>
    <w:p w14:paraId="43868B5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officers, officials, employees and agents of the County to carry out or cause to be carried out, and</w:t>
      </w:r>
    </w:p>
    <w:p w14:paraId="1B9B425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perform such obligations of the County and such other actions as they, or any of them, in</w:t>
      </w:r>
    </w:p>
    <w:p w14:paraId="2E4D125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consultation with Bond Counsel, any Purchaser and its counsel shall consider necessary, advisable,</w:t>
      </w:r>
    </w:p>
    <w:p w14:paraId="5DC594C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desirable or appropriate in connection with this Resolution, including without limitation the</w:t>
      </w:r>
    </w:p>
    <w:p w14:paraId="7FE99C3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execution and delivery of all related documents, instruments, certifications and opinions, and</w:t>
      </w:r>
    </w:p>
    <w:p w14:paraId="4019CDF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24</w:t>
      </w:r>
    </w:p>
    <w:p w14:paraId="38FFE96E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4CAAF33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(b) delegates, authorizes and directs the Authorized Officers the right, power and authority to</w:t>
      </w:r>
    </w:p>
    <w:p w14:paraId="5542093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exercise his or her independent judgment and absolute discretion in (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>) determining and finalizing</w:t>
      </w:r>
    </w:p>
    <w:p w14:paraId="616809D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 terms and provisions to be carried by the Bonds not specifically set forth in this Resolution and</w:t>
      </w:r>
    </w:p>
    <w:p w14:paraId="6F4FA51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(ii) the taking of all actions and the making of all arrangements necessary, proper, appropriate,</w:t>
      </w:r>
    </w:p>
    <w:p w14:paraId="5D7E92C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advisable or desirable in order to effectuate the issuance, sale and delivery of the Bonds. The</w:t>
      </w:r>
    </w:p>
    <w:p w14:paraId="5BD24B6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execution and delivery by any Authorized Officer or by any such other officers, officials,</w:t>
      </w:r>
    </w:p>
    <w:p w14:paraId="2DA3066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employees or agents of the County of any such documents, instruments, certifications and</w:t>
      </w:r>
    </w:p>
    <w:p w14:paraId="62399DC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opinions, or the doing by them of any act in connection with any of the matters which are the</w:t>
      </w:r>
    </w:p>
    <w:p w14:paraId="57666E2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 xml:space="preserve">subject of this Resolution, shall constitute conclusive evidence of both the County’s and </w:t>
      </w:r>
      <w:proofErr w:type="gramStart"/>
      <w:r>
        <w:rPr>
          <w:rFonts w:eastAsiaTheme="minorHAnsi"/>
        </w:rPr>
        <w:t>their</w:t>
      </w:r>
      <w:proofErr w:type="gramEnd"/>
    </w:p>
    <w:p w14:paraId="0F9D858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approval of the terms, provisions and contents thereof and of all changes, modifications,</w:t>
      </w:r>
    </w:p>
    <w:p w14:paraId="2917281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amendments, revisions and alterations made therein and shall conclusively establish their absolute,</w:t>
      </w:r>
    </w:p>
    <w:p w14:paraId="786AA5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unconditional and irrevocable authority with respect thereto from the County and the authorization,</w:t>
      </w:r>
    </w:p>
    <w:p w14:paraId="2E522B0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approval and ratification by the County of the documents, instruments, certifications and opinions</w:t>
      </w:r>
    </w:p>
    <w:p w14:paraId="21491D16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proofErr w:type="gramStart"/>
      <w:r>
        <w:rPr>
          <w:rFonts w:eastAsiaTheme="minorHAnsi"/>
        </w:rPr>
        <w:t>so</w:t>
      </w:r>
      <w:proofErr w:type="gramEnd"/>
      <w:r>
        <w:rPr>
          <w:rFonts w:eastAsiaTheme="minorHAnsi"/>
        </w:rPr>
        <w:t xml:space="preserve"> executed and the actions so taken.</w:t>
      </w:r>
    </w:p>
    <w:p w14:paraId="0CED864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All actions heretofore taken by any Authorized Officer and all other officers, officials,</w:t>
      </w:r>
    </w:p>
    <w:p w14:paraId="0F45D90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employees and agents of the County, including without limitation the expenditure of funds and the</w:t>
      </w:r>
    </w:p>
    <w:p w14:paraId="05A34C4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selection, appointment and employment of Bond Counsel and financial advisors and agents, in</w:t>
      </w:r>
    </w:p>
    <w:p w14:paraId="64B1901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connection with issuance and sale of the Bonds, together with all other actions taken in connection</w:t>
      </w:r>
    </w:p>
    <w:p w14:paraId="0AF09AF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with any of the matters which are the subject hereof, be and the same is hereby in all respects</w:t>
      </w:r>
    </w:p>
    <w:p w14:paraId="4B75D7D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authorized, adopted, specified, accepted, ratified, approved and confirmed.</w:t>
      </w:r>
    </w:p>
    <w:p w14:paraId="02E517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8.06. Benefits of Resolution Limited to the County and the Owners</w:t>
      </w:r>
      <w:r>
        <w:rPr>
          <w:rFonts w:eastAsiaTheme="minorHAnsi"/>
        </w:rPr>
        <w:t>. With the</w:t>
      </w:r>
    </w:p>
    <w:p w14:paraId="29C2D07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exception of rights or benefits herein expressly conferred, nothing expressed or mentioned in or to</w:t>
      </w:r>
    </w:p>
    <w:p w14:paraId="31C4CFC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be implied from this Resolution or the Bonds is intended or should be construed to confer upon or</w:t>
      </w:r>
    </w:p>
    <w:p w14:paraId="6663247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give to any person other than the County and the Owners of the Bonds any legal or equitable right,</w:t>
      </w:r>
    </w:p>
    <w:p w14:paraId="047B8F2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remedy or claim under or by reason of or in respect to this Resolution or any covenant, condition,</w:t>
      </w:r>
    </w:p>
    <w:p w14:paraId="13307AE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stipulation, promise, agreement or provision herein contained. This Resolution and all of the</w:t>
      </w:r>
    </w:p>
    <w:p w14:paraId="45E8BE2C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covenants, conditions, stipulations, promises, agreements and provisions hereof are intended to be</w:t>
      </w:r>
    </w:p>
    <w:p w14:paraId="0CD4834A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shall be for and inure to the sole and exclusive benefit of the County and the Owner from time</w:t>
      </w:r>
    </w:p>
    <w:p w14:paraId="4FBD7789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to time of the Bonds as herein and therein provided.</w:t>
      </w:r>
    </w:p>
    <w:p w14:paraId="329FB1D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8.07. No Personal Liability</w:t>
      </w:r>
      <w:r>
        <w:rPr>
          <w:rFonts w:eastAsiaTheme="minorHAnsi"/>
        </w:rPr>
        <w:t>. No officer or employee of the County shall be</w:t>
      </w:r>
    </w:p>
    <w:p w14:paraId="337559BF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individually or personally liable for the payment of the principal of or interest on any Bond.</w:t>
      </w:r>
    </w:p>
    <w:p w14:paraId="3800BE6B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Nothing herein contained shall, however, relieve any such officer or employee from the</w:t>
      </w:r>
    </w:p>
    <w:p w14:paraId="0F95D408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performance of any duty provided or required by law.</w:t>
      </w:r>
    </w:p>
    <w:p w14:paraId="01F4037D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8.08. Severability</w:t>
      </w:r>
      <w:r>
        <w:rPr>
          <w:rFonts w:eastAsiaTheme="minorHAnsi"/>
        </w:rPr>
        <w:t>. If any section or other part of this Resolution, whether large</w:t>
      </w:r>
    </w:p>
    <w:p w14:paraId="093677F4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or small, is for any reason held invalid, the invalidity thereof shall not affect the validity of the</w:t>
      </w:r>
    </w:p>
    <w:p w14:paraId="09A47F33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other provisions of this Resolution.</w:t>
      </w:r>
    </w:p>
    <w:p w14:paraId="06B06A70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8.09. Governing Law</w:t>
      </w:r>
      <w:r>
        <w:rPr>
          <w:rFonts w:eastAsiaTheme="minorHAnsi"/>
        </w:rPr>
        <w:t>. This Resolution shall be governed exclusively by and</w:t>
      </w:r>
    </w:p>
    <w:p w14:paraId="38F007A2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construed in accordance with the applicable laws of the State.</w:t>
      </w:r>
    </w:p>
    <w:p w14:paraId="6B61A695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25</w:t>
      </w:r>
    </w:p>
    <w:p w14:paraId="1C40A3C2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76D7063E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  <w:b/>
          <w:bCs/>
        </w:rPr>
        <w:t>Section 8.10. Effective Date</w:t>
      </w:r>
      <w:r>
        <w:rPr>
          <w:rFonts w:eastAsiaTheme="minorHAnsi"/>
        </w:rPr>
        <w:t>. This Resolution shall take effect and be in full force from</w:t>
      </w:r>
    </w:p>
    <w:p w14:paraId="32175E47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and after its passage and publication in pamphlet form as provided by law.</w:t>
      </w:r>
    </w:p>
    <w:p w14:paraId="4588970B" w14:textId="77777777" w:rsidR="00B74989" w:rsidRDefault="00B74989" w:rsidP="00B74989">
      <w:pPr>
        <w:widowControl/>
        <w:ind w:left="0" w:firstLine="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[The remainder of this page intentionally left blank.]</w:t>
      </w:r>
    </w:p>
    <w:p w14:paraId="24176541" w14:textId="77777777" w:rsidR="00B74989" w:rsidRDefault="00B74989" w:rsidP="00B74989">
      <w:pPr>
        <w:widowControl/>
        <w:ind w:left="0" w:firstLine="0"/>
        <w:rPr>
          <w:rFonts w:eastAsiaTheme="minorHAnsi"/>
        </w:rPr>
      </w:pPr>
      <w:r>
        <w:rPr>
          <w:rFonts w:eastAsiaTheme="minorHAnsi"/>
        </w:rPr>
        <w:t>S-1</w:t>
      </w:r>
    </w:p>
    <w:p w14:paraId="30942370" w14:textId="77777777" w:rsidR="00B74989" w:rsidRDefault="00B74989" w:rsidP="00B74989">
      <w:pPr>
        <w:widowControl/>
        <w:ind w:left="0" w:firstLine="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4823-4241-4012.2</w:t>
      </w:r>
    </w:p>
    <w:p w14:paraId="6B773510" w14:textId="3BCDF3F3" w:rsidR="002F66E4" w:rsidRDefault="00B74989" w:rsidP="00B74989">
      <w:pPr>
        <w:ind w:left="0"/>
        <w:rPr>
          <w:rFonts w:eastAsiaTheme="minorHAnsi"/>
        </w:rPr>
      </w:pPr>
      <w:r>
        <w:rPr>
          <w:rFonts w:eastAsiaTheme="minorHAnsi"/>
          <w:b/>
          <w:bCs/>
        </w:rPr>
        <w:t xml:space="preserve">DATED: </w:t>
      </w:r>
      <w:r>
        <w:rPr>
          <w:rFonts w:eastAsiaTheme="minorHAnsi"/>
        </w:rPr>
        <w:t>May 19, 2020.</w:t>
      </w:r>
    </w:p>
    <w:p w14:paraId="0EE473EA" w14:textId="77777777" w:rsidR="00A93960" w:rsidRDefault="00A93960" w:rsidP="00B74989">
      <w:pPr>
        <w:ind w:left="0"/>
      </w:pPr>
    </w:p>
    <w:bookmarkEnd w:id="0"/>
    <w:p w14:paraId="322707F5" w14:textId="0D84FB77" w:rsidR="00E0132C" w:rsidRDefault="007407E3" w:rsidP="007407E3">
      <w:pPr>
        <w:ind w:left="0"/>
      </w:pPr>
      <w:r>
        <w:t>Committee reports were given.</w:t>
      </w:r>
    </w:p>
    <w:p w14:paraId="41AFADE4" w14:textId="77777777" w:rsidR="00FE1321" w:rsidRDefault="00FE1321" w:rsidP="007407E3">
      <w:pPr>
        <w:ind w:left="0"/>
      </w:pPr>
    </w:p>
    <w:p w14:paraId="337FF92D" w14:textId="77777777" w:rsidR="00FE1321" w:rsidRDefault="00FE1321" w:rsidP="00FE1321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4F870206" w14:textId="7BC5B9EF" w:rsidR="00FE1321" w:rsidRDefault="00FE1321" w:rsidP="00FE1321">
      <w:pPr>
        <w:tabs>
          <w:tab w:val="decimal" w:pos="6480"/>
        </w:tabs>
        <w:ind w:left="0" w:firstLine="0"/>
      </w:pPr>
      <w:r>
        <w:t>County Clerk, April 2020</w:t>
      </w:r>
      <w:r>
        <w:tab/>
        <w:t>$28,147.25</w:t>
      </w:r>
    </w:p>
    <w:p w14:paraId="09656F62" w14:textId="450B37C6" w:rsidR="00FE1321" w:rsidRDefault="00FE1321" w:rsidP="00FE1321">
      <w:pPr>
        <w:tabs>
          <w:tab w:val="decimal" w:pos="6480"/>
        </w:tabs>
        <w:ind w:left="0" w:firstLine="0"/>
      </w:pPr>
      <w:r>
        <w:t>Clerk of the District Court April 2020</w:t>
      </w:r>
      <w:r>
        <w:tab/>
        <w:t>$1,671.68</w:t>
      </w:r>
    </w:p>
    <w:p w14:paraId="136EB5DB" w14:textId="73A71EB7" w:rsidR="00FE1321" w:rsidRDefault="00FE1321" w:rsidP="00FE1321">
      <w:pPr>
        <w:tabs>
          <w:tab w:val="decimal" w:pos="6480"/>
        </w:tabs>
        <w:ind w:left="0" w:firstLine="0"/>
      </w:pPr>
      <w:r>
        <w:t>Sheriff, April, 2020</w:t>
      </w:r>
      <w:r>
        <w:tab/>
        <w:t>$2,032.09</w:t>
      </w:r>
    </w:p>
    <w:p w14:paraId="19434F54" w14:textId="77777777" w:rsidR="00FE1321" w:rsidRDefault="00FE1321" w:rsidP="00FE1321">
      <w:pPr>
        <w:tabs>
          <w:tab w:val="decimal" w:pos="6480"/>
        </w:tabs>
        <w:ind w:left="0" w:firstLine="0"/>
      </w:pPr>
    </w:p>
    <w:p w14:paraId="464708E8" w14:textId="631B04DF" w:rsidR="00FE1321" w:rsidRDefault="00FE1321" w:rsidP="00FE1321">
      <w:pPr>
        <w:tabs>
          <w:tab w:val="decimal" w:pos="6480"/>
        </w:tabs>
        <w:ind w:left="0" w:firstLine="0"/>
      </w:pPr>
      <w:r>
        <w:t>County Treasurer – Fund Balances as of April 30, 2020</w:t>
      </w:r>
    </w:p>
    <w:p w14:paraId="2E2D7962" w14:textId="64535863" w:rsidR="00FE1321" w:rsidRDefault="00FE1321" w:rsidP="00FE1321">
      <w:pPr>
        <w:tabs>
          <w:tab w:val="decimal" w:pos="6480"/>
        </w:tabs>
        <w:ind w:left="0" w:firstLine="0"/>
      </w:pPr>
      <w:r>
        <w:t>0100 General</w:t>
      </w:r>
      <w:r>
        <w:tab/>
        <w:t>$1,861,075.73</w:t>
      </w:r>
    </w:p>
    <w:p w14:paraId="21967AEC" w14:textId="5A188B2E" w:rsidR="00FE1321" w:rsidRDefault="00FE1321" w:rsidP="00FE1321">
      <w:pPr>
        <w:tabs>
          <w:tab w:val="decimal" w:pos="6480"/>
        </w:tabs>
        <w:ind w:left="0" w:firstLine="0"/>
      </w:pPr>
      <w:r>
        <w:t>0300 Roads</w:t>
      </w:r>
      <w:r>
        <w:tab/>
        <w:t>$624,211.78</w:t>
      </w:r>
    </w:p>
    <w:p w14:paraId="24F66CCE" w14:textId="786FB5D7" w:rsidR="00FE1321" w:rsidRDefault="00FE1321" w:rsidP="00FE1321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$403,728.65</w:t>
      </w:r>
    </w:p>
    <w:p w14:paraId="1CB8CFBD" w14:textId="54BA4525" w:rsidR="00FE1321" w:rsidRDefault="00FE1321" w:rsidP="00FE1321">
      <w:pPr>
        <w:tabs>
          <w:tab w:val="decimal" w:pos="6480"/>
        </w:tabs>
        <w:ind w:left="0" w:firstLine="0"/>
      </w:pPr>
      <w:r>
        <w:t>0676 Juvenile Diversion</w:t>
      </w:r>
      <w:r>
        <w:tab/>
        <w:t>$13,791.12</w:t>
      </w:r>
    </w:p>
    <w:p w14:paraId="79064246" w14:textId="222176CD" w:rsidR="00FE1321" w:rsidRDefault="00FE1321" w:rsidP="00FE1321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$45,692.10</w:t>
      </w:r>
    </w:p>
    <w:p w14:paraId="0029759D" w14:textId="6F6724E2" w:rsidR="00FE1321" w:rsidRDefault="00FE1321" w:rsidP="00FE1321">
      <w:pPr>
        <w:tabs>
          <w:tab w:val="decimal" w:pos="6480"/>
        </w:tabs>
        <w:ind w:left="0" w:firstLine="0"/>
      </w:pPr>
      <w:r>
        <w:t>0990 Visitors Promotion</w:t>
      </w:r>
      <w:r>
        <w:tab/>
        <w:t>$14</w:t>
      </w:r>
      <w:r w:rsidR="000F6309">
        <w:t>4,394.98</w:t>
      </w:r>
    </w:p>
    <w:p w14:paraId="5191B704" w14:textId="652C2369" w:rsidR="00FE1321" w:rsidRDefault="00FE1321" w:rsidP="00FE1321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$24</w:t>
      </w:r>
      <w:r w:rsidR="000F6309">
        <w:t>2,266.73</w:t>
      </w:r>
    </w:p>
    <w:p w14:paraId="5E26EA05" w14:textId="77777777" w:rsidR="00FE1321" w:rsidRDefault="00FE1321" w:rsidP="00FE1321">
      <w:pPr>
        <w:tabs>
          <w:tab w:val="decimal" w:pos="6480"/>
        </w:tabs>
        <w:ind w:left="0" w:firstLine="0"/>
      </w:pPr>
      <w:r>
        <w:t>1100 Reappraisal</w:t>
      </w:r>
      <w:r>
        <w:tab/>
        <w:t>$144,457.25</w:t>
      </w:r>
    </w:p>
    <w:p w14:paraId="15ECBAAE" w14:textId="1D90A53D" w:rsidR="00FE1321" w:rsidRDefault="00FE1321" w:rsidP="00FE1321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0F6309">
        <w:t>6,843.81</w:t>
      </w:r>
    </w:p>
    <w:p w14:paraId="35C2582A" w14:textId="77777777" w:rsidR="00FE1321" w:rsidRDefault="00FE1321" w:rsidP="00FE1321">
      <w:pPr>
        <w:tabs>
          <w:tab w:val="decimal" w:pos="6480"/>
        </w:tabs>
        <w:ind w:left="0" w:firstLine="0"/>
      </w:pPr>
      <w:r>
        <w:t>1200 Employment Security</w:t>
      </w:r>
      <w:r>
        <w:tab/>
        <w:t>$36,940.80</w:t>
      </w:r>
    </w:p>
    <w:p w14:paraId="7BBD0A83" w14:textId="200AC3EA" w:rsidR="00FE1321" w:rsidRDefault="00FE1321" w:rsidP="00FE1321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0F6309">
        <w:t>28,563.39</w:t>
      </w:r>
    </w:p>
    <w:p w14:paraId="1E4939D4" w14:textId="75949625" w:rsidR="00FE1321" w:rsidRDefault="00FE1321" w:rsidP="00FE1321">
      <w:pPr>
        <w:tabs>
          <w:tab w:val="decimal" w:pos="6480"/>
        </w:tabs>
        <w:ind w:left="0" w:firstLine="0"/>
      </w:pPr>
      <w:r>
        <w:t>1500 Relief &amp; Medical</w:t>
      </w:r>
      <w:r>
        <w:tab/>
        <w:t>$1</w:t>
      </w:r>
      <w:r w:rsidR="000F6309">
        <w:t>9,969.65</w:t>
      </w:r>
    </w:p>
    <w:p w14:paraId="7A3C45C4" w14:textId="3EAE4B54" w:rsidR="00FE1321" w:rsidRDefault="00FE1321" w:rsidP="00FE1321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0F6309">
        <w:t>12,472.36</w:t>
      </w:r>
    </w:p>
    <w:p w14:paraId="754D628A" w14:textId="77777777" w:rsidR="00FE1321" w:rsidRDefault="00FE1321" w:rsidP="00FE1321">
      <w:pPr>
        <w:tabs>
          <w:tab w:val="decimal" w:pos="6480"/>
        </w:tabs>
        <w:ind w:left="0" w:firstLine="0"/>
      </w:pPr>
      <w:r>
        <w:t>1900 Veterans Aid Fund</w:t>
      </w:r>
      <w:r>
        <w:tab/>
        <w:t>$25,938.32</w:t>
      </w:r>
    </w:p>
    <w:p w14:paraId="34CA4F87" w14:textId="77777777" w:rsidR="00FE1321" w:rsidRDefault="00FE1321" w:rsidP="00FE1321">
      <w:pPr>
        <w:tabs>
          <w:tab w:val="decimal" w:pos="6480"/>
        </w:tabs>
        <w:ind w:left="0" w:firstLine="0"/>
      </w:pPr>
      <w:r>
        <w:t>2200 Busy Wheels</w:t>
      </w:r>
      <w:r>
        <w:tab/>
        <w:t>$11,145.59</w:t>
      </w:r>
    </w:p>
    <w:p w14:paraId="5059D093" w14:textId="10F9C136" w:rsidR="00FE1321" w:rsidRDefault="00FE1321" w:rsidP="00FE1321">
      <w:pPr>
        <w:tabs>
          <w:tab w:val="decimal" w:pos="6480"/>
        </w:tabs>
        <w:ind w:left="0" w:firstLine="0"/>
      </w:pPr>
      <w:r>
        <w:t>2355 STOP</w:t>
      </w:r>
      <w:r>
        <w:tab/>
        <w:t>$17,</w:t>
      </w:r>
      <w:r w:rsidR="000F6309">
        <w:t>5</w:t>
      </w:r>
      <w:r>
        <w:t>44.83</w:t>
      </w:r>
    </w:p>
    <w:p w14:paraId="20A36BC6" w14:textId="77777777" w:rsidR="00FE1321" w:rsidRDefault="00FE1321" w:rsidP="00FE1321">
      <w:pPr>
        <w:tabs>
          <w:tab w:val="decimal" w:pos="6480"/>
        </w:tabs>
        <w:ind w:left="0" w:firstLine="0"/>
      </w:pPr>
      <w:r>
        <w:t>2360 York Co Drug Fund</w:t>
      </w:r>
      <w:r>
        <w:tab/>
        <w:t>$18,304.51</w:t>
      </w:r>
    </w:p>
    <w:p w14:paraId="386A52A3" w14:textId="768B2631" w:rsidR="00FE1321" w:rsidRDefault="00FE1321" w:rsidP="00FE1321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</w:t>
      </w:r>
      <w:r w:rsidR="000F6309">
        <w:t>131,579.40</w:t>
      </w:r>
    </w:p>
    <w:p w14:paraId="61F10A89" w14:textId="476E605D" w:rsidR="00FE1321" w:rsidRDefault="00FE1321" w:rsidP="00FE1321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$4</w:t>
      </w:r>
      <w:r w:rsidR="000F6309">
        <w:t>2,496.57</w:t>
      </w:r>
    </w:p>
    <w:p w14:paraId="772E0302" w14:textId="3D0FDD10" w:rsidR="00FE1321" w:rsidRDefault="00FE1321" w:rsidP="00FE1321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0F6309">
        <w:t>755,476.49</w:t>
      </w:r>
    </w:p>
    <w:p w14:paraId="3B364A61" w14:textId="7F28D0B4" w:rsidR="00FE1321" w:rsidRDefault="00FE1321" w:rsidP="00FE1321">
      <w:pPr>
        <w:tabs>
          <w:tab w:val="decimal" w:pos="6480"/>
        </w:tabs>
        <w:ind w:left="0" w:firstLine="0"/>
      </w:pPr>
      <w:r>
        <w:t>2700 Inheritance Tax</w:t>
      </w:r>
      <w:r>
        <w:tab/>
        <w:t>$5,</w:t>
      </w:r>
      <w:r w:rsidR="000F6309">
        <w:t>122,494.59</w:t>
      </w:r>
    </w:p>
    <w:p w14:paraId="2CD03F62" w14:textId="28DA5183" w:rsidR="00FE1321" w:rsidRDefault="00FE1321" w:rsidP="00FE1321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0F6309">
        <w:t>244,503.75</w:t>
      </w:r>
    </w:p>
    <w:p w14:paraId="4C1C6BC4" w14:textId="014777FD" w:rsidR="00FE1321" w:rsidRDefault="00FE1321" w:rsidP="00FE1321">
      <w:pPr>
        <w:tabs>
          <w:tab w:val="decimal" w:pos="6480"/>
        </w:tabs>
        <w:ind w:left="0" w:firstLine="0"/>
      </w:pPr>
      <w:r>
        <w:t>2913 911 Wireless Serv</w:t>
      </w:r>
      <w:r>
        <w:tab/>
        <w:t>$4</w:t>
      </w:r>
      <w:r w:rsidR="000F6309">
        <w:t>6,727.88</w:t>
      </w:r>
    </w:p>
    <w:p w14:paraId="795F1DE2" w14:textId="77777777" w:rsidR="00FE1321" w:rsidRDefault="00FE1321" w:rsidP="00FE1321">
      <w:pPr>
        <w:tabs>
          <w:tab w:val="decimal" w:pos="6480"/>
        </w:tabs>
        <w:ind w:left="0" w:firstLine="0"/>
      </w:pPr>
      <w:r>
        <w:t>2914 911 Wireless Serv Holding</w:t>
      </w:r>
      <w:r>
        <w:tab/>
        <w:t>$206,523.74</w:t>
      </w:r>
    </w:p>
    <w:p w14:paraId="510A6594" w14:textId="40DB9A6F" w:rsidR="00FE1321" w:rsidRDefault="00FE1321" w:rsidP="00FE1321">
      <w:pPr>
        <w:tabs>
          <w:tab w:val="decimal" w:pos="6480"/>
        </w:tabs>
        <w:ind w:left="0" w:firstLine="0"/>
      </w:pPr>
      <w:r>
        <w:t xml:space="preserve">2915 Emergency </w:t>
      </w:r>
      <w:proofErr w:type="spellStart"/>
      <w:r>
        <w:t>Mgmt</w:t>
      </w:r>
      <w:proofErr w:type="spellEnd"/>
      <w:r>
        <w:tab/>
        <w:t>$40,</w:t>
      </w:r>
      <w:r w:rsidR="000F6309">
        <w:t>502.06</w:t>
      </w:r>
    </w:p>
    <w:p w14:paraId="16E7CFFC" w14:textId="43A6CCC2" w:rsidR="00FE1321" w:rsidRDefault="00FE1321" w:rsidP="00FE1321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0F6309">
        <w:t>133,612.69</w:t>
      </w:r>
    </w:p>
    <w:p w14:paraId="5622BBA1" w14:textId="5D89395F" w:rsidR="00FE1321" w:rsidRPr="00E567AD" w:rsidRDefault="00FE1321" w:rsidP="00FE1321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  <w:t xml:space="preserve">         $</w:t>
      </w:r>
      <w:bookmarkStart w:id="1" w:name="_Hlk506383958"/>
      <w:r w:rsidR="000F6309">
        <w:t>124,661.28</w:t>
      </w:r>
    </w:p>
    <w:bookmarkEnd w:id="1"/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24365748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E21BAF">
        <w:t xml:space="preserve"> </w:t>
      </w:r>
      <w:r w:rsidR="0008158D">
        <w:t>9:52</w:t>
      </w:r>
      <w:r w:rsidR="001B54AC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144EA0">
        <w:t>June 2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613C"/>
    <w:rsid w:val="00041396"/>
    <w:rsid w:val="00041730"/>
    <w:rsid w:val="00045695"/>
    <w:rsid w:val="00046A3E"/>
    <w:rsid w:val="00051A1B"/>
    <w:rsid w:val="00051CC7"/>
    <w:rsid w:val="00055203"/>
    <w:rsid w:val="00055B9D"/>
    <w:rsid w:val="00055D7C"/>
    <w:rsid w:val="00063EEE"/>
    <w:rsid w:val="00071742"/>
    <w:rsid w:val="00074A7A"/>
    <w:rsid w:val="000759BD"/>
    <w:rsid w:val="0008158D"/>
    <w:rsid w:val="00083BDF"/>
    <w:rsid w:val="00090390"/>
    <w:rsid w:val="00094B05"/>
    <w:rsid w:val="000A0982"/>
    <w:rsid w:val="000A2D21"/>
    <w:rsid w:val="000A2E5B"/>
    <w:rsid w:val="000A31C1"/>
    <w:rsid w:val="000A4346"/>
    <w:rsid w:val="000A7003"/>
    <w:rsid w:val="000A729B"/>
    <w:rsid w:val="000A7C10"/>
    <w:rsid w:val="000B4DE2"/>
    <w:rsid w:val="000C3AA7"/>
    <w:rsid w:val="000C7838"/>
    <w:rsid w:val="000D2C92"/>
    <w:rsid w:val="000D3D34"/>
    <w:rsid w:val="000D5124"/>
    <w:rsid w:val="000D5530"/>
    <w:rsid w:val="000F0997"/>
    <w:rsid w:val="000F118D"/>
    <w:rsid w:val="000F23C3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3390E"/>
    <w:rsid w:val="00141A93"/>
    <w:rsid w:val="00144A76"/>
    <w:rsid w:val="00144EA0"/>
    <w:rsid w:val="00146216"/>
    <w:rsid w:val="001470DF"/>
    <w:rsid w:val="00152E3D"/>
    <w:rsid w:val="0015430C"/>
    <w:rsid w:val="00156C2F"/>
    <w:rsid w:val="00157734"/>
    <w:rsid w:val="00157DE1"/>
    <w:rsid w:val="00163A74"/>
    <w:rsid w:val="00163F21"/>
    <w:rsid w:val="0017422A"/>
    <w:rsid w:val="00183D85"/>
    <w:rsid w:val="00187EC0"/>
    <w:rsid w:val="00191FFB"/>
    <w:rsid w:val="00197554"/>
    <w:rsid w:val="001A29F8"/>
    <w:rsid w:val="001A3F3D"/>
    <w:rsid w:val="001A7B8C"/>
    <w:rsid w:val="001B0400"/>
    <w:rsid w:val="001B2E03"/>
    <w:rsid w:val="001B54AC"/>
    <w:rsid w:val="001B5D22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1922"/>
    <w:rsid w:val="00231BB3"/>
    <w:rsid w:val="00241C7E"/>
    <w:rsid w:val="00243BE1"/>
    <w:rsid w:val="002447B9"/>
    <w:rsid w:val="0024523D"/>
    <w:rsid w:val="00245386"/>
    <w:rsid w:val="00247476"/>
    <w:rsid w:val="002501E6"/>
    <w:rsid w:val="00253471"/>
    <w:rsid w:val="00257701"/>
    <w:rsid w:val="0026257B"/>
    <w:rsid w:val="00263112"/>
    <w:rsid w:val="00272B45"/>
    <w:rsid w:val="00275EDE"/>
    <w:rsid w:val="00282C14"/>
    <w:rsid w:val="00291245"/>
    <w:rsid w:val="002A4D7E"/>
    <w:rsid w:val="002B07AE"/>
    <w:rsid w:val="002B0DE0"/>
    <w:rsid w:val="002C22D8"/>
    <w:rsid w:val="002C4D95"/>
    <w:rsid w:val="002C7A99"/>
    <w:rsid w:val="002D5C5B"/>
    <w:rsid w:val="002F013D"/>
    <w:rsid w:val="002F0CE8"/>
    <w:rsid w:val="002F48CD"/>
    <w:rsid w:val="002F5F6A"/>
    <w:rsid w:val="002F6213"/>
    <w:rsid w:val="002F66E4"/>
    <w:rsid w:val="00302839"/>
    <w:rsid w:val="00302982"/>
    <w:rsid w:val="00317282"/>
    <w:rsid w:val="0032621C"/>
    <w:rsid w:val="0033058B"/>
    <w:rsid w:val="00331674"/>
    <w:rsid w:val="00340F1D"/>
    <w:rsid w:val="003538D0"/>
    <w:rsid w:val="00366C7F"/>
    <w:rsid w:val="003709BF"/>
    <w:rsid w:val="00380AB4"/>
    <w:rsid w:val="00381656"/>
    <w:rsid w:val="00384414"/>
    <w:rsid w:val="003925A8"/>
    <w:rsid w:val="00392B11"/>
    <w:rsid w:val="00393FBE"/>
    <w:rsid w:val="003A0F43"/>
    <w:rsid w:val="003A6682"/>
    <w:rsid w:val="003A6F98"/>
    <w:rsid w:val="003B0AFA"/>
    <w:rsid w:val="003B1A75"/>
    <w:rsid w:val="003B5EF1"/>
    <w:rsid w:val="003C0A83"/>
    <w:rsid w:val="003C549B"/>
    <w:rsid w:val="003C5529"/>
    <w:rsid w:val="003D4482"/>
    <w:rsid w:val="004049A4"/>
    <w:rsid w:val="00411176"/>
    <w:rsid w:val="00412B9F"/>
    <w:rsid w:val="00415A5D"/>
    <w:rsid w:val="00415AD3"/>
    <w:rsid w:val="00417100"/>
    <w:rsid w:val="004273CD"/>
    <w:rsid w:val="00432BD3"/>
    <w:rsid w:val="00436A35"/>
    <w:rsid w:val="00436E77"/>
    <w:rsid w:val="00442D16"/>
    <w:rsid w:val="00443984"/>
    <w:rsid w:val="00445422"/>
    <w:rsid w:val="0046280E"/>
    <w:rsid w:val="00465AF3"/>
    <w:rsid w:val="004671A0"/>
    <w:rsid w:val="00471D36"/>
    <w:rsid w:val="00473D05"/>
    <w:rsid w:val="00482378"/>
    <w:rsid w:val="00490B00"/>
    <w:rsid w:val="00492EE4"/>
    <w:rsid w:val="00495663"/>
    <w:rsid w:val="0049615A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4F5317"/>
    <w:rsid w:val="0050262B"/>
    <w:rsid w:val="00502F2C"/>
    <w:rsid w:val="00503A9C"/>
    <w:rsid w:val="005041CD"/>
    <w:rsid w:val="005133A6"/>
    <w:rsid w:val="00515A20"/>
    <w:rsid w:val="00517E19"/>
    <w:rsid w:val="005276B7"/>
    <w:rsid w:val="0054094D"/>
    <w:rsid w:val="0054239E"/>
    <w:rsid w:val="00554FAF"/>
    <w:rsid w:val="00563969"/>
    <w:rsid w:val="00571A76"/>
    <w:rsid w:val="00582D12"/>
    <w:rsid w:val="00583BB5"/>
    <w:rsid w:val="00585C39"/>
    <w:rsid w:val="005921F7"/>
    <w:rsid w:val="005A4E1E"/>
    <w:rsid w:val="005A5CBA"/>
    <w:rsid w:val="005A6E86"/>
    <w:rsid w:val="005B5267"/>
    <w:rsid w:val="005C1C46"/>
    <w:rsid w:val="005E20A5"/>
    <w:rsid w:val="005E2351"/>
    <w:rsid w:val="005E3BAC"/>
    <w:rsid w:val="005E53F8"/>
    <w:rsid w:val="00615461"/>
    <w:rsid w:val="00616253"/>
    <w:rsid w:val="006172FB"/>
    <w:rsid w:val="00630A2C"/>
    <w:rsid w:val="00631F9A"/>
    <w:rsid w:val="00633D31"/>
    <w:rsid w:val="006351DD"/>
    <w:rsid w:val="00635370"/>
    <w:rsid w:val="00636206"/>
    <w:rsid w:val="006368D3"/>
    <w:rsid w:val="00644E1D"/>
    <w:rsid w:val="00651C82"/>
    <w:rsid w:val="00664595"/>
    <w:rsid w:val="00667987"/>
    <w:rsid w:val="00671FE6"/>
    <w:rsid w:val="00672EAA"/>
    <w:rsid w:val="00677A96"/>
    <w:rsid w:val="00681C3A"/>
    <w:rsid w:val="00683C39"/>
    <w:rsid w:val="00687D0F"/>
    <w:rsid w:val="00692844"/>
    <w:rsid w:val="00694E10"/>
    <w:rsid w:val="006A0251"/>
    <w:rsid w:val="006A1D09"/>
    <w:rsid w:val="006A514D"/>
    <w:rsid w:val="006B178A"/>
    <w:rsid w:val="006C0E92"/>
    <w:rsid w:val="006C0FFC"/>
    <w:rsid w:val="006D3FE2"/>
    <w:rsid w:val="006D65DC"/>
    <w:rsid w:val="006E527F"/>
    <w:rsid w:val="006E5509"/>
    <w:rsid w:val="006F0F71"/>
    <w:rsid w:val="006F2389"/>
    <w:rsid w:val="006F3B31"/>
    <w:rsid w:val="0070499A"/>
    <w:rsid w:val="00711B32"/>
    <w:rsid w:val="0071431D"/>
    <w:rsid w:val="007168E4"/>
    <w:rsid w:val="007200A5"/>
    <w:rsid w:val="00722E6F"/>
    <w:rsid w:val="00731C99"/>
    <w:rsid w:val="007407E3"/>
    <w:rsid w:val="00744C01"/>
    <w:rsid w:val="007461CB"/>
    <w:rsid w:val="007526B2"/>
    <w:rsid w:val="00752B78"/>
    <w:rsid w:val="00761A8D"/>
    <w:rsid w:val="00772CAD"/>
    <w:rsid w:val="007814E0"/>
    <w:rsid w:val="00782AC6"/>
    <w:rsid w:val="007916F0"/>
    <w:rsid w:val="007917F1"/>
    <w:rsid w:val="00791E59"/>
    <w:rsid w:val="00793FFE"/>
    <w:rsid w:val="007A11E2"/>
    <w:rsid w:val="007A3019"/>
    <w:rsid w:val="007B5F62"/>
    <w:rsid w:val="007C1990"/>
    <w:rsid w:val="007D4D35"/>
    <w:rsid w:val="007D4FBC"/>
    <w:rsid w:val="007E43E6"/>
    <w:rsid w:val="007E45E3"/>
    <w:rsid w:val="007E6830"/>
    <w:rsid w:val="007F143F"/>
    <w:rsid w:val="007F3640"/>
    <w:rsid w:val="007F3C7F"/>
    <w:rsid w:val="00801F85"/>
    <w:rsid w:val="00806FD1"/>
    <w:rsid w:val="00807DF4"/>
    <w:rsid w:val="008135BC"/>
    <w:rsid w:val="008202C1"/>
    <w:rsid w:val="00836F6F"/>
    <w:rsid w:val="0085042C"/>
    <w:rsid w:val="00851226"/>
    <w:rsid w:val="00853C66"/>
    <w:rsid w:val="00860F89"/>
    <w:rsid w:val="00867631"/>
    <w:rsid w:val="008727BC"/>
    <w:rsid w:val="0087387D"/>
    <w:rsid w:val="0087737D"/>
    <w:rsid w:val="00881F36"/>
    <w:rsid w:val="008842A4"/>
    <w:rsid w:val="008A53F9"/>
    <w:rsid w:val="008A630F"/>
    <w:rsid w:val="008B03C8"/>
    <w:rsid w:val="008B549B"/>
    <w:rsid w:val="008B7AB5"/>
    <w:rsid w:val="008C0E22"/>
    <w:rsid w:val="008C47D7"/>
    <w:rsid w:val="008C4F84"/>
    <w:rsid w:val="008D498E"/>
    <w:rsid w:val="008D6429"/>
    <w:rsid w:val="008E5CA3"/>
    <w:rsid w:val="008E6F38"/>
    <w:rsid w:val="008F3B99"/>
    <w:rsid w:val="008F52DC"/>
    <w:rsid w:val="008F67AA"/>
    <w:rsid w:val="00901CB9"/>
    <w:rsid w:val="00906F6D"/>
    <w:rsid w:val="00912F12"/>
    <w:rsid w:val="00917D79"/>
    <w:rsid w:val="0092403C"/>
    <w:rsid w:val="009272AD"/>
    <w:rsid w:val="009340C5"/>
    <w:rsid w:val="00935330"/>
    <w:rsid w:val="00942DDD"/>
    <w:rsid w:val="00947105"/>
    <w:rsid w:val="00947948"/>
    <w:rsid w:val="0095066A"/>
    <w:rsid w:val="00950E11"/>
    <w:rsid w:val="00953FBF"/>
    <w:rsid w:val="00957C9A"/>
    <w:rsid w:val="009674DA"/>
    <w:rsid w:val="00967E99"/>
    <w:rsid w:val="00970024"/>
    <w:rsid w:val="009739EE"/>
    <w:rsid w:val="00980716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E4698"/>
    <w:rsid w:val="009E63ED"/>
    <w:rsid w:val="009E788E"/>
    <w:rsid w:val="009F3EE7"/>
    <w:rsid w:val="00A01AE3"/>
    <w:rsid w:val="00A038C6"/>
    <w:rsid w:val="00A10FEE"/>
    <w:rsid w:val="00A133B9"/>
    <w:rsid w:val="00A21EB5"/>
    <w:rsid w:val="00A24398"/>
    <w:rsid w:val="00A2453A"/>
    <w:rsid w:val="00A308FA"/>
    <w:rsid w:val="00A31394"/>
    <w:rsid w:val="00A37425"/>
    <w:rsid w:val="00A51FC1"/>
    <w:rsid w:val="00A61E61"/>
    <w:rsid w:val="00A63DE8"/>
    <w:rsid w:val="00A66191"/>
    <w:rsid w:val="00A76ECD"/>
    <w:rsid w:val="00A80AE5"/>
    <w:rsid w:val="00A82AB6"/>
    <w:rsid w:val="00A85551"/>
    <w:rsid w:val="00A92252"/>
    <w:rsid w:val="00A93960"/>
    <w:rsid w:val="00A942F4"/>
    <w:rsid w:val="00AA10B5"/>
    <w:rsid w:val="00AB2E23"/>
    <w:rsid w:val="00AC1F2E"/>
    <w:rsid w:val="00AD63A2"/>
    <w:rsid w:val="00AD7339"/>
    <w:rsid w:val="00AD7601"/>
    <w:rsid w:val="00AE601A"/>
    <w:rsid w:val="00B06D65"/>
    <w:rsid w:val="00B15D50"/>
    <w:rsid w:val="00B175FC"/>
    <w:rsid w:val="00B25924"/>
    <w:rsid w:val="00B300F4"/>
    <w:rsid w:val="00B30AB0"/>
    <w:rsid w:val="00B31490"/>
    <w:rsid w:val="00B35A33"/>
    <w:rsid w:val="00B35FB3"/>
    <w:rsid w:val="00B36B7F"/>
    <w:rsid w:val="00B37FFE"/>
    <w:rsid w:val="00B44F63"/>
    <w:rsid w:val="00B534D2"/>
    <w:rsid w:val="00B57362"/>
    <w:rsid w:val="00B61B2C"/>
    <w:rsid w:val="00B70EDB"/>
    <w:rsid w:val="00B74989"/>
    <w:rsid w:val="00B81A7A"/>
    <w:rsid w:val="00B820E4"/>
    <w:rsid w:val="00B83872"/>
    <w:rsid w:val="00B83AE7"/>
    <w:rsid w:val="00B850A6"/>
    <w:rsid w:val="00B91028"/>
    <w:rsid w:val="00B95BE2"/>
    <w:rsid w:val="00B9716A"/>
    <w:rsid w:val="00B97B4A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6546"/>
    <w:rsid w:val="00BE6D6B"/>
    <w:rsid w:val="00BF06D2"/>
    <w:rsid w:val="00BF4ADD"/>
    <w:rsid w:val="00BF7A82"/>
    <w:rsid w:val="00C067C9"/>
    <w:rsid w:val="00C1449A"/>
    <w:rsid w:val="00C225D6"/>
    <w:rsid w:val="00C22DCD"/>
    <w:rsid w:val="00C2549E"/>
    <w:rsid w:val="00C353C7"/>
    <w:rsid w:val="00C41CE9"/>
    <w:rsid w:val="00C45429"/>
    <w:rsid w:val="00C461C5"/>
    <w:rsid w:val="00C463CF"/>
    <w:rsid w:val="00C51B1A"/>
    <w:rsid w:val="00C539C4"/>
    <w:rsid w:val="00C60CF2"/>
    <w:rsid w:val="00C63571"/>
    <w:rsid w:val="00C6679C"/>
    <w:rsid w:val="00C66F54"/>
    <w:rsid w:val="00C71E55"/>
    <w:rsid w:val="00C73CF0"/>
    <w:rsid w:val="00C82887"/>
    <w:rsid w:val="00C8417A"/>
    <w:rsid w:val="00C92217"/>
    <w:rsid w:val="00CA3E12"/>
    <w:rsid w:val="00CA4973"/>
    <w:rsid w:val="00CA66CE"/>
    <w:rsid w:val="00CA7021"/>
    <w:rsid w:val="00CB7A84"/>
    <w:rsid w:val="00CC3082"/>
    <w:rsid w:val="00CC4EDE"/>
    <w:rsid w:val="00CD3B53"/>
    <w:rsid w:val="00CE191D"/>
    <w:rsid w:val="00CE19D4"/>
    <w:rsid w:val="00CE1DA5"/>
    <w:rsid w:val="00CE4DE3"/>
    <w:rsid w:val="00CF133B"/>
    <w:rsid w:val="00CF60E3"/>
    <w:rsid w:val="00CF63FD"/>
    <w:rsid w:val="00CF6D3F"/>
    <w:rsid w:val="00D0186E"/>
    <w:rsid w:val="00D11C11"/>
    <w:rsid w:val="00D1593C"/>
    <w:rsid w:val="00D1662E"/>
    <w:rsid w:val="00D25641"/>
    <w:rsid w:val="00D257F2"/>
    <w:rsid w:val="00D301CD"/>
    <w:rsid w:val="00D36F99"/>
    <w:rsid w:val="00D438F9"/>
    <w:rsid w:val="00D43F0C"/>
    <w:rsid w:val="00D51CC9"/>
    <w:rsid w:val="00D54B2C"/>
    <w:rsid w:val="00D55463"/>
    <w:rsid w:val="00D576FD"/>
    <w:rsid w:val="00D62418"/>
    <w:rsid w:val="00D6323A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5819"/>
    <w:rsid w:val="00DA0F83"/>
    <w:rsid w:val="00DA0F9C"/>
    <w:rsid w:val="00DA167C"/>
    <w:rsid w:val="00DA3255"/>
    <w:rsid w:val="00DA3FDC"/>
    <w:rsid w:val="00DA7250"/>
    <w:rsid w:val="00DB135B"/>
    <w:rsid w:val="00DB1B32"/>
    <w:rsid w:val="00DB6332"/>
    <w:rsid w:val="00DC1C23"/>
    <w:rsid w:val="00DC1ED7"/>
    <w:rsid w:val="00DD0DA1"/>
    <w:rsid w:val="00DD0F8F"/>
    <w:rsid w:val="00DD20B2"/>
    <w:rsid w:val="00DD35DF"/>
    <w:rsid w:val="00DD471D"/>
    <w:rsid w:val="00DD52E1"/>
    <w:rsid w:val="00DD6DD3"/>
    <w:rsid w:val="00DE43C4"/>
    <w:rsid w:val="00DE7C60"/>
    <w:rsid w:val="00DF3843"/>
    <w:rsid w:val="00DF3E11"/>
    <w:rsid w:val="00DF6C45"/>
    <w:rsid w:val="00E0132C"/>
    <w:rsid w:val="00E014F6"/>
    <w:rsid w:val="00E07FAB"/>
    <w:rsid w:val="00E20ACC"/>
    <w:rsid w:val="00E21BAF"/>
    <w:rsid w:val="00E22851"/>
    <w:rsid w:val="00E23652"/>
    <w:rsid w:val="00E24A36"/>
    <w:rsid w:val="00E254D3"/>
    <w:rsid w:val="00E25915"/>
    <w:rsid w:val="00E26660"/>
    <w:rsid w:val="00E3578E"/>
    <w:rsid w:val="00E37603"/>
    <w:rsid w:val="00E37911"/>
    <w:rsid w:val="00E41EB6"/>
    <w:rsid w:val="00E4249F"/>
    <w:rsid w:val="00E51958"/>
    <w:rsid w:val="00E61B7F"/>
    <w:rsid w:val="00E6236A"/>
    <w:rsid w:val="00E6376C"/>
    <w:rsid w:val="00E63A46"/>
    <w:rsid w:val="00E640F5"/>
    <w:rsid w:val="00E70F9D"/>
    <w:rsid w:val="00E74809"/>
    <w:rsid w:val="00E76279"/>
    <w:rsid w:val="00E84731"/>
    <w:rsid w:val="00E84D30"/>
    <w:rsid w:val="00E86AED"/>
    <w:rsid w:val="00E91707"/>
    <w:rsid w:val="00E95BD0"/>
    <w:rsid w:val="00EA2F2E"/>
    <w:rsid w:val="00EA5DD4"/>
    <w:rsid w:val="00EA6437"/>
    <w:rsid w:val="00EA6DAD"/>
    <w:rsid w:val="00EB53AC"/>
    <w:rsid w:val="00EC2412"/>
    <w:rsid w:val="00EC7048"/>
    <w:rsid w:val="00ED1663"/>
    <w:rsid w:val="00ED279F"/>
    <w:rsid w:val="00ED5D7B"/>
    <w:rsid w:val="00ED74C5"/>
    <w:rsid w:val="00EE542F"/>
    <w:rsid w:val="00EF08DC"/>
    <w:rsid w:val="00EF1BDC"/>
    <w:rsid w:val="00EF70BF"/>
    <w:rsid w:val="00EF769C"/>
    <w:rsid w:val="00EF7F6D"/>
    <w:rsid w:val="00F00969"/>
    <w:rsid w:val="00F021DD"/>
    <w:rsid w:val="00F027EE"/>
    <w:rsid w:val="00F02CAB"/>
    <w:rsid w:val="00F05654"/>
    <w:rsid w:val="00F07329"/>
    <w:rsid w:val="00F07A59"/>
    <w:rsid w:val="00F14EA0"/>
    <w:rsid w:val="00F21EA2"/>
    <w:rsid w:val="00F26941"/>
    <w:rsid w:val="00F26997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23FB"/>
    <w:rsid w:val="00F65096"/>
    <w:rsid w:val="00F7237D"/>
    <w:rsid w:val="00F72B82"/>
    <w:rsid w:val="00F81760"/>
    <w:rsid w:val="00F8665E"/>
    <w:rsid w:val="00F94939"/>
    <w:rsid w:val="00F94A87"/>
    <w:rsid w:val="00FA2C5B"/>
    <w:rsid w:val="00FB0CB5"/>
    <w:rsid w:val="00FB3911"/>
    <w:rsid w:val="00FC4FCB"/>
    <w:rsid w:val="00FD08C0"/>
    <w:rsid w:val="00FD376F"/>
    <w:rsid w:val="00FD6082"/>
    <w:rsid w:val="00FD6BB3"/>
    <w:rsid w:val="00FE1321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1</Pages>
  <Words>13791</Words>
  <Characters>78615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514</cp:revision>
  <cp:lastPrinted>2020-05-21T14:50:00Z</cp:lastPrinted>
  <dcterms:created xsi:type="dcterms:W3CDTF">2015-01-26T19:13:00Z</dcterms:created>
  <dcterms:modified xsi:type="dcterms:W3CDTF">2020-05-21T14:58:00Z</dcterms:modified>
</cp:coreProperties>
</file>