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6EE7" w14:textId="34DAFC21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4E1D54">
        <w:t xml:space="preserve">June </w:t>
      </w:r>
      <w:r w:rsidR="002D3B22">
        <w:t>30</w:t>
      </w:r>
      <w:r>
        <w:t>, 20</w:t>
      </w:r>
      <w:r w:rsidR="00F334C8">
        <w:t>20</w:t>
      </w:r>
      <w:r>
        <w:t xml:space="preserve"> </w:t>
      </w:r>
      <w:r w:rsidRPr="007C03D6">
        <w:t xml:space="preserve">at </w:t>
      </w:r>
      <w:r w:rsidR="007165F7">
        <w:t>10:00</w:t>
      </w:r>
      <w:r w:rsidR="001E14A8">
        <w:t xml:space="preserve"> </w:t>
      </w:r>
      <w:r w:rsidR="0002764A">
        <w:t>a</w:t>
      </w:r>
      <w:r>
        <w:t xml:space="preserve">.m. </w:t>
      </w:r>
      <w:r w:rsidRPr="007C03D6">
        <w:t xml:space="preserve">as per notice in the York News Times on </w:t>
      </w:r>
      <w:r w:rsidR="004E1D54">
        <w:t xml:space="preserve">June </w:t>
      </w:r>
      <w:r w:rsidR="007165F7">
        <w:t xml:space="preserve">19 &amp; </w:t>
      </w:r>
      <w:r w:rsidR="002D3B22">
        <w:t>25</w:t>
      </w:r>
      <w:r w:rsidR="004E1D54">
        <w:t>,</w:t>
      </w:r>
      <w:r>
        <w:t xml:space="preserve"> 20</w:t>
      </w:r>
      <w:r w:rsidR="00F334C8">
        <w:t>20</w:t>
      </w:r>
      <w:r>
        <w:t>,</w:t>
      </w:r>
      <w:r w:rsidR="00BA239F">
        <w:t xml:space="preserve"> </w:t>
      </w:r>
      <w:r w:rsidRPr="007C03D6">
        <w:t>with</w:t>
      </w:r>
      <w:r>
        <w:t xml:space="preserve"> Chairman, </w:t>
      </w:r>
      <w:r w:rsidR="00F334C8">
        <w:t>Randy Obermier</w:t>
      </w:r>
      <w:r>
        <w:t xml:space="preserve"> presiding with</w:t>
      </w:r>
      <w:r w:rsidR="005B18B8">
        <w:t>,</w:t>
      </w:r>
      <w:r>
        <w:t xml:space="preserve"> </w:t>
      </w:r>
      <w:r w:rsidR="00F334C8">
        <w:t>Jack Sikes</w:t>
      </w:r>
      <w:r w:rsidR="0002764A">
        <w:t>,</w:t>
      </w:r>
      <w:r>
        <w:t xml:space="preserve"> </w:t>
      </w:r>
      <w:r w:rsidR="007D5ADE">
        <w:t>Bill Bamesberger</w:t>
      </w:r>
      <w:r w:rsidR="008E367B">
        <w:t>, Paul Buller</w:t>
      </w:r>
      <w:r w:rsidR="0002764A">
        <w:t xml:space="preserve"> and </w:t>
      </w:r>
      <w:r w:rsidR="00621072">
        <w:t>Kurt Bulgrin</w:t>
      </w:r>
      <w:r w:rsidR="0002764A">
        <w:t>.</w:t>
      </w:r>
      <w:r>
        <w:t xml:space="preserve"> </w:t>
      </w:r>
    </w:p>
    <w:p w14:paraId="1FBF763A" w14:textId="77777777" w:rsidR="003038E0" w:rsidRDefault="003038E0" w:rsidP="003038E0"/>
    <w:p w14:paraId="0F274E8A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FCB1D6" w14:textId="77777777" w:rsidR="003038E0" w:rsidRDefault="003038E0" w:rsidP="003038E0"/>
    <w:p w14:paraId="063F574E" w14:textId="4F276B18" w:rsidR="003038E0" w:rsidRDefault="00F334C8" w:rsidP="003038E0">
      <w:r>
        <w:t>Obermier</w:t>
      </w:r>
      <w:r w:rsidR="003038E0">
        <w:t xml:space="preserve"> </w:t>
      </w:r>
      <w:r w:rsidR="003038E0" w:rsidRPr="007C03D6">
        <w:t xml:space="preserve">announced that the open meetings law would be in effect and that a copy was posted outside the door and available on the </w:t>
      </w:r>
      <w:r w:rsidR="00621072">
        <w:t>wall</w:t>
      </w:r>
      <w:r w:rsidR="003038E0" w:rsidRPr="007C03D6">
        <w:t xml:space="preserve"> in the back of the room.  Proof of publication was also available.</w:t>
      </w:r>
    </w:p>
    <w:p w14:paraId="470508DA" w14:textId="77777777" w:rsidR="003038E0" w:rsidRDefault="003038E0" w:rsidP="003038E0"/>
    <w:p w14:paraId="273171E8" w14:textId="68DEBF48" w:rsidR="003038E0" w:rsidRDefault="003038E0" w:rsidP="003038E0">
      <w:r>
        <w:t>Moved by</w:t>
      </w:r>
      <w:r w:rsidR="00070CEC">
        <w:t xml:space="preserve"> Sikes</w:t>
      </w:r>
      <w:r w:rsidR="00B42C25">
        <w:t xml:space="preserve">, </w:t>
      </w:r>
      <w:r>
        <w:t>seconded by</w:t>
      </w:r>
      <w:r w:rsidR="00070CEC">
        <w:t xml:space="preserve"> Bamesberger</w:t>
      </w:r>
      <w:r w:rsidR="00856B0B">
        <w:t>,</w:t>
      </w:r>
      <w:r>
        <w:t xml:space="preserve"> to approve the minutes of the </w:t>
      </w:r>
      <w:r w:rsidR="002D3B22">
        <w:t>June 16</w:t>
      </w:r>
      <w:r>
        <w:t>, 20</w:t>
      </w:r>
      <w:r w:rsidR="0002764A">
        <w:t>20</w:t>
      </w:r>
      <w:r>
        <w:t xml:space="preserve">, Board of Equalization meeting as presented; roll call: </w:t>
      </w:r>
      <w:r w:rsidR="001E14A8">
        <w:t>yeas</w:t>
      </w:r>
      <w:r>
        <w:t>,</w:t>
      </w:r>
      <w:r w:rsidR="00B42C25">
        <w:t xml:space="preserve"> </w:t>
      </w:r>
      <w:r w:rsidR="00070CEC">
        <w:t xml:space="preserve">Sikes, Bamesberger, Buller, Bulgrin </w:t>
      </w:r>
      <w:r w:rsidR="008E367B">
        <w:t xml:space="preserve">and Obermier, </w:t>
      </w:r>
      <w:r>
        <w:t>nays,</w:t>
      </w:r>
      <w:r w:rsidR="00D91A6E">
        <w:t xml:space="preserve"> none</w:t>
      </w:r>
      <w:r w:rsidR="00621072">
        <w:t xml:space="preserve"> </w:t>
      </w:r>
      <w:r>
        <w:t>motion carried.</w:t>
      </w:r>
    </w:p>
    <w:p w14:paraId="2EEB9B89" w14:textId="77777777" w:rsidR="003038E0" w:rsidRDefault="003038E0" w:rsidP="003038E0"/>
    <w:p w14:paraId="7021EBD7" w14:textId="1BC06003" w:rsidR="00E36DB0" w:rsidRDefault="00227E11" w:rsidP="00A25FBA">
      <w:pPr>
        <w:rPr>
          <w:rFonts w:ascii="Calibri" w:hAnsi="Calibri"/>
          <w:sz w:val="22"/>
          <w:szCs w:val="22"/>
        </w:rPr>
      </w:pPr>
      <w:r w:rsidRPr="00227E11">
        <w:t xml:space="preserve"> Moved by</w:t>
      </w:r>
      <w:r w:rsidR="00070CEC">
        <w:t xml:space="preserve"> Bamesberger</w:t>
      </w:r>
      <w:r w:rsidR="00912780">
        <w:t>,</w:t>
      </w:r>
      <w:r w:rsidRPr="00227E11">
        <w:t xml:space="preserve"> seconded by</w:t>
      </w:r>
      <w:r w:rsidR="00A25FBA">
        <w:t xml:space="preserve"> </w:t>
      </w:r>
      <w:r w:rsidR="00070CEC">
        <w:t>Sikes</w:t>
      </w:r>
      <w:r w:rsidRPr="00227E11">
        <w:t xml:space="preserve">, to adopt the agenda for the York County Board of Equalization meeting for Tuesday </w:t>
      </w:r>
      <w:r w:rsidR="004E1D54">
        <w:t xml:space="preserve">June </w:t>
      </w:r>
      <w:r w:rsidR="003449F6">
        <w:t>30</w:t>
      </w:r>
      <w:r w:rsidRPr="00227E11">
        <w:t>, 20</w:t>
      </w:r>
      <w:r>
        <w:t>20</w:t>
      </w:r>
      <w:r w:rsidRPr="00227E11">
        <w:t>; roll call: yeas,</w:t>
      </w:r>
      <w:r w:rsidR="00A25FBA">
        <w:t xml:space="preserve"> </w:t>
      </w:r>
      <w:r w:rsidR="00070CEC">
        <w:t>Bamesberger, Sikes, Buller, Bulgrin</w:t>
      </w:r>
      <w:r w:rsidR="00B42C25">
        <w:t xml:space="preserve"> </w:t>
      </w:r>
      <w:r>
        <w:t xml:space="preserve">and </w:t>
      </w:r>
      <w:r w:rsidRPr="00227E11">
        <w:t>Obermier, nays, none;</w:t>
      </w:r>
      <w:r w:rsidR="005B18B8">
        <w:t xml:space="preserve"> </w:t>
      </w:r>
      <w:r w:rsidR="00A25FBA">
        <w:t>m</w:t>
      </w:r>
      <w:r w:rsidRPr="00227E11">
        <w:t>otion carried.</w:t>
      </w:r>
      <w:r w:rsidRPr="00227E11">
        <w:rPr>
          <w:rFonts w:ascii="Calibri" w:hAnsi="Calibri"/>
          <w:sz w:val="22"/>
          <w:szCs w:val="22"/>
        </w:rPr>
        <w:t xml:space="preserve"> </w:t>
      </w:r>
      <w:bookmarkStart w:id="0" w:name="_Hlk40797036"/>
    </w:p>
    <w:p w14:paraId="2AE05680" w14:textId="67AF016D" w:rsidR="004E1D54" w:rsidRDefault="004E1D54" w:rsidP="00A25FBA">
      <w:pPr>
        <w:rPr>
          <w:rFonts w:ascii="Calibri" w:hAnsi="Calibri"/>
          <w:sz w:val="22"/>
          <w:szCs w:val="22"/>
        </w:rPr>
      </w:pPr>
    </w:p>
    <w:bookmarkEnd w:id="0"/>
    <w:p w14:paraId="7AA28A48" w14:textId="77777777" w:rsidR="000F310F" w:rsidRPr="000F310F" w:rsidRDefault="000F310F" w:rsidP="000F310F">
      <w:pPr>
        <w:widowControl/>
        <w:autoSpaceDE/>
        <w:autoSpaceDN/>
        <w:adjustRightInd/>
        <w:ind w:left="0"/>
      </w:pPr>
      <w:r w:rsidRPr="000F310F">
        <w:t>Following is a listing of the evidence used by the County Assessor in determining valuations:</w:t>
      </w:r>
    </w:p>
    <w:p w14:paraId="489FE397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Public Notice of Value Completion</w:t>
      </w:r>
    </w:p>
    <w:p w14:paraId="38EB0660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Equalization findings by Nebraska Tax Equalization and Review Commission</w:t>
      </w:r>
    </w:p>
    <w:p w14:paraId="2B6067A5" w14:textId="2C3B008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20</w:t>
      </w:r>
      <w:r w:rsidR="00A8264E">
        <w:t>20</w:t>
      </w:r>
      <w:r w:rsidRPr="000F310F">
        <w:t xml:space="preserve"> Level of Value as determined by TERC</w:t>
      </w:r>
    </w:p>
    <w:p w14:paraId="2C74E575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Calculation of value</w:t>
      </w:r>
    </w:p>
    <w:p w14:paraId="1B937C0B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Materials and Manuals list</w:t>
      </w:r>
    </w:p>
    <w:p w14:paraId="040A70DD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Valuation Process for all Property, Real, Ag and Commercial</w:t>
      </w:r>
    </w:p>
    <w:p w14:paraId="1F9890F9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Valuation for Rural Residential Properties</w:t>
      </w:r>
    </w:p>
    <w:p w14:paraId="3AFE6D42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Soil Conversion Table</w:t>
      </w:r>
    </w:p>
    <w:p w14:paraId="4DB25DC9" w14:textId="610E9CC0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20</w:t>
      </w:r>
      <w:r w:rsidR="00A8264E">
        <w:t>20</w:t>
      </w:r>
      <w:r w:rsidRPr="000F310F">
        <w:t xml:space="preserve"> Land Valuation Groups and values</w:t>
      </w:r>
    </w:p>
    <w:p w14:paraId="4EC4B592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Data used to determine Special Use Area (Greenbelt)</w:t>
      </w:r>
    </w:p>
    <w:p w14:paraId="6B767BCD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How Market Areas are determined in the City of York</w:t>
      </w:r>
    </w:p>
    <w:p w14:paraId="3B78588A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Neighborhood numbers for the County</w:t>
      </w:r>
    </w:p>
    <w:p w14:paraId="12E983B9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Commercial cost tables</w:t>
      </w:r>
    </w:p>
    <w:p w14:paraId="236EFEAA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Site improvement tables</w:t>
      </w:r>
    </w:p>
    <w:p w14:paraId="742C8AE8" w14:textId="77777777" w:rsidR="000F310F" w:rsidRPr="000F310F" w:rsidRDefault="000F310F" w:rsidP="000F310F">
      <w:pPr>
        <w:widowControl/>
        <w:autoSpaceDE/>
        <w:autoSpaceDN/>
        <w:adjustRightInd/>
        <w:ind w:left="1080" w:firstLine="0"/>
        <w:contextualSpacing/>
        <w:rPr>
          <w:b/>
          <w:u w:val="single"/>
        </w:rPr>
      </w:pPr>
    </w:p>
    <w:p w14:paraId="6BD9ED99" w14:textId="77777777" w:rsidR="000F310F" w:rsidRPr="000F310F" w:rsidRDefault="000F310F" w:rsidP="000F310F">
      <w:pPr>
        <w:widowControl/>
        <w:autoSpaceDE/>
        <w:autoSpaceDN/>
        <w:adjustRightInd/>
        <w:ind w:left="1080" w:firstLine="0"/>
        <w:contextualSpacing/>
      </w:pPr>
      <w:r w:rsidRPr="000F310F">
        <w:rPr>
          <w:b/>
          <w:u w:val="single"/>
        </w:rPr>
        <w:t>Property Valuation Protests:</w:t>
      </w:r>
      <w:r w:rsidRPr="000F310F">
        <w:t xml:space="preserve"> </w:t>
      </w:r>
      <w:r w:rsidRPr="000F310F">
        <w:tab/>
      </w:r>
    </w:p>
    <w:p w14:paraId="227D0896" w14:textId="27B2F806" w:rsidR="000F310F" w:rsidRPr="000F310F" w:rsidRDefault="00057082" w:rsidP="000F310F">
      <w:pPr>
        <w:widowControl/>
        <w:autoSpaceDE/>
        <w:autoSpaceDN/>
        <w:adjustRightInd/>
        <w:ind w:left="0"/>
      </w:pPr>
      <w:bookmarkStart w:id="1" w:name="_Hlk487023342"/>
      <w:bookmarkStart w:id="2" w:name="_Hlk487016462"/>
      <w:bookmarkStart w:id="3" w:name="_Hlk43991714"/>
      <w:r>
        <w:t xml:space="preserve">Thomas Luettel, Lots 17-18 Blk 5 OT, </w:t>
      </w:r>
      <w:r w:rsidR="000F310F">
        <w:t>V</w:t>
      </w:r>
      <w:r>
        <w:t>i</w:t>
      </w:r>
      <w:r w:rsidR="000F310F">
        <w:t>ll</w:t>
      </w:r>
      <w:r w:rsidR="000F310F" w:rsidRPr="000F310F">
        <w:t xml:space="preserve">age of Gresham, York, Ne, Total Land </w:t>
      </w:r>
      <w:r>
        <w:t xml:space="preserve">$2,016.00 </w:t>
      </w:r>
      <w:r w:rsidR="000F310F" w:rsidRPr="000F310F">
        <w:t>&amp; Buildings $</w:t>
      </w:r>
      <w:r>
        <w:t>57,801.00 Total Land and Buildings $59,817.00</w:t>
      </w:r>
    </w:p>
    <w:bookmarkEnd w:id="1"/>
    <w:p w14:paraId="31BF1BAA" w14:textId="77777777" w:rsidR="000F310F" w:rsidRPr="000F310F" w:rsidRDefault="000F310F" w:rsidP="000F310F">
      <w:pPr>
        <w:widowControl/>
        <w:autoSpaceDE/>
        <w:autoSpaceDN/>
        <w:adjustRightInd/>
        <w:ind w:left="0"/>
      </w:pPr>
    </w:p>
    <w:bookmarkEnd w:id="2"/>
    <w:p w14:paraId="0B9512F1" w14:textId="2A92AE12" w:rsidR="000F310F" w:rsidRPr="000F310F" w:rsidRDefault="000F310F" w:rsidP="000F310F">
      <w:pPr>
        <w:widowControl/>
        <w:autoSpaceDE/>
        <w:autoSpaceDN/>
        <w:adjustRightInd/>
        <w:ind w:left="0"/>
      </w:pPr>
      <w:r w:rsidRPr="000F310F">
        <w:t xml:space="preserve">  Reason for requested valuation change:</w:t>
      </w:r>
      <w:r w:rsidR="00057082">
        <w:t xml:space="preserve"> No changes or additions being made</w:t>
      </w:r>
      <w:r w:rsidRPr="000F310F">
        <w:rPr>
          <w:iCs/>
        </w:rPr>
        <w:t xml:space="preserve">. </w:t>
      </w:r>
      <w:r w:rsidRPr="000F310F">
        <w:t xml:space="preserve">Requested Valuation: Total Land </w:t>
      </w:r>
      <w:r w:rsidR="00057082">
        <w:t xml:space="preserve">$2016.00, </w:t>
      </w:r>
      <w:r w:rsidRPr="000F310F">
        <w:t>and Building, $</w:t>
      </w:r>
      <w:r w:rsidR="00057082">
        <w:t>56,06</w:t>
      </w:r>
      <w:r w:rsidR="006D7DCE">
        <w:t>7</w:t>
      </w:r>
      <w:r w:rsidR="00057082">
        <w:t>.00</w:t>
      </w:r>
      <w:r w:rsidR="006D7DCE">
        <w:t>, Total Land &amp; Buildings $58,083.00</w:t>
      </w:r>
    </w:p>
    <w:p w14:paraId="71045448" w14:textId="77777777" w:rsidR="000F310F" w:rsidRPr="000F310F" w:rsidRDefault="000F310F" w:rsidP="000F310F">
      <w:pPr>
        <w:widowControl/>
        <w:autoSpaceDE/>
        <w:autoSpaceDN/>
        <w:adjustRightInd/>
        <w:ind w:left="0"/>
      </w:pPr>
    </w:p>
    <w:p w14:paraId="4E2238DB" w14:textId="1EA80F6E" w:rsidR="000F310F" w:rsidRPr="000F310F" w:rsidRDefault="000F310F" w:rsidP="000F310F">
      <w:pPr>
        <w:widowControl/>
        <w:autoSpaceDE/>
        <w:autoSpaceDN/>
        <w:adjustRightInd/>
        <w:ind w:left="0"/>
      </w:pPr>
      <w:r w:rsidRPr="000F310F">
        <w:t xml:space="preserve">Charlton recommended; </w:t>
      </w:r>
      <w:r w:rsidR="00070CEC">
        <w:t>No change in value property is equalized with properties in Gresham,</w:t>
      </w:r>
      <w:r w:rsidRPr="000F310F">
        <w:t xml:space="preserve"> </w:t>
      </w:r>
      <w:r w:rsidR="0024366C">
        <w:t>V</w:t>
      </w:r>
      <w:r w:rsidRPr="000F310F">
        <w:t>alue Land $</w:t>
      </w:r>
      <w:r w:rsidR="00070CEC">
        <w:t>2</w:t>
      </w:r>
      <w:r w:rsidRPr="000F310F">
        <w:t>,</w:t>
      </w:r>
      <w:r w:rsidR="00070CEC">
        <w:t>016.00,</w:t>
      </w:r>
      <w:r w:rsidRPr="000F310F">
        <w:t xml:space="preserve"> Building $</w:t>
      </w:r>
      <w:r w:rsidR="00070CEC">
        <w:t>57,801.00,</w:t>
      </w:r>
      <w:r w:rsidRPr="000F310F">
        <w:t xml:space="preserve"> Total Land and Building $</w:t>
      </w:r>
      <w:r w:rsidR="00070CEC">
        <w:t>59,817.00</w:t>
      </w:r>
      <w:r w:rsidRPr="000F310F">
        <w:t>.</w:t>
      </w:r>
    </w:p>
    <w:p w14:paraId="11EBF637" w14:textId="77777777" w:rsidR="000F310F" w:rsidRPr="000F310F" w:rsidRDefault="000F310F" w:rsidP="000F310F">
      <w:pPr>
        <w:widowControl/>
        <w:autoSpaceDE/>
        <w:autoSpaceDN/>
        <w:adjustRightInd/>
        <w:ind w:left="0"/>
      </w:pPr>
    </w:p>
    <w:p w14:paraId="2451487D" w14:textId="51F14FC8" w:rsidR="000F310F" w:rsidRDefault="000F310F" w:rsidP="000F310F">
      <w:pPr>
        <w:widowControl/>
        <w:autoSpaceDE/>
        <w:autoSpaceDN/>
        <w:adjustRightInd/>
        <w:ind w:left="0"/>
      </w:pPr>
      <w:r w:rsidRPr="000F310F">
        <w:t xml:space="preserve">Moved by </w:t>
      </w:r>
      <w:r w:rsidR="00070CEC">
        <w:t>Sikes</w:t>
      </w:r>
      <w:r w:rsidRPr="000F310F">
        <w:t xml:space="preserve">, seconded by </w:t>
      </w:r>
      <w:r w:rsidR="00070CEC">
        <w:t>Bamesberger</w:t>
      </w:r>
      <w:r w:rsidRPr="000F310F">
        <w:t xml:space="preserve">, to accept </w:t>
      </w:r>
      <w:r w:rsidR="0024366C">
        <w:t>County Assessor’s Ann Charlton,</w:t>
      </w:r>
      <w:r w:rsidRPr="000F310F">
        <w:t xml:space="preserve"> recommendation, </w:t>
      </w:r>
      <w:r w:rsidR="00070CEC">
        <w:t>no changes in value property is equalized with properties in Gresham,</w:t>
      </w:r>
      <w:r w:rsidRPr="000F310F">
        <w:t xml:space="preserve"> roll call, yeas; </w:t>
      </w:r>
      <w:r w:rsidR="00070CEC">
        <w:t xml:space="preserve">Sikes, Bamesberger, Buller, Bulgrin </w:t>
      </w:r>
      <w:r>
        <w:t>and</w:t>
      </w:r>
      <w:r w:rsidRPr="000F310F">
        <w:t xml:space="preserve"> Obermier, nays none, motion carried</w:t>
      </w:r>
      <w:bookmarkEnd w:id="3"/>
      <w:r w:rsidRPr="000F310F">
        <w:t>.</w:t>
      </w:r>
    </w:p>
    <w:p w14:paraId="436CCB7C" w14:textId="77777777" w:rsidR="006D7DCE" w:rsidRDefault="006D7DCE" w:rsidP="000F310F">
      <w:pPr>
        <w:widowControl/>
        <w:autoSpaceDE/>
        <w:autoSpaceDN/>
        <w:adjustRightInd/>
        <w:ind w:left="0"/>
      </w:pPr>
    </w:p>
    <w:p w14:paraId="7C6E828E" w14:textId="44079AA1" w:rsidR="006D7DCE" w:rsidRPr="000F310F" w:rsidRDefault="006D7DCE" w:rsidP="006D7DCE">
      <w:pPr>
        <w:widowControl/>
        <w:autoSpaceDE/>
        <w:autoSpaceDN/>
        <w:adjustRightInd/>
        <w:ind w:left="0"/>
      </w:pPr>
      <w:r>
        <w:t>Homestead Harvest, LLC</w:t>
      </w:r>
      <w:r w:rsidRPr="000F310F">
        <w:t>,</w:t>
      </w:r>
      <w:r>
        <w:t xml:space="preserve"> </w:t>
      </w:r>
      <w:r w:rsidR="0024366C">
        <w:t xml:space="preserve">Christine Lukowicz, Manager, </w:t>
      </w:r>
      <w:r>
        <w:t>SW ¼ NE ¼, NW ¼ NW ¼, S ½ NW ¼ &amp; N ½ SW ¼ 22-9-1 (240 AC-2011 GIS AC 233.83)</w:t>
      </w:r>
      <w:r w:rsidRPr="000F310F">
        <w:t xml:space="preserve"> York, Ne, Total Land </w:t>
      </w:r>
      <w:r>
        <w:t xml:space="preserve">$1,409,311 </w:t>
      </w:r>
      <w:r w:rsidRPr="000F310F">
        <w:t>&amp; Buildings $</w:t>
      </w:r>
      <w:r>
        <w:t>60,820 Total Land and Buildings $1,472,489</w:t>
      </w:r>
    </w:p>
    <w:p w14:paraId="36937AD2" w14:textId="77777777" w:rsidR="006D7DCE" w:rsidRPr="000F310F" w:rsidRDefault="006D7DCE" w:rsidP="006D7DCE">
      <w:pPr>
        <w:widowControl/>
        <w:autoSpaceDE/>
        <w:autoSpaceDN/>
        <w:adjustRightInd/>
        <w:ind w:left="0"/>
      </w:pPr>
    </w:p>
    <w:p w14:paraId="52DBA03B" w14:textId="537AB4BA" w:rsidR="006D7DCE" w:rsidRPr="000F310F" w:rsidRDefault="006D7DCE" w:rsidP="006D7DCE">
      <w:pPr>
        <w:widowControl/>
        <w:autoSpaceDE/>
        <w:autoSpaceDN/>
        <w:adjustRightInd/>
        <w:ind w:left="0"/>
      </w:pPr>
      <w:r w:rsidRPr="000F310F">
        <w:t xml:space="preserve">  Reason for requested valuation change:</w:t>
      </w:r>
      <w:r>
        <w:t xml:space="preserve"> Protesting the buildings, house on the property is abandoned and unlivable, outbuilding </w:t>
      </w:r>
      <w:r w:rsidR="007165F7">
        <w:t>is</w:t>
      </w:r>
      <w:r>
        <w:t xml:space="preserve"> unusable.  The buildings are in the process of being torn down.  Area will be cleared and turned into farmable land, R</w:t>
      </w:r>
      <w:r w:rsidRPr="000F310F">
        <w:t xml:space="preserve">equested Valuation: Total Land </w:t>
      </w:r>
      <w:r>
        <w:t>$</w:t>
      </w:r>
      <w:r w:rsidR="0024366C">
        <w:t>.</w:t>
      </w:r>
      <w:r w:rsidRPr="000F310F">
        <w:t>and Building, $</w:t>
      </w:r>
      <w:r w:rsidR="0024366C">
        <w:t>.,</w:t>
      </w:r>
      <w:r>
        <w:t xml:space="preserve"> Total Land &amp; Buildings $</w:t>
      </w:r>
    </w:p>
    <w:p w14:paraId="4E9EDE62" w14:textId="77777777" w:rsidR="006D7DCE" w:rsidRPr="000F310F" w:rsidRDefault="006D7DCE" w:rsidP="006D7DCE">
      <w:pPr>
        <w:widowControl/>
        <w:autoSpaceDE/>
        <w:autoSpaceDN/>
        <w:adjustRightInd/>
        <w:ind w:left="0"/>
      </w:pPr>
    </w:p>
    <w:p w14:paraId="3FC64578" w14:textId="5968CB6F" w:rsidR="006D7DCE" w:rsidRPr="000F310F" w:rsidRDefault="006D7DCE" w:rsidP="006D7DCE">
      <w:pPr>
        <w:widowControl/>
        <w:autoSpaceDE/>
        <w:autoSpaceDN/>
        <w:adjustRightInd/>
        <w:ind w:left="0"/>
      </w:pPr>
      <w:r w:rsidRPr="000F310F">
        <w:t xml:space="preserve">Charlton recommended; </w:t>
      </w:r>
      <w:r w:rsidR="0024366C">
        <w:t>Lower house value to 95% deprecated on 1-1-20</w:t>
      </w:r>
      <w:r w:rsidRPr="000F310F">
        <w:t xml:space="preserve"> </w:t>
      </w:r>
      <w:r w:rsidR="0024366C">
        <w:t>V</w:t>
      </w:r>
      <w:r w:rsidRPr="000F310F">
        <w:t>alue Land $</w:t>
      </w:r>
      <w:r w:rsidR="0024366C">
        <w:t>1,409,311</w:t>
      </w:r>
      <w:r w:rsidRPr="000F310F">
        <w:t>, Building $</w:t>
      </w:r>
      <w:r w:rsidR="0024366C">
        <w:t>60,820,</w:t>
      </w:r>
      <w:r w:rsidRPr="000F310F">
        <w:t xml:space="preserve"> Total Land and Building $</w:t>
      </w:r>
      <w:r w:rsidR="0024366C">
        <w:t>1,472,489</w:t>
      </w:r>
      <w:r w:rsidRPr="000F310F">
        <w:t>.</w:t>
      </w:r>
    </w:p>
    <w:p w14:paraId="3463EDB4" w14:textId="77777777" w:rsidR="006D7DCE" w:rsidRPr="000F310F" w:rsidRDefault="006D7DCE" w:rsidP="006D7DCE">
      <w:pPr>
        <w:widowControl/>
        <w:autoSpaceDE/>
        <w:autoSpaceDN/>
        <w:adjustRightInd/>
        <w:ind w:left="0"/>
      </w:pPr>
    </w:p>
    <w:p w14:paraId="78025A2B" w14:textId="34A038DF" w:rsidR="00513879" w:rsidRDefault="006D7DCE" w:rsidP="006D7DCE">
      <w:pPr>
        <w:widowControl/>
        <w:autoSpaceDE/>
        <w:autoSpaceDN/>
        <w:adjustRightInd/>
        <w:ind w:left="0"/>
      </w:pPr>
      <w:r w:rsidRPr="000F310F">
        <w:t xml:space="preserve">Moved by </w:t>
      </w:r>
      <w:r w:rsidR="0024366C">
        <w:t>Bulgrin</w:t>
      </w:r>
      <w:r w:rsidRPr="000F310F">
        <w:t xml:space="preserve">, seconded by </w:t>
      </w:r>
      <w:r w:rsidR="0024366C">
        <w:t>Buller</w:t>
      </w:r>
      <w:r w:rsidRPr="000F310F">
        <w:t xml:space="preserve">, to </w:t>
      </w:r>
      <w:r w:rsidR="0024366C">
        <w:t xml:space="preserve">deny protest </w:t>
      </w:r>
      <w:r w:rsidR="00184450">
        <w:t>based on</w:t>
      </w:r>
      <w:r w:rsidR="0024366C">
        <w:t xml:space="preserve"> </w:t>
      </w:r>
      <w:r w:rsidR="00312C6A">
        <w:t>inadequate</w:t>
      </w:r>
      <w:r w:rsidR="0024366C">
        <w:t xml:space="preserve"> information</w:t>
      </w:r>
      <w:r w:rsidRPr="000F310F">
        <w:t>, roll call, yeas;</w:t>
      </w:r>
      <w:r w:rsidR="0024366C">
        <w:t xml:space="preserve"> Bulgrin, Buller, Bamesberger, Sikes</w:t>
      </w:r>
      <w:r w:rsidRPr="000F310F">
        <w:t xml:space="preserve"> </w:t>
      </w:r>
      <w:r>
        <w:t>and</w:t>
      </w:r>
      <w:r w:rsidRPr="000F310F">
        <w:t xml:space="preserve"> Obermier, nays none, motion carried</w:t>
      </w:r>
    </w:p>
    <w:p w14:paraId="160AAEC0" w14:textId="77777777" w:rsidR="006D7DCE" w:rsidRPr="000F310F" w:rsidRDefault="006D7DCE" w:rsidP="006D7DCE">
      <w:pPr>
        <w:widowControl/>
        <w:autoSpaceDE/>
        <w:autoSpaceDN/>
        <w:adjustRightInd/>
        <w:ind w:left="0"/>
      </w:pPr>
    </w:p>
    <w:p w14:paraId="2B4CD00F" w14:textId="44E941F5" w:rsidR="00513879" w:rsidRPr="00086F1A" w:rsidRDefault="00513879" w:rsidP="00513879">
      <w:pPr>
        <w:widowControl/>
        <w:autoSpaceDE/>
        <w:autoSpaceDN/>
        <w:adjustRightInd/>
        <w:ind w:left="0"/>
      </w:pPr>
      <w:r w:rsidRPr="00086F1A">
        <w:t>Moved by</w:t>
      </w:r>
      <w:r>
        <w:t xml:space="preserve"> </w:t>
      </w:r>
      <w:r w:rsidR="0024366C">
        <w:t>Bamesberger</w:t>
      </w:r>
      <w:r>
        <w:t xml:space="preserve">, </w:t>
      </w:r>
      <w:r w:rsidRPr="00086F1A">
        <w:t>seconded by</w:t>
      </w:r>
      <w:r w:rsidR="0024366C">
        <w:t xml:space="preserve"> Sikes</w:t>
      </w:r>
      <w:r>
        <w:t xml:space="preserve">, </w:t>
      </w:r>
      <w:r w:rsidRPr="00086F1A">
        <w:t>to approve the tax list corrections as presented; roll call: yeas,</w:t>
      </w:r>
      <w:r>
        <w:t xml:space="preserve"> </w:t>
      </w:r>
      <w:r w:rsidR="0024366C">
        <w:t xml:space="preserve">Bamesberger, Sikes, Buller, Bulgrin </w:t>
      </w:r>
      <w:r w:rsidRPr="00086F1A">
        <w:t xml:space="preserve">and </w:t>
      </w:r>
      <w:r>
        <w:t>Obermier</w:t>
      </w:r>
      <w:r w:rsidRPr="00086F1A">
        <w:t>, nays none, motion carried.</w:t>
      </w:r>
    </w:p>
    <w:p w14:paraId="3CD696B5" w14:textId="77777777" w:rsidR="00513879" w:rsidRPr="00086F1A" w:rsidRDefault="00513879" w:rsidP="00513879">
      <w:pPr>
        <w:widowControl/>
        <w:autoSpaceDE/>
        <w:autoSpaceDN/>
        <w:adjustRightInd/>
        <w:ind w:left="0"/>
      </w:pPr>
    </w:p>
    <w:p w14:paraId="0F606DA1" w14:textId="4E2E01DD" w:rsidR="00513879" w:rsidRDefault="00513879" w:rsidP="00513879">
      <w:pPr>
        <w:widowControl/>
        <w:autoSpaceDE/>
        <w:autoSpaceDN/>
        <w:adjustRightInd/>
        <w:ind w:left="0"/>
      </w:pPr>
      <w:r w:rsidRPr="00086F1A">
        <w:t>Tax List Correction</w:t>
      </w:r>
    </w:p>
    <w:p w14:paraId="560A6814" w14:textId="6847BD93" w:rsidR="007165F7" w:rsidRDefault="007165F7" w:rsidP="00513879">
      <w:pPr>
        <w:widowControl/>
        <w:autoSpaceDE/>
        <w:autoSpaceDN/>
        <w:adjustRightInd/>
        <w:ind w:left="0"/>
      </w:pPr>
    </w:p>
    <w:p w14:paraId="2340A957" w14:textId="0E5CB680" w:rsidR="007165F7" w:rsidRDefault="007165F7" w:rsidP="00513879">
      <w:pPr>
        <w:widowControl/>
        <w:autoSpaceDE/>
        <w:autoSpaceDN/>
        <w:adjustRightInd/>
        <w:ind w:left="0"/>
      </w:pPr>
      <w:r>
        <w:t>#31</w:t>
      </w:r>
      <w:r>
        <w:tab/>
        <w:t>Nicholas S. Scheil</w:t>
      </w:r>
      <w:r>
        <w:tab/>
      </w:r>
      <w:r>
        <w:tab/>
      </w:r>
      <w:r>
        <w:tab/>
        <w:t>Correct value-clerical error</w:t>
      </w:r>
      <w:r>
        <w:tab/>
      </w:r>
      <w:r>
        <w:tab/>
        <w:t>-$</w:t>
      </w:r>
      <w:r>
        <w:tab/>
        <w:t>N/</w:t>
      </w:r>
      <w:proofErr w:type="gramStart"/>
      <w:r>
        <w:t>A  12</w:t>
      </w:r>
      <w:proofErr w:type="gramEnd"/>
      <w:r>
        <w:t>YFD</w:t>
      </w:r>
    </w:p>
    <w:p w14:paraId="15D2124C" w14:textId="78D417D9" w:rsidR="007165F7" w:rsidRDefault="007165F7" w:rsidP="00513879">
      <w:pPr>
        <w:widowControl/>
        <w:autoSpaceDE/>
        <w:autoSpaceDN/>
        <w:adjustRightInd/>
        <w:ind w:left="0"/>
      </w:pPr>
      <w:r>
        <w:tab/>
        <w:t>930138171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7BA3D3F8" w14:textId="3A4C725B" w:rsidR="007165F7" w:rsidRDefault="007165F7" w:rsidP="00513879">
      <w:pPr>
        <w:widowControl/>
        <w:autoSpaceDE/>
        <w:autoSpaceDN/>
        <w:adjustRightInd/>
        <w:ind w:left="0"/>
      </w:pPr>
      <w:r>
        <w:t>#32</w:t>
      </w:r>
      <w:r>
        <w:tab/>
        <w:t>Larson Locked &amp; Loaded</w:t>
      </w:r>
      <w:r>
        <w:tab/>
      </w:r>
      <w:r>
        <w:tab/>
        <w:t>Business closed March/April 2018</w:t>
      </w:r>
      <w:r>
        <w:tab/>
        <w:t>-$</w:t>
      </w:r>
      <w:r>
        <w:tab/>
        <w:t>325.</w:t>
      </w:r>
      <w:proofErr w:type="gramStart"/>
      <w:r>
        <w:t>44  YC</w:t>
      </w:r>
      <w:proofErr w:type="gramEnd"/>
      <w:r>
        <w:t>12</w:t>
      </w:r>
    </w:p>
    <w:p w14:paraId="21CBEB05" w14:textId="0F8E95F6" w:rsidR="007165F7" w:rsidRDefault="007165F7" w:rsidP="00513879">
      <w:pPr>
        <w:widowControl/>
        <w:autoSpaceDE/>
        <w:autoSpaceDN/>
        <w:adjustRightInd/>
        <w:ind w:left="0"/>
      </w:pPr>
      <w:r>
        <w:tab/>
        <w:t>931073468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</w:t>
      </w:r>
    </w:p>
    <w:p w14:paraId="6C1BB13E" w14:textId="0B2EF378" w:rsidR="007165F7" w:rsidRDefault="007165F7" w:rsidP="00513879">
      <w:pPr>
        <w:widowControl/>
        <w:autoSpaceDE/>
        <w:autoSpaceDN/>
        <w:adjustRightInd/>
        <w:ind w:left="0"/>
      </w:pPr>
      <w:r>
        <w:t>#33</w:t>
      </w:r>
      <w:r>
        <w:tab/>
        <w:t>Henry A. Sanders, Jr.</w:t>
      </w:r>
      <w:r>
        <w:tab/>
      </w:r>
      <w:r>
        <w:tab/>
      </w:r>
      <w:r>
        <w:tab/>
        <w:t>Mobile home sold #11 YMP</w:t>
      </w:r>
      <w:r>
        <w:tab/>
      </w:r>
      <w:r>
        <w:tab/>
        <w:t>+$</w:t>
      </w:r>
      <w:r>
        <w:tab/>
        <w:t>31.</w:t>
      </w:r>
      <w:proofErr w:type="gramStart"/>
      <w:r>
        <w:t>08  12</w:t>
      </w:r>
      <w:proofErr w:type="gramEnd"/>
      <w:r>
        <w:t>YFD</w:t>
      </w:r>
    </w:p>
    <w:p w14:paraId="233EEFC7" w14:textId="6649111C" w:rsidR="007165F7" w:rsidRDefault="007165F7" w:rsidP="00513879">
      <w:pPr>
        <w:widowControl/>
        <w:autoSpaceDE/>
        <w:autoSpaceDN/>
        <w:adjustRightInd/>
        <w:ind w:left="0"/>
      </w:pPr>
      <w:r>
        <w:tab/>
        <w:t>930091558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2020/2021</w:t>
      </w:r>
    </w:p>
    <w:p w14:paraId="1C225017" w14:textId="77777777" w:rsidR="00576FF9" w:rsidRDefault="00576FF9" w:rsidP="00513879">
      <w:pPr>
        <w:widowControl/>
        <w:autoSpaceDE/>
        <w:autoSpaceDN/>
        <w:adjustRightInd/>
        <w:ind w:left="0"/>
      </w:pPr>
    </w:p>
    <w:p w14:paraId="4D490DBA" w14:textId="57369934" w:rsidR="007165F7" w:rsidRDefault="007165F7" w:rsidP="00513879">
      <w:pPr>
        <w:widowControl/>
        <w:autoSpaceDE/>
        <w:autoSpaceDN/>
        <w:adjustRightInd/>
        <w:ind w:left="0"/>
      </w:pPr>
      <w:r>
        <w:t>#34</w:t>
      </w:r>
      <w:r>
        <w:tab/>
        <w:t>VOID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VOID</w:t>
      </w:r>
      <w:proofErr w:type="spellEnd"/>
      <w:r>
        <w:tab/>
      </w:r>
      <w:r>
        <w:tab/>
      </w:r>
      <w:r>
        <w:tab/>
      </w:r>
      <w:r>
        <w:tab/>
      </w:r>
      <w:r>
        <w:tab/>
        <w:t>-$</w:t>
      </w:r>
      <w:r>
        <w:tab/>
      </w:r>
      <w:proofErr w:type="gramStart"/>
      <w:r>
        <w:t xml:space="preserve">VOID  </w:t>
      </w:r>
      <w:proofErr w:type="spellStart"/>
      <w:r>
        <w:t>VOID</w:t>
      </w:r>
      <w:proofErr w:type="spellEnd"/>
      <w:proofErr w:type="gramEnd"/>
    </w:p>
    <w:p w14:paraId="64A0329C" w14:textId="7478904C" w:rsidR="007165F7" w:rsidRDefault="007165F7" w:rsidP="00513879">
      <w:pPr>
        <w:widowControl/>
        <w:autoSpaceDE/>
        <w:autoSpaceDN/>
        <w:adjustRightInd/>
        <w:ind w:left="0"/>
      </w:pPr>
      <w:r>
        <w:tab/>
        <w:t>VOID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VOID</w:t>
      </w:r>
      <w:proofErr w:type="spellEnd"/>
    </w:p>
    <w:p w14:paraId="5044A1C1" w14:textId="5F86A04F" w:rsidR="007165F7" w:rsidRDefault="007165F7" w:rsidP="00513879">
      <w:pPr>
        <w:widowControl/>
        <w:autoSpaceDE/>
        <w:autoSpaceDN/>
        <w:adjustRightInd/>
        <w:ind w:left="0"/>
      </w:pPr>
      <w:r>
        <w:t>#35</w:t>
      </w:r>
      <w:r>
        <w:tab/>
        <w:t>Ben or Amy Scamehorn</w:t>
      </w:r>
      <w:r>
        <w:tab/>
      </w:r>
      <w:r>
        <w:tab/>
        <w:t>Mobile home destroyed by storm</w:t>
      </w:r>
      <w:r>
        <w:tab/>
        <w:t>+$</w:t>
      </w:r>
      <w:r>
        <w:tab/>
        <w:t>224.</w:t>
      </w:r>
      <w:proofErr w:type="gramStart"/>
      <w:r>
        <w:t>10  12</w:t>
      </w:r>
      <w:proofErr w:type="gramEnd"/>
      <w:r>
        <w:t>YFD</w:t>
      </w:r>
    </w:p>
    <w:p w14:paraId="4AC0D3E9" w14:textId="72238DFF" w:rsidR="007165F7" w:rsidRDefault="007165F7" w:rsidP="00513879">
      <w:pPr>
        <w:widowControl/>
        <w:autoSpaceDE/>
        <w:autoSpaceDN/>
        <w:adjustRightInd/>
        <w:ind w:left="0"/>
      </w:pPr>
      <w:r>
        <w:tab/>
        <w:t>930201856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2020/2021</w:t>
      </w:r>
    </w:p>
    <w:p w14:paraId="7C20A699" w14:textId="1ED39AF4" w:rsidR="00513879" w:rsidRDefault="00513879" w:rsidP="00513879">
      <w:pPr>
        <w:widowControl/>
        <w:autoSpaceDE/>
        <w:autoSpaceDN/>
        <w:adjustRightInd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A44138" w14:textId="77777777" w:rsidR="00513879" w:rsidRPr="00086F1A" w:rsidRDefault="00513879" w:rsidP="00513879">
      <w:pPr>
        <w:widowControl/>
        <w:autoSpaceDE/>
        <w:autoSpaceDN/>
        <w:adjustRightInd/>
        <w:ind w:left="0"/>
      </w:pPr>
    </w:p>
    <w:p w14:paraId="3766C65B" w14:textId="77777777" w:rsidR="00513879" w:rsidRDefault="00513879" w:rsidP="00513879">
      <w:pPr>
        <w:rPr>
          <w:rFonts w:ascii="Calibri" w:hAnsi="Calibri"/>
          <w:sz w:val="22"/>
          <w:szCs w:val="22"/>
        </w:rPr>
      </w:pPr>
      <w:r w:rsidRPr="00086F1A">
        <w:t>All corrections are listed in the tax list book kept on file in the York County Assessor’s Office</w:t>
      </w:r>
      <w:r>
        <w:t>.</w:t>
      </w:r>
    </w:p>
    <w:p w14:paraId="797BDD5E" w14:textId="77777777" w:rsidR="008F4BB7" w:rsidRDefault="008F4BB7" w:rsidP="008F4BB7">
      <w:pPr>
        <w:jc w:val="both"/>
      </w:pPr>
    </w:p>
    <w:p w14:paraId="229851B3" w14:textId="3F7C5686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at</w:t>
      </w:r>
      <w:r w:rsidR="005C70FB">
        <w:t xml:space="preserve"> </w:t>
      </w:r>
      <w:r w:rsidR="0024366C">
        <w:t>10:30</w:t>
      </w:r>
      <w:r w:rsidR="007244A4">
        <w:t xml:space="preserve"> </w:t>
      </w:r>
      <w:r w:rsidR="0002764A">
        <w:t>a</w:t>
      </w:r>
      <w:r w:rsidR="005D580A">
        <w:t>.m</w:t>
      </w:r>
      <w:r w:rsidRPr="00553FE0">
        <w:t xml:space="preserve">.  </w:t>
      </w:r>
    </w:p>
    <w:p w14:paraId="48830317" w14:textId="4FA44D0D" w:rsidR="003038E0" w:rsidRDefault="003038E0" w:rsidP="003038E0">
      <w:pPr>
        <w:ind w:left="0"/>
      </w:pPr>
    </w:p>
    <w:p w14:paraId="6D2CC63C" w14:textId="77777777" w:rsidR="007244A4" w:rsidRPr="00553FE0" w:rsidRDefault="007244A4" w:rsidP="003038E0">
      <w:pPr>
        <w:ind w:left="0"/>
      </w:pPr>
    </w:p>
    <w:p w14:paraId="651A69A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41537BB7" w14:textId="77777777" w:rsidR="003038E0" w:rsidRPr="00553FE0" w:rsidRDefault="00F334C8" w:rsidP="003038E0">
      <w:pPr>
        <w:ind w:left="0"/>
        <w:outlineLvl w:val="0"/>
      </w:pPr>
      <w:r>
        <w:t>Randy Obermier</w:t>
      </w:r>
      <w:r w:rsidR="007D5ADE">
        <w:t>, Chairman</w:t>
      </w:r>
      <w:r w:rsidR="007D5ADE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3ABDEBBB" w14:textId="5EB92CBC" w:rsidR="003038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00F617A5" w14:textId="7BF5C544" w:rsidR="00DF1201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1E9DC7FA" w14:textId="77777777" w:rsidR="00DF1201" w:rsidRPr="00553FE0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5528AB12" w14:textId="77777777" w:rsidR="00DF1201" w:rsidRDefault="00DF1201" w:rsidP="00DF1201">
      <w:pPr>
        <w:jc w:val="both"/>
      </w:pPr>
    </w:p>
    <w:p w14:paraId="23092D04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06226"/>
    <w:rsid w:val="000164B7"/>
    <w:rsid w:val="000256C9"/>
    <w:rsid w:val="0002620E"/>
    <w:rsid w:val="0002764A"/>
    <w:rsid w:val="00051822"/>
    <w:rsid w:val="00052B62"/>
    <w:rsid w:val="00053B8B"/>
    <w:rsid w:val="00056C01"/>
    <w:rsid w:val="00057082"/>
    <w:rsid w:val="00061F8E"/>
    <w:rsid w:val="00070CEC"/>
    <w:rsid w:val="00085B9E"/>
    <w:rsid w:val="00086F1A"/>
    <w:rsid w:val="000A1BA9"/>
    <w:rsid w:val="000B0EB3"/>
    <w:rsid w:val="000B14BD"/>
    <w:rsid w:val="000E110A"/>
    <w:rsid w:val="000E5817"/>
    <w:rsid w:val="000F29EC"/>
    <w:rsid w:val="000F310F"/>
    <w:rsid w:val="00103619"/>
    <w:rsid w:val="0010635A"/>
    <w:rsid w:val="00110CB9"/>
    <w:rsid w:val="00115F5F"/>
    <w:rsid w:val="00137BA4"/>
    <w:rsid w:val="00144EA9"/>
    <w:rsid w:val="00150311"/>
    <w:rsid w:val="001542FE"/>
    <w:rsid w:val="0018065B"/>
    <w:rsid w:val="00184450"/>
    <w:rsid w:val="00195A39"/>
    <w:rsid w:val="001C7752"/>
    <w:rsid w:val="001E14A8"/>
    <w:rsid w:val="001E49F0"/>
    <w:rsid w:val="001F5A49"/>
    <w:rsid w:val="001F5D10"/>
    <w:rsid w:val="00202FB1"/>
    <w:rsid w:val="0020486A"/>
    <w:rsid w:val="00205B0A"/>
    <w:rsid w:val="00225ED5"/>
    <w:rsid w:val="00227E11"/>
    <w:rsid w:val="0024366C"/>
    <w:rsid w:val="0026376E"/>
    <w:rsid w:val="00271118"/>
    <w:rsid w:val="00281B1B"/>
    <w:rsid w:val="00284B5B"/>
    <w:rsid w:val="002A555F"/>
    <w:rsid w:val="002A627C"/>
    <w:rsid w:val="002A77EB"/>
    <w:rsid w:val="002B03B3"/>
    <w:rsid w:val="002B1B99"/>
    <w:rsid w:val="002B3D40"/>
    <w:rsid w:val="002C3E85"/>
    <w:rsid w:val="002D3B22"/>
    <w:rsid w:val="003006DD"/>
    <w:rsid w:val="003038E0"/>
    <w:rsid w:val="00312C6A"/>
    <w:rsid w:val="00316D50"/>
    <w:rsid w:val="00325444"/>
    <w:rsid w:val="003257F2"/>
    <w:rsid w:val="00327E98"/>
    <w:rsid w:val="00343518"/>
    <w:rsid w:val="003449F6"/>
    <w:rsid w:val="00355918"/>
    <w:rsid w:val="003561B2"/>
    <w:rsid w:val="00361B11"/>
    <w:rsid w:val="00362F3D"/>
    <w:rsid w:val="00382FCE"/>
    <w:rsid w:val="003857AD"/>
    <w:rsid w:val="003929C9"/>
    <w:rsid w:val="00392D92"/>
    <w:rsid w:val="003C4CDC"/>
    <w:rsid w:val="003D64C4"/>
    <w:rsid w:val="00405CB6"/>
    <w:rsid w:val="00415E32"/>
    <w:rsid w:val="0042453C"/>
    <w:rsid w:val="00430F38"/>
    <w:rsid w:val="00452A8E"/>
    <w:rsid w:val="00457C17"/>
    <w:rsid w:val="00461264"/>
    <w:rsid w:val="0046332F"/>
    <w:rsid w:val="004973F6"/>
    <w:rsid w:val="004A4C7D"/>
    <w:rsid w:val="004C5CDA"/>
    <w:rsid w:val="004E1D54"/>
    <w:rsid w:val="004F403C"/>
    <w:rsid w:val="004F5E08"/>
    <w:rsid w:val="0050046D"/>
    <w:rsid w:val="00513879"/>
    <w:rsid w:val="005259FE"/>
    <w:rsid w:val="00530F72"/>
    <w:rsid w:val="00550454"/>
    <w:rsid w:val="00555FA3"/>
    <w:rsid w:val="00564B85"/>
    <w:rsid w:val="00576FF9"/>
    <w:rsid w:val="00584497"/>
    <w:rsid w:val="005864B1"/>
    <w:rsid w:val="00590293"/>
    <w:rsid w:val="005B18B8"/>
    <w:rsid w:val="005B345B"/>
    <w:rsid w:val="005B783B"/>
    <w:rsid w:val="005B7C7E"/>
    <w:rsid w:val="005B7DF4"/>
    <w:rsid w:val="005C6F90"/>
    <w:rsid w:val="005C70FB"/>
    <w:rsid w:val="005D091F"/>
    <w:rsid w:val="005D0A3B"/>
    <w:rsid w:val="005D580A"/>
    <w:rsid w:val="006003E2"/>
    <w:rsid w:val="00615461"/>
    <w:rsid w:val="00621072"/>
    <w:rsid w:val="0063739E"/>
    <w:rsid w:val="00647158"/>
    <w:rsid w:val="00652916"/>
    <w:rsid w:val="00654E5A"/>
    <w:rsid w:val="00664EC4"/>
    <w:rsid w:val="006870D2"/>
    <w:rsid w:val="0069568F"/>
    <w:rsid w:val="006A4AE4"/>
    <w:rsid w:val="006B3D72"/>
    <w:rsid w:val="006B6074"/>
    <w:rsid w:val="006C6093"/>
    <w:rsid w:val="006D65DC"/>
    <w:rsid w:val="006D7DCE"/>
    <w:rsid w:val="006E1473"/>
    <w:rsid w:val="006F4ED9"/>
    <w:rsid w:val="006F4FF8"/>
    <w:rsid w:val="00700EEF"/>
    <w:rsid w:val="00702EDE"/>
    <w:rsid w:val="00706F49"/>
    <w:rsid w:val="00707AEC"/>
    <w:rsid w:val="007165F7"/>
    <w:rsid w:val="00717064"/>
    <w:rsid w:val="00717651"/>
    <w:rsid w:val="00717C2B"/>
    <w:rsid w:val="0072226B"/>
    <w:rsid w:val="007244A4"/>
    <w:rsid w:val="007244D3"/>
    <w:rsid w:val="007271F7"/>
    <w:rsid w:val="007339AF"/>
    <w:rsid w:val="00745751"/>
    <w:rsid w:val="00756E0B"/>
    <w:rsid w:val="00757DA3"/>
    <w:rsid w:val="00760845"/>
    <w:rsid w:val="007701CC"/>
    <w:rsid w:val="007713D5"/>
    <w:rsid w:val="00775EFA"/>
    <w:rsid w:val="00775F84"/>
    <w:rsid w:val="0078223B"/>
    <w:rsid w:val="00783D1A"/>
    <w:rsid w:val="00785B8C"/>
    <w:rsid w:val="007868A7"/>
    <w:rsid w:val="0079205B"/>
    <w:rsid w:val="00792D22"/>
    <w:rsid w:val="007930A8"/>
    <w:rsid w:val="007B2A8C"/>
    <w:rsid w:val="007D5ADE"/>
    <w:rsid w:val="007E4FDD"/>
    <w:rsid w:val="007F2F56"/>
    <w:rsid w:val="00805919"/>
    <w:rsid w:val="00834FB1"/>
    <w:rsid w:val="00836F6F"/>
    <w:rsid w:val="00853333"/>
    <w:rsid w:val="00856B0B"/>
    <w:rsid w:val="00863CE4"/>
    <w:rsid w:val="00892D43"/>
    <w:rsid w:val="008A59F4"/>
    <w:rsid w:val="008B4EB7"/>
    <w:rsid w:val="008C0FEC"/>
    <w:rsid w:val="008C502D"/>
    <w:rsid w:val="008D7EF4"/>
    <w:rsid w:val="008E367B"/>
    <w:rsid w:val="008E391A"/>
    <w:rsid w:val="008F157C"/>
    <w:rsid w:val="008F4BB7"/>
    <w:rsid w:val="008F5D61"/>
    <w:rsid w:val="008F6364"/>
    <w:rsid w:val="009075C7"/>
    <w:rsid w:val="00910E1D"/>
    <w:rsid w:val="009120EB"/>
    <w:rsid w:val="00912246"/>
    <w:rsid w:val="00912780"/>
    <w:rsid w:val="00913D2D"/>
    <w:rsid w:val="00914BEE"/>
    <w:rsid w:val="00915C93"/>
    <w:rsid w:val="00922155"/>
    <w:rsid w:val="009232F4"/>
    <w:rsid w:val="0093029E"/>
    <w:rsid w:val="00947454"/>
    <w:rsid w:val="00954FBA"/>
    <w:rsid w:val="0097531F"/>
    <w:rsid w:val="009839BE"/>
    <w:rsid w:val="009930F5"/>
    <w:rsid w:val="009B17B0"/>
    <w:rsid w:val="009C711A"/>
    <w:rsid w:val="009C7A54"/>
    <w:rsid w:val="009D31DB"/>
    <w:rsid w:val="009D500C"/>
    <w:rsid w:val="009E0C25"/>
    <w:rsid w:val="009F5547"/>
    <w:rsid w:val="00A00A99"/>
    <w:rsid w:val="00A25FBA"/>
    <w:rsid w:val="00A441D2"/>
    <w:rsid w:val="00A47394"/>
    <w:rsid w:val="00A4782F"/>
    <w:rsid w:val="00A652F0"/>
    <w:rsid w:val="00A721E5"/>
    <w:rsid w:val="00A8264E"/>
    <w:rsid w:val="00A849FE"/>
    <w:rsid w:val="00A9541D"/>
    <w:rsid w:val="00A95A5C"/>
    <w:rsid w:val="00AB242E"/>
    <w:rsid w:val="00AB409A"/>
    <w:rsid w:val="00AC0DD0"/>
    <w:rsid w:val="00AC2544"/>
    <w:rsid w:val="00AC45A0"/>
    <w:rsid w:val="00AD0D85"/>
    <w:rsid w:val="00AD5EFA"/>
    <w:rsid w:val="00AD6F4F"/>
    <w:rsid w:val="00AE47EB"/>
    <w:rsid w:val="00AE53BE"/>
    <w:rsid w:val="00AF59E5"/>
    <w:rsid w:val="00B061F0"/>
    <w:rsid w:val="00B124B2"/>
    <w:rsid w:val="00B21ED8"/>
    <w:rsid w:val="00B24E01"/>
    <w:rsid w:val="00B375EC"/>
    <w:rsid w:val="00B42C25"/>
    <w:rsid w:val="00B44844"/>
    <w:rsid w:val="00B44900"/>
    <w:rsid w:val="00B50C50"/>
    <w:rsid w:val="00B51F02"/>
    <w:rsid w:val="00B52564"/>
    <w:rsid w:val="00B52584"/>
    <w:rsid w:val="00B609BE"/>
    <w:rsid w:val="00B64BC3"/>
    <w:rsid w:val="00B72323"/>
    <w:rsid w:val="00B7399F"/>
    <w:rsid w:val="00B84DE9"/>
    <w:rsid w:val="00B96168"/>
    <w:rsid w:val="00BA06CB"/>
    <w:rsid w:val="00BA239F"/>
    <w:rsid w:val="00BB4217"/>
    <w:rsid w:val="00BB5680"/>
    <w:rsid w:val="00BC1A98"/>
    <w:rsid w:val="00BC7E45"/>
    <w:rsid w:val="00BD7997"/>
    <w:rsid w:val="00BF49DB"/>
    <w:rsid w:val="00C11B07"/>
    <w:rsid w:val="00C336EA"/>
    <w:rsid w:val="00C35313"/>
    <w:rsid w:val="00C35468"/>
    <w:rsid w:val="00C40C67"/>
    <w:rsid w:val="00C56043"/>
    <w:rsid w:val="00C867D8"/>
    <w:rsid w:val="00CC17FE"/>
    <w:rsid w:val="00CD0634"/>
    <w:rsid w:val="00D17138"/>
    <w:rsid w:val="00D27C0A"/>
    <w:rsid w:val="00D348DF"/>
    <w:rsid w:val="00D42702"/>
    <w:rsid w:val="00D46046"/>
    <w:rsid w:val="00D66ED6"/>
    <w:rsid w:val="00D846FC"/>
    <w:rsid w:val="00D87934"/>
    <w:rsid w:val="00D91A6E"/>
    <w:rsid w:val="00D94513"/>
    <w:rsid w:val="00D97C30"/>
    <w:rsid w:val="00DA0692"/>
    <w:rsid w:val="00DA4A8F"/>
    <w:rsid w:val="00DB1737"/>
    <w:rsid w:val="00DC338B"/>
    <w:rsid w:val="00DD0DA1"/>
    <w:rsid w:val="00DF1201"/>
    <w:rsid w:val="00DF2708"/>
    <w:rsid w:val="00E03796"/>
    <w:rsid w:val="00E14C0B"/>
    <w:rsid w:val="00E23E8C"/>
    <w:rsid w:val="00E36DB0"/>
    <w:rsid w:val="00E377DD"/>
    <w:rsid w:val="00E60220"/>
    <w:rsid w:val="00E61180"/>
    <w:rsid w:val="00E93A44"/>
    <w:rsid w:val="00E94DEC"/>
    <w:rsid w:val="00EA329C"/>
    <w:rsid w:val="00EA52D1"/>
    <w:rsid w:val="00EA5579"/>
    <w:rsid w:val="00EC0084"/>
    <w:rsid w:val="00ED5645"/>
    <w:rsid w:val="00EF4D4D"/>
    <w:rsid w:val="00EF559F"/>
    <w:rsid w:val="00EF77D7"/>
    <w:rsid w:val="00F00E6B"/>
    <w:rsid w:val="00F05A7A"/>
    <w:rsid w:val="00F334C8"/>
    <w:rsid w:val="00F433B2"/>
    <w:rsid w:val="00F45513"/>
    <w:rsid w:val="00F64107"/>
    <w:rsid w:val="00F663EC"/>
    <w:rsid w:val="00F80F28"/>
    <w:rsid w:val="00F81760"/>
    <w:rsid w:val="00F8202F"/>
    <w:rsid w:val="00F84C2C"/>
    <w:rsid w:val="00F86667"/>
    <w:rsid w:val="00F9218C"/>
    <w:rsid w:val="00FA09B8"/>
    <w:rsid w:val="00FA3A2C"/>
    <w:rsid w:val="00FB09F2"/>
    <w:rsid w:val="00FB7E72"/>
    <w:rsid w:val="00FC1EDA"/>
    <w:rsid w:val="00FC6913"/>
    <w:rsid w:val="00FC712B"/>
    <w:rsid w:val="00FD669B"/>
    <w:rsid w:val="00FF4AC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E1CE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224</cp:revision>
  <cp:lastPrinted>2020-07-01T16:09:00Z</cp:lastPrinted>
  <dcterms:created xsi:type="dcterms:W3CDTF">2014-12-29T16:18:00Z</dcterms:created>
  <dcterms:modified xsi:type="dcterms:W3CDTF">2020-07-01T16:24:00Z</dcterms:modified>
</cp:coreProperties>
</file>