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0412C357" w14:textId="5334846A" w:rsidR="007407E3" w:rsidRPr="003B58BE" w:rsidRDefault="007407E3" w:rsidP="007407E3">
      <w:pPr>
        <w:ind w:left="0"/>
      </w:pPr>
      <w:r w:rsidRPr="003B58BE">
        <w:t xml:space="preserve">The York County Board of Commissioners met according to law on Tuesday, </w:t>
      </w:r>
      <w:r w:rsidR="009E40C7">
        <w:t>June 4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376937" w:rsidRPr="003B58BE">
        <w:t xml:space="preserve">May </w:t>
      </w:r>
      <w:r w:rsidR="00D50EED">
        <w:t>28 &amp; 31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Paul </w:t>
      </w:r>
      <w:r w:rsidR="00EF3811" w:rsidRPr="003B58BE">
        <w:t>Buller</w:t>
      </w:r>
      <w:r w:rsidR="00F05392" w:rsidRPr="003B58BE">
        <w:t>,</w:t>
      </w:r>
      <w:r w:rsidR="0062175D" w:rsidRPr="003B58BE">
        <w:t xml:space="preserve"> Kurt Bulgrin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986850" w:rsidRPr="003B58BE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034F82" w:rsidRPr="003B58BE">
        <w:t xml:space="preserve"> and Melanie Wilkinson, Correspondent for the York News Times.</w:t>
      </w:r>
    </w:p>
    <w:p w14:paraId="5EDC9787" w14:textId="77777777" w:rsidR="007407E3" w:rsidRPr="003B58BE" w:rsidRDefault="007407E3" w:rsidP="007407E3">
      <w:pPr>
        <w:ind w:left="0" w:firstLine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77777777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6AE3D2DB" w:rsidR="007407E3" w:rsidRPr="003B58BE" w:rsidRDefault="007407E3" w:rsidP="007407E3">
      <w:pPr>
        <w:ind w:left="0"/>
      </w:pPr>
      <w:r w:rsidRPr="003B58BE">
        <w:t>Moved by</w:t>
      </w:r>
      <w:r w:rsidR="001D5B80">
        <w:t xml:space="preserve"> </w:t>
      </w:r>
      <w:r w:rsidR="00871E59">
        <w:t>Bamesberger</w:t>
      </w:r>
      <w:r w:rsidR="00AC0C43" w:rsidRPr="003B58BE">
        <w:t xml:space="preserve">, </w:t>
      </w:r>
      <w:r w:rsidRPr="003B58BE">
        <w:t>seconded by</w:t>
      </w:r>
      <w:r w:rsidR="00871E59">
        <w:t xml:space="preserve"> Bulgrin</w:t>
      </w:r>
      <w:r w:rsidR="00986850" w:rsidRPr="003B58BE">
        <w:t>,</w:t>
      </w:r>
      <w:r w:rsidRPr="003B58BE">
        <w:t xml:space="preserve"> to approve the minutes of the </w:t>
      </w:r>
      <w:r w:rsidR="005070D5">
        <w:t xml:space="preserve">May </w:t>
      </w:r>
      <w:r w:rsidR="009E40C7">
        <w:t>21</w:t>
      </w:r>
      <w:r w:rsidRPr="003B58BE">
        <w:t>,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871E59">
        <w:t xml:space="preserve"> Bamesberger, Bulgrin, Buller, Obermier</w:t>
      </w:r>
      <w:r w:rsidR="002A19F1" w:rsidRPr="003B58BE">
        <w:t xml:space="preserve">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16C4D824" w14:textId="09F599BA" w:rsidR="006E665E" w:rsidRDefault="007407E3" w:rsidP="006E665E">
      <w:pPr>
        <w:ind w:left="0"/>
      </w:pPr>
      <w:r w:rsidRPr="003B58BE">
        <w:t>Moved by</w:t>
      </w:r>
      <w:r w:rsidR="00043839" w:rsidRPr="003B58BE">
        <w:t xml:space="preserve"> </w:t>
      </w:r>
      <w:r w:rsidR="00871E59">
        <w:t>Obermier,</w:t>
      </w:r>
      <w:r w:rsidRPr="003B58BE">
        <w:t xml:space="preserve"> seconded by</w:t>
      </w:r>
      <w:r w:rsidR="00672CB2" w:rsidRPr="003B58BE">
        <w:t xml:space="preserve"> </w:t>
      </w:r>
      <w:r w:rsidR="00871E59">
        <w:t>Bamesberger</w:t>
      </w:r>
      <w:r w:rsidR="00D75D18" w:rsidRPr="003B58BE">
        <w:t>,</w:t>
      </w:r>
      <w:r w:rsidRPr="003B58BE">
        <w:t xml:space="preserve"> to </w:t>
      </w:r>
      <w:r w:rsidR="00BB53E6" w:rsidRPr="003B58BE">
        <w:t xml:space="preserve">adopt the agenda for Tuesday </w:t>
      </w:r>
      <w:r w:rsidR="009E40C7">
        <w:t xml:space="preserve">June 4,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yeas;</w:t>
      </w:r>
      <w:r w:rsidR="001D5B80">
        <w:t xml:space="preserve"> </w:t>
      </w:r>
      <w:r w:rsidR="00871E59">
        <w:t xml:space="preserve">Obermier, Bamesberger, Buller, Bulgrin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6351DD" w:rsidRPr="003B58BE">
        <w:t>motion</w:t>
      </w:r>
      <w:r w:rsidRPr="003B58BE">
        <w:t xml:space="preserve"> carried.</w:t>
      </w:r>
    </w:p>
    <w:p w14:paraId="2E171B4F" w14:textId="477F7C04" w:rsidR="00871E59" w:rsidRDefault="00871E59" w:rsidP="006E665E">
      <w:pPr>
        <w:ind w:left="0"/>
      </w:pPr>
    </w:p>
    <w:p w14:paraId="00C588E3" w14:textId="5E7BBAD6" w:rsidR="00871E59" w:rsidRDefault="007A16A5" w:rsidP="006E665E">
      <w:pPr>
        <w:ind w:left="0"/>
      </w:pPr>
      <w:r>
        <w:t>Leila Luft, Communication Director, met with the Board with updates on the Communications Department.</w:t>
      </w:r>
    </w:p>
    <w:p w14:paraId="5AE843DD" w14:textId="1B805426" w:rsidR="001D5B80" w:rsidRDefault="001D5B80" w:rsidP="006E665E">
      <w:pPr>
        <w:ind w:left="0"/>
      </w:pPr>
    </w:p>
    <w:p w14:paraId="2528E7A2" w14:textId="4D107F03" w:rsidR="001D5B80" w:rsidRDefault="00B208FB" w:rsidP="006E665E">
      <w:pPr>
        <w:ind w:left="0"/>
      </w:pPr>
      <w:r>
        <w:t xml:space="preserve">Harvey Keim, York County </w:t>
      </w:r>
      <w:r w:rsidR="00030E53">
        <w:t xml:space="preserve">Roads </w:t>
      </w:r>
      <w:r>
        <w:t>Superintendent met with the Board with updates on the Road Department.</w:t>
      </w:r>
    </w:p>
    <w:p w14:paraId="0CE56C8F" w14:textId="77777777" w:rsidR="005205FF" w:rsidRPr="003B58BE" w:rsidRDefault="005205FF" w:rsidP="006E665E">
      <w:pPr>
        <w:ind w:left="0"/>
      </w:pPr>
    </w:p>
    <w:p w14:paraId="6546BD8C" w14:textId="165653D8" w:rsidR="005205FF" w:rsidRPr="003B58BE" w:rsidRDefault="005205FF" w:rsidP="005205FF">
      <w:pPr>
        <w:ind w:left="0"/>
      </w:pPr>
      <w:r w:rsidRPr="003B58BE">
        <w:t>Moved by</w:t>
      </w:r>
      <w:r w:rsidR="007A16A5">
        <w:t xml:space="preserve"> Obermier</w:t>
      </w:r>
      <w:r w:rsidRPr="003B58BE">
        <w:t>, seconded by</w:t>
      </w:r>
      <w:r>
        <w:t xml:space="preserve"> </w:t>
      </w:r>
      <w:r w:rsidR="007A16A5">
        <w:t>Bamesberger</w:t>
      </w:r>
      <w:r w:rsidRPr="003B58BE">
        <w:t xml:space="preserve">, to go into executive session at </w:t>
      </w:r>
      <w:r w:rsidR="007A16A5">
        <w:t>8:47</w:t>
      </w:r>
      <w:r w:rsidRPr="003B58BE">
        <w:t xml:space="preserve"> a.m., to prevent needless injury to an individual, also present was </w:t>
      </w:r>
      <w:r w:rsidR="00D50EED">
        <w:t>Dena Bushnell, Deput</w:t>
      </w:r>
      <w:r w:rsidR="00172F77">
        <w:t xml:space="preserve">y Clerk of the District Court and </w:t>
      </w:r>
      <w:r w:rsidRPr="003B58BE">
        <w:t>Chris Johnson, York County Attorney,</w:t>
      </w:r>
      <w:r>
        <w:t xml:space="preserve"> </w:t>
      </w:r>
      <w:r w:rsidRPr="003B58BE">
        <w:t xml:space="preserve">roll call: yeas; </w:t>
      </w:r>
      <w:r w:rsidR="007A16A5">
        <w:t>Obermier, Bamesberger, Buller, Bulgrin</w:t>
      </w:r>
      <w:r>
        <w:t xml:space="preserve"> </w:t>
      </w:r>
      <w:r w:rsidRPr="003B58BE">
        <w:t>and Sikes nays, none; motion carried.</w:t>
      </w:r>
    </w:p>
    <w:p w14:paraId="65E27F58" w14:textId="77777777" w:rsidR="005205FF" w:rsidRPr="003B58BE" w:rsidRDefault="005205FF" w:rsidP="005205FF">
      <w:pPr>
        <w:ind w:left="0"/>
      </w:pPr>
    </w:p>
    <w:p w14:paraId="3D3C4ADB" w14:textId="50160E70" w:rsidR="005205FF" w:rsidRDefault="005205FF" w:rsidP="005205FF">
      <w:pPr>
        <w:ind w:left="0"/>
      </w:pPr>
      <w:r w:rsidRPr="003B58BE">
        <w:t xml:space="preserve">Moved by </w:t>
      </w:r>
      <w:r>
        <w:t>Bamesberger</w:t>
      </w:r>
      <w:r w:rsidRPr="003B58BE">
        <w:t>, seconded by</w:t>
      </w:r>
      <w:r>
        <w:t xml:space="preserve"> </w:t>
      </w:r>
      <w:r w:rsidR="007A16A5">
        <w:t>Obermier</w:t>
      </w:r>
      <w:r w:rsidRPr="003B58BE">
        <w:t xml:space="preserve">, to come out of executive session at </w:t>
      </w:r>
      <w:r w:rsidR="007A16A5">
        <w:t>8:59</w:t>
      </w:r>
      <w:r w:rsidRPr="003B58BE">
        <w:t xml:space="preserve"> a.m. which no action was taken; roll call: yeas; </w:t>
      </w:r>
      <w:r w:rsidR="007A16A5">
        <w:t>Bamesberger, Obermier, Buller, Bulgrin</w:t>
      </w:r>
      <w:r w:rsidRPr="003B58BE">
        <w:t xml:space="preserve"> and Sikes, nays, none; motion carried.</w:t>
      </w:r>
    </w:p>
    <w:p w14:paraId="53C7A12F" w14:textId="77777777" w:rsidR="001F36FF" w:rsidRPr="003B58BE" w:rsidRDefault="001F36FF" w:rsidP="007407E3">
      <w:pPr>
        <w:ind w:left="0"/>
      </w:pPr>
    </w:p>
    <w:p w14:paraId="7C1C445E" w14:textId="77777777" w:rsidR="001F36FF" w:rsidRPr="003B58BE" w:rsidRDefault="001F36FF" w:rsidP="001F36FF">
      <w:pPr>
        <w:ind w:left="0"/>
        <w:rPr>
          <w:b/>
          <w:u w:val="single"/>
        </w:rPr>
      </w:pPr>
      <w:r w:rsidRPr="003B58BE">
        <w:rPr>
          <w:b/>
          <w:u w:val="single"/>
        </w:rPr>
        <w:t>GENERAL ASSISTANCE</w:t>
      </w:r>
    </w:p>
    <w:p w14:paraId="319A7C5F" w14:textId="179FD270" w:rsidR="00EF7B71" w:rsidRDefault="00EF7B71" w:rsidP="00EF7B71">
      <w:pPr>
        <w:ind w:left="0"/>
      </w:pPr>
      <w:r>
        <w:t xml:space="preserve">Moved by </w:t>
      </w:r>
      <w:r w:rsidR="00917B9A">
        <w:t>Bamesberger</w:t>
      </w:r>
      <w:r>
        <w:t xml:space="preserve">, seconded by </w:t>
      </w:r>
      <w:r w:rsidR="00917B9A">
        <w:t>Obermier</w:t>
      </w:r>
      <w:r>
        <w:t>, to approve General Assistance Case #19-5 for rent, in the amount of $315.00, roll call, yeas;</w:t>
      </w:r>
      <w:r w:rsidR="00917B9A">
        <w:t xml:space="preserve"> Bamesberger, Obermier, Bulgrin</w:t>
      </w:r>
      <w:r>
        <w:t xml:space="preserve"> and Sikes, nays </w:t>
      </w:r>
      <w:r w:rsidR="00917B9A">
        <w:t>Buller</w:t>
      </w:r>
      <w:r>
        <w:t>, motion carried.</w:t>
      </w:r>
    </w:p>
    <w:p w14:paraId="177363D4" w14:textId="77777777" w:rsidR="00EF7B71" w:rsidRDefault="00EF7B71" w:rsidP="00EF7B71">
      <w:pPr>
        <w:ind w:left="0"/>
        <w:rPr>
          <w:b/>
          <w:u w:val="single"/>
        </w:rPr>
      </w:pPr>
    </w:p>
    <w:p w14:paraId="0EA20D99" w14:textId="19B23234" w:rsidR="00EF7B71" w:rsidRDefault="00EF7B71" w:rsidP="00EF7B71">
      <w:pPr>
        <w:ind w:left="0"/>
        <w:rPr>
          <w:b/>
          <w:u w:val="single"/>
        </w:rPr>
      </w:pPr>
      <w:r>
        <w:t xml:space="preserve">Moved by </w:t>
      </w:r>
      <w:r w:rsidR="00917B9A">
        <w:t>Obermier</w:t>
      </w:r>
      <w:r>
        <w:t>, seconded by</w:t>
      </w:r>
      <w:r w:rsidR="00917B9A">
        <w:t xml:space="preserve"> </w:t>
      </w:r>
      <w:r w:rsidR="009D4C0C">
        <w:t>Bulgrin,</w:t>
      </w:r>
      <w:r>
        <w:t xml:space="preserve"> to approve General Assistance Case #19-6 for medical, in the amount of $428.32, roll call, yeas; </w:t>
      </w:r>
      <w:r w:rsidR="00917B9A">
        <w:t>Obermier, Bulgrin, Buller, Bamesberger</w:t>
      </w:r>
      <w:r>
        <w:t xml:space="preserve"> and Sikes, nays none, motion carried.</w:t>
      </w:r>
    </w:p>
    <w:p w14:paraId="0641266B" w14:textId="0C6B90B8" w:rsidR="00971F2C" w:rsidRPr="003B58BE" w:rsidRDefault="00971F2C" w:rsidP="007407E3">
      <w:pPr>
        <w:ind w:left="0"/>
      </w:pPr>
    </w:p>
    <w:p w14:paraId="5148940D" w14:textId="77777777" w:rsidR="007407E3" w:rsidRPr="003B58BE" w:rsidRDefault="007407E3" w:rsidP="007407E3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65AAD409" w14:textId="67D668D3" w:rsidR="0062175D" w:rsidRPr="003B58BE" w:rsidRDefault="007407E3" w:rsidP="00A10EA3">
      <w:pPr>
        <w:ind w:left="0"/>
      </w:pPr>
      <w:r w:rsidRPr="003B58BE">
        <w:t xml:space="preserve">Moved </w:t>
      </w:r>
      <w:r w:rsidR="009A1332" w:rsidRPr="003B58BE">
        <w:t>by</w:t>
      </w:r>
      <w:r w:rsidR="001F36FF" w:rsidRPr="003B58BE">
        <w:t xml:space="preserve"> </w:t>
      </w:r>
      <w:r w:rsidR="00917B9A">
        <w:t>Bulgrin</w:t>
      </w:r>
      <w:r w:rsidR="002A19F1" w:rsidRPr="003B58BE">
        <w:t>,</w:t>
      </w:r>
      <w:r w:rsidR="006172FB" w:rsidRPr="003B58BE">
        <w:t xml:space="preserve"> </w:t>
      </w:r>
      <w:r w:rsidRPr="003B58BE">
        <w:t>seconded by</w:t>
      </w:r>
      <w:r w:rsidR="001F36FF" w:rsidRPr="003B58BE">
        <w:t xml:space="preserve"> </w:t>
      </w:r>
      <w:r w:rsidR="00917B9A">
        <w:t>Buller</w:t>
      </w:r>
      <w:r w:rsidR="002A19F1" w:rsidRPr="003B58BE">
        <w:t>,</w:t>
      </w:r>
      <w:r w:rsidRPr="003B58BE">
        <w:t xml:space="preserve"> to approve the payroll</w:t>
      </w:r>
      <w:r w:rsidR="00B4452B">
        <w:t xml:space="preserve"> in the amount of $190,439.25 </w:t>
      </w:r>
      <w:r w:rsidRPr="003B58BE">
        <w:t xml:space="preserve">and vendor </w:t>
      </w:r>
      <w:r w:rsidR="005D64BC" w:rsidRPr="003B58BE">
        <w:t>claims,</w:t>
      </w:r>
      <w:r w:rsidR="004C72C4">
        <w:t xml:space="preserve"> </w:t>
      </w:r>
      <w:r w:rsidR="00BB3406">
        <w:t>with d</w:t>
      </w:r>
      <w:r w:rsidR="00AF2DDB">
        <w:t>eny</w:t>
      </w:r>
      <w:r w:rsidR="00BB3406">
        <w:t>ing claim to Extreme Automotive</w:t>
      </w:r>
      <w:r w:rsidR="004B2FAF">
        <w:t xml:space="preserve"> LLC,</w:t>
      </w:r>
      <w:r w:rsidR="00BB3406">
        <w:t xml:space="preserve"> in the amount of $202.66 and</w:t>
      </w:r>
      <w:r w:rsidR="00AF2DDB">
        <w:t xml:space="preserve"> </w:t>
      </w:r>
      <w:r w:rsidR="004B2FAF">
        <w:t xml:space="preserve">have </w:t>
      </w:r>
      <w:r w:rsidR="00AF2DDB">
        <w:t>this</w:t>
      </w:r>
      <w:r w:rsidR="00BB3406">
        <w:t xml:space="preserve"> claim sent to</w:t>
      </w:r>
      <w:r w:rsidR="004B2FAF">
        <w:t xml:space="preserve"> NIRMA</w:t>
      </w:r>
      <w:r w:rsidR="00BB3406">
        <w:t xml:space="preserve">, </w:t>
      </w:r>
      <w:r w:rsidR="005D64BC" w:rsidRPr="003B58BE">
        <w:t>roll</w:t>
      </w:r>
      <w:r w:rsidRPr="003B58BE">
        <w:t xml:space="preserve"> call: </w:t>
      </w:r>
      <w:r w:rsidR="005615F8" w:rsidRPr="003B58BE">
        <w:t>yeas;</w:t>
      </w:r>
      <w:r w:rsidR="00B208FB">
        <w:t xml:space="preserve"> </w:t>
      </w:r>
      <w:r w:rsidR="00BB3406">
        <w:t xml:space="preserve">Bulgrin, Buller, Bamesberger, Obermier </w:t>
      </w:r>
      <w:r w:rsidR="0010523C" w:rsidRPr="003B58BE">
        <w:t xml:space="preserve">and Sikes, </w:t>
      </w:r>
      <w:r w:rsidRPr="003B58BE">
        <w:t>nays; none;</w:t>
      </w:r>
      <w:r w:rsidR="001F36FF" w:rsidRPr="003B58BE">
        <w:t xml:space="preserve"> </w:t>
      </w:r>
      <w:r w:rsidRPr="003B58BE">
        <w:t>motion carried.</w:t>
      </w:r>
    </w:p>
    <w:p w14:paraId="5A189E3F" w14:textId="77777777" w:rsidR="004C24C3" w:rsidRDefault="004C24C3" w:rsidP="004C24C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7BBEF5" w14:textId="77777777" w:rsidR="004C24C3" w:rsidRDefault="004C24C3" w:rsidP="004C24C3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0F59C8AC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Blue Knight Security </w:t>
      </w:r>
      <w:r>
        <w:tab/>
        <w:t>Security Contract</w:t>
      </w:r>
      <w:r>
        <w:tab/>
        <w:t>1,140.00</w:t>
      </w:r>
    </w:p>
    <w:p w14:paraId="0274382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Hghwy Bybk </w:t>
      </w:r>
      <w:r>
        <w:tab/>
        <w:t xml:space="preserve">BNSF Railway Company </w:t>
      </w:r>
      <w:r>
        <w:tab/>
        <w:t xml:space="preserve">Engineering </w:t>
      </w:r>
      <w:r>
        <w:tab/>
        <w:t>241.45</w:t>
      </w:r>
    </w:p>
    <w:p w14:paraId="3F9A85C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Bredenkamp, Patricia </w:t>
      </w:r>
      <w:r>
        <w:tab/>
        <w:t xml:space="preserve">Retirement </w:t>
      </w:r>
      <w:r>
        <w:tab/>
        <w:t>10.00</w:t>
      </w:r>
    </w:p>
    <w:p w14:paraId="260A44A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 Lw Enfrcmt</w:t>
      </w:r>
      <w:r>
        <w:tab/>
        <w:t>Cellebrite, Inc.</w:t>
      </w:r>
      <w:r>
        <w:tab/>
        <w:t xml:space="preserve">Misc. </w:t>
      </w:r>
      <w:r>
        <w:tab/>
        <w:t>13,050.00</w:t>
      </w:r>
    </w:p>
    <w:p w14:paraId="72F8E86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</w:t>
      </w:r>
      <w:r>
        <w:tab/>
        <w:t xml:space="preserve">Reimbursement </w:t>
      </w:r>
      <w:r>
        <w:tab/>
        <w:t>219.24</w:t>
      </w:r>
    </w:p>
    <w:p w14:paraId="51F9800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Cima Companies, The </w:t>
      </w:r>
      <w:r>
        <w:tab/>
        <w:t xml:space="preserve">Dues </w:t>
      </w:r>
      <w:r>
        <w:tab/>
        <w:t>954.03</w:t>
      </w:r>
    </w:p>
    <w:p w14:paraId="6BB266A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City of York</w:t>
      </w:r>
      <w:r>
        <w:tab/>
        <w:t xml:space="preserve">Water </w:t>
      </w:r>
      <w:r>
        <w:tab/>
        <w:t>2,601.69</w:t>
      </w:r>
    </w:p>
    <w:p w14:paraId="361854FB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Cuda, Sharon </w:t>
      </w:r>
      <w:r>
        <w:tab/>
        <w:t>Retirement</w:t>
      </w:r>
      <w:r>
        <w:tab/>
        <w:t>10.00</w:t>
      </w:r>
    </w:p>
    <w:p w14:paraId="5E80EC09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CWC of York, Inc</w:t>
      </w:r>
      <w:r>
        <w:tab/>
        <w:t>Office Equip/Rental</w:t>
      </w:r>
      <w:r>
        <w:tab/>
        <w:t>733.00</w:t>
      </w:r>
    </w:p>
    <w:p w14:paraId="12EC00B8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Damman, Gregory C. </w:t>
      </w:r>
      <w:r>
        <w:tab/>
        <w:t>Attorney Fees</w:t>
      </w:r>
      <w:r>
        <w:tab/>
        <w:t>684.00</w:t>
      </w:r>
    </w:p>
    <w:p w14:paraId="02E4587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Dennis, Benjamin </w:t>
      </w:r>
      <w:r>
        <w:tab/>
        <w:t xml:space="preserve">Reimbursement </w:t>
      </w:r>
      <w:r>
        <w:tab/>
        <w:t>90.87</w:t>
      </w:r>
    </w:p>
    <w:p w14:paraId="0D222A2B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Dept. of Health &amp; Human Services</w:t>
      </w:r>
      <w:r>
        <w:tab/>
        <w:t>Other Equip.</w:t>
      </w:r>
      <w:r>
        <w:tab/>
        <w:t>36.00</w:t>
      </w:r>
    </w:p>
    <w:p w14:paraId="72B866CC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Diamond Drugs, Inc. </w:t>
      </w:r>
      <w:r>
        <w:tab/>
        <w:t xml:space="preserve">Medical- Prisoners </w:t>
      </w:r>
      <w:r>
        <w:tab/>
        <w:t>516.25</w:t>
      </w:r>
    </w:p>
    <w:p w14:paraId="274C934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Dunsmoor, Jeffrey </w:t>
      </w:r>
      <w:r>
        <w:tab/>
        <w:t xml:space="preserve">Reimbursement </w:t>
      </w:r>
      <w:r>
        <w:tab/>
        <w:t>148.54</w:t>
      </w:r>
    </w:p>
    <w:p w14:paraId="3FBA694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Eakes Office Plus</w:t>
      </w:r>
      <w:r>
        <w:tab/>
        <w:t xml:space="preserve">Data Process/Equip. </w:t>
      </w:r>
      <w:r>
        <w:tab/>
        <w:t>343.93</w:t>
      </w:r>
    </w:p>
    <w:p w14:paraId="6D66816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Federal Express Corporation </w:t>
      </w:r>
      <w:r>
        <w:tab/>
        <w:t xml:space="preserve">Postal Services </w:t>
      </w:r>
      <w:r>
        <w:tab/>
        <w:t>98.61</w:t>
      </w:r>
    </w:p>
    <w:p w14:paraId="107ED20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285.00</w:t>
      </w:r>
    </w:p>
    <w:p w14:paraId="6C4C951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Galls/Quartermaster, LLC</w:t>
      </w:r>
      <w:r>
        <w:tab/>
        <w:t xml:space="preserve">Uniform Allowance </w:t>
      </w:r>
      <w:r>
        <w:tab/>
        <w:t>316.14</w:t>
      </w:r>
    </w:p>
    <w:p w14:paraId="5100437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General Fire and Safety Equipment </w:t>
      </w:r>
      <w:r>
        <w:tab/>
        <w:t xml:space="preserve">Maintenance Agree. </w:t>
      </w:r>
      <w:r>
        <w:tab/>
        <w:t>96.20</w:t>
      </w:r>
    </w:p>
    <w:p w14:paraId="1228D10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Global Tech, Inc. </w:t>
      </w:r>
      <w:r>
        <w:tab/>
        <w:t xml:space="preserve">Computer Consult. </w:t>
      </w:r>
      <w:r>
        <w:tab/>
        <w:t>1,324.98</w:t>
      </w:r>
    </w:p>
    <w:p w14:paraId="42E78DC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Green, Carla </w:t>
      </w:r>
      <w:r>
        <w:tab/>
        <w:t xml:space="preserve">Reimbursement </w:t>
      </w:r>
      <w:r>
        <w:tab/>
        <w:t>97.21</w:t>
      </w:r>
    </w:p>
    <w:p w14:paraId="4836C06B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GT Distributors, Inc. </w:t>
      </w:r>
      <w:r>
        <w:tab/>
        <w:t>Safety Equip.</w:t>
      </w:r>
      <w:r>
        <w:tab/>
        <w:t>45.00</w:t>
      </w:r>
    </w:p>
    <w:p w14:paraId="77809A6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HD Arms </w:t>
      </w:r>
      <w:r>
        <w:tab/>
        <w:t xml:space="preserve">Safety Equip. </w:t>
      </w:r>
      <w:r>
        <w:tab/>
        <w:t>763.00</w:t>
      </w:r>
    </w:p>
    <w:p w14:paraId="1BAFE02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14:paraId="4536C1FC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Helena Chemical Company </w:t>
      </w:r>
      <w:r>
        <w:tab/>
        <w:t xml:space="preserve">Weed Control </w:t>
      </w:r>
      <w:r>
        <w:tab/>
        <w:t>4,440.00</w:t>
      </w:r>
    </w:p>
    <w:p w14:paraId="60BCB28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Henderson Health Care Services, Inc. </w:t>
      </w:r>
      <w:r>
        <w:tab/>
        <w:t xml:space="preserve">Medical-Prisoners </w:t>
      </w:r>
      <w:r>
        <w:tab/>
        <w:t>61.60</w:t>
      </w:r>
    </w:p>
    <w:p w14:paraId="42196737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Henry, Tammy </w:t>
      </w:r>
      <w:r>
        <w:tab/>
        <w:t xml:space="preserve">Reimbursement </w:t>
      </w:r>
      <w:r>
        <w:tab/>
        <w:t>30.00</w:t>
      </w:r>
    </w:p>
    <w:p w14:paraId="63998D1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Hines, Janet </w:t>
      </w:r>
      <w:r>
        <w:tab/>
        <w:t xml:space="preserve">Reimbursement </w:t>
      </w:r>
      <w:r>
        <w:tab/>
        <w:t>7.44</w:t>
      </w:r>
    </w:p>
    <w:p w14:paraId="14C6523F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Jackson Services, Inc. </w:t>
      </w:r>
      <w:r>
        <w:tab/>
        <w:t xml:space="preserve">Maintenance Agree. </w:t>
      </w:r>
      <w:r>
        <w:tab/>
        <w:t>72.32</w:t>
      </w:r>
    </w:p>
    <w:p w14:paraId="174DF8C8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JM Monograms, Inc. </w:t>
      </w:r>
      <w:r>
        <w:tab/>
        <w:t xml:space="preserve">Uniform Allowance </w:t>
      </w:r>
      <w:r>
        <w:tab/>
        <w:t>214.05</w:t>
      </w:r>
    </w:p>
    <w:p w14:paraId="254DC57C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Johnson, Brian </w:t>
      </w:r>
      <w:r>
        <w:tab/>
        <w:t>Mowing Contract</w:t>
      </w:r>
      <w:r>
        <w:tab/>
        <w:t>350.00</w:t>
      </w:r>
    </w:p>
    <w:p w14:paraId="339DDBB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Johnson, Christopher </w:t>
      </w:r>
      <w:r>
        <w:tab/>
        <w:t xml:space="preserve">Reimbursement </w:t>
      </w:r>
      <w:r>
        <w:tab/>
        <w:t>174.24</w:t>
      </w:r>
    </w:p>
    <w:p w14:paraId="4A02179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Jones County Sheriff </w:t>
      </w:r>
      <w:r>
        <w:tab/>
        <w:t xml:space="preserve">Court Costs </w:t>
      </w:r>
      <w:r>
        <w:tab/>
        <w:t>33.50</w:t>
      </w:r>
    </w:p>
    <w:p w14:paraId="4D5043E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Lancaster County Sheriff </w:t>
      </w:r>
      <w:r>
        <w:tab/>
        <w:t xml:space="preserve">Sheriff Fee’s </w:t>
      </w:r>
      <w:r>
        <w:tab/>
        <w:t>6.61</w:t>
      </w:r>
    </w:p>
    <w:p w14:paraId="1B4A411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Levander’s of York, LLC</w:t>
      </w:r>
      <w:r>
        <w:tab/>
        <w:t xml:space="preserve">Machine &amp; Equip. </w:t>
      </w:r>
      <w:r>
        <w:tab/>
        <w:t>423.08</w:t>
      </w:r>
    </w:p>
    <w:p w14:paraId="0AB034C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Lichti’s Inc. </w:t>
      </w:r>
      <w:r>
        <w:tab/>
        <w:t xml:space="preserve">Office Supplies </w:t>
      </w:r>
      <w:r>
        <w:tab/>
        <w:t>644.93</w:t>
      </w:r>
    </w:p>
    <w:p w14:paraId="24E65259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Lincoln Aging Partners </w:t>
      </w:r>
      <w:r>
        <w:tab/>
        <w:t xml:space="preserve">Print &amp; Publish </w:t>
      </w:r>
      <w:r>
        <w:tab/>
        <w:t>162.22</w:t>
      </w:r>
    </w:p>
    <w:p w14:paraId="32F1EAD0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Logan Contractors Supply, Inc</w:t>
      </w:r>
      <w:r>
        <w:tab/>
        <w:t>Road Equip.</w:t>
      </w:r>
      <w:r>
        <w:tab/>
        <w:t>19.24</w:t>
      </w:r>
    </w:p>
    <w:p w14:paraId="05C9F62C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Medical Enterprises, Inc. </w:t>
      </w:r>
      <w:r>
        <w:tab/>
        <w:t>Safety Equip.</w:t>
      </w:r>
      <w:r>
        <w:tab/>
        <w:t>70.00</w:t>
      </w:r>
    </w:p>
    <w:p w14:paraId="2FF5A9D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Mid- American Benefits, Inc.</w:t>
      </w:r>
      <w:r>
        <w:tab/>
        <w:t xml:space="preserve">Misc. </w:t>
      </w:r>
      <w:r>
        <w:tab/>
        <w:t>662.00</w:t>
      </w:r>
    </w:p>
    <w:p w14:paraId="7E8144E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Midwest Auto Fire Sprinkler, Co. </w:t>
      </w:r>
      <w:r>
        <w:tab/>
        <w:t xml:space="preserve">Maintenance Agree. </w:t>
      </w:r>
      <w:r>
        <w:tab/>
        <w:t>230.00</w:t>
      </w:r>
    </w:p>
    <w:p w14:paraId="403CC9F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Assoc. of County Officials </w:t>
      </w:r>
      <w:r>
        <w:tab/>
        <w:t xml:space="preserve">Dues </w:t>
      </w:r>
      <w:r>
        <w:tab/>
        <w:t>50.00</w:t>
      </w:r>
    </w:p>
    <w:p w14:paraId="771D4C11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NE Health &amp; Human Services </w:t>
      </w:r>
      <w:r>
        <w:tab/>
        <w:t xml:space="preserve">Monthly Payment </w:t>
      </w:r>
      <w:r>
        <w:tab/>
        <w:t>267.00</w:t>
      </w:r>
    </w:p>
    <w:p w14:paraId="39FC169F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Law Enforcement Training </w:t>
      </w:r>
      <w:r>
        <w:tab/>
        <w:t xml:space="preserve">Dues </w:t>
      </w:r>
      <w:r>
        <w:tab/>
        <w:t>52.00</w:t>
      </w:r>
    </w:p>
    <w:p w14:paraId="16FCA1B7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NE Public Power District </w:t>
      </w:r>
      <w:r>
        <w:tab/>
        <w:t xml:space="preserve">Electricity </w:t>
      </w:r>
      <w:r>
        <w:tab/>
        <w:t>3,708.64</w:t>
      </w:r>
    </w:p>
    <w:p w14:paraId="74D495AF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O’Keefe Elevator Company, Inc</w:t>
      </w:r>
      <w:r>
        <w:tab/>
        <w:t xml:space="preserve">Maintenance Agree. </w:t>
      </w:r>
      <w:r>
        <w:tab/>
        <w:t>366.70</w:t>
      </w:r>
    </w:p>
    <w:p w14:paraId="1A7F6139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Orkin, LLC</w:t>
      </w:r>
      <w:r>
        <w:tab/>
        <w:t xml:space="preserve">Building &amp; Grounds </w:t>
      </w:r>
      <w:r>
        <w:tab/>
        <w:t>468.00</w:t>
      </w:r>
    </w:p>
    <w:p w14:paraId="23C18AEB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Perennial Public Power District </w:t>
      </w:r>
      <w:r>
        <w:tab/>
        <w:t xml:space="preserve">Electricity </w:t>
      </w:r>
      <w:r>
        <w:tab/>
        <w:t>358.85</w:t>
      </w:r>
    </w:p>
    <w:p w14:paraId="52FB309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Phoenix Supply, LLC</w:t>
      </w:r>
      <w:r>
        <w:tab/>
        <w:t xml:space="preserve">Other Equip. </w:t>
      </w:r>
      <w:r>
        <w:tab/>
        <w:t>205.32</w:t>
      </w:r>
    </w:p>
    <w:p w14:paraId="0983D4D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Plains Equipment, John Deere Financial </w:t>
      </w:r>
      <w:r>
        <w:tab/>
        <w:t xml:space="preserve">Road Equip/ Signs &amp; Posts </w:t>
      </w:r>
      <w:r>
        <w:tab/>
        <w:t>266.66</w:t>
      </w:r>
    </w:p>
    <w:p w14:paraId="2188261A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Emgcy Mgt</w:t>
      </w:r>
      <w:r>
        <w:tab/>
        <w:t xml:space="preserve">Platte Valley Communications, Inc. </w:t>
      </w:r>
      <w:r>
        <w:tab/>
        <w:t xml:space="preserve">Radio Equip. </w:t>
      </w:r>
      <w:r>
        <w:tab/>
        <w:t>6,571.00</w:t>
      </w:r>
    </w:p>
    <w:p w14:paraId="7F2A748E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14:paraId="1AC665DF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Emgcy Mgt</w:t>
      </w:r>
      <w:r>
        <w:tab/>
        <w:t xml:space="preserve">State of NE/ DAS Central Finance </w:t>
      </w:r>
      <w:r>
        <w:tab/>
        <w:t xml:space="preserve">Teletype Service </w:t>
      </w:r>
      <w:r>
        <w:tab/>
        <w:t>704.00</w:t>
      </w:r>
    </w:p>
    <w:p w14:paraId="483EE04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State of NE/ Dept Correctional SVCS</w:t>
      </w:r>
      <w:r>
        <w:tab/>
        <w:t xml:space="preserve">Board of Prisoners </w:t>
      </w:r>
      <w:r>
        <w:tab/>
        <w:t>1,696.80</w:t>
      </w:r>
    </w:p>
    <w:p w14:paraId="2F2EA31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Steckly &amp; Sons, Inc. </w:t>
      </w:r>
      <w:r>
        <w:tab/>
        <w:t xml:space="preserve">Misc. Contract </w:t>
      </w:r>
      <w:r>
        <w:tab/>
        <w:t>283.58</w:t>
      </w:r>
    </w:p>
    <w:p w14:paraId="2B346687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Stephens Law Offices, P.C., L.L.O </w:t>
      </w:r>
      <w:r>
        <w:tab/>
        <w:t xml:space="preserve">Attorney Fees </w:t>
      </w:r>
      <w:r>
        <w:tab/>
        <w:t>8,379.00</w:t>
      </w:r>
    </w:p>
    <w:p w14:paraId="144E1E77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Svehla Law Offices </w:t>
      </w:r>
      <w:r>
        <w:tab/>
        <w:t xml:space="preserve">Attorney Fees </w:t>
      </w:r>
      <w:r>
        <w:tab/>
        <w:t>2,171.50</w:t>
      </w:r>
    </w:p>
    <w:p w14:paraId="13F37168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Thompson Co, US Foods, Inc. </w:t>
      </w:r>
      <w:r>
        <w:tab/>
        <w:t xml:space="preserve">Board of Prisoners </w:t>
      </w:r>
      <w:r>
        <w:tab/>
        <w:t>442.78</w:t>
      </w:r>
    </w:p>
    <w:p w14:paraId="7D5262C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Thomson Reuters/ West Payment Center </w:t>
      </w:r>
      <w:r>
        <w:tab/>
        <w:t xml:space="preserve">Misc. </w:t>
      </w:r>
      <w:r>
        <w:tab/>
        <w:t>3,197.41</w:t>
      </w:r>
    </w:p>
    <w:p w14:paraId="5CA3FE0D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Trans Union Risk &amp; Alternative </w:t>
      </w:r>
      <w:r>
        <w:tab/>
        <w:t xml:space="preserve">Other Equip. </w:t>
      </w:r>
      <w:r>
        <w:tab/>
        <w:t>220.00</w:t>
      </w:r>
    </w:p>
    <w:p w14:paraId="1A561483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Farm, Inc. </w:t>
      </w:r>
      <w:r>
        <w:tab/>
        <w:t xml:space="preserve">Misc. Contract </w:t>
      </w:r>
      <w:r>
        <w:tab/>
        <w:t>843.71</w:t>
      </w:r>
    </w:p>
    <w:p w14:paraId="735DAC9E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University of NE- Lincoln </w:t>
      </w:r>
      <w:r>
        <w:tab/>
        <w:t xml:space="preserve">Office Supplies </w:t>
      </w:r>
      <w:r>
        <w:tab/>
        <w:t>29.01</w:t>
      </w:r>
    </w:p>
    <w:p w14:paraId="6BB43117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Upper Big Blue NRD</w:t>
      </w:r>
      <w:r>
        <w:tab/>
        <w:t>Hazard Mitigation</w:t>
      </w:r>
      <w:r>
        <w:tab/>
        <w:t>2,150.00</w:t>
      </w:r>
    </w:p>
    <w:p w14:paraId="7ACC3DC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Urgent Care of York </w:t>
      </w:r>
      <w:r>
        <w:tab/>
        <w:t xml:space="preserve">Medical- Prisoners </w:t>
      </w:r>
      <w:r>
        <w:tab/>
        <w:t>253.00</w:t>
      </w:r>
    </w:p>
    <w:p w14:paraId="086A25CE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Veleba, Janet </w:t>
      </w:r>
      <w:r>
        <w:tab/>
        <w:t xml:space="preserve">Reimbursement </w:t>
      </w:r>
      <w:r>
        <w:tab/>
        <w:t>178.06</w:t>
      </w:r>
    </w:p>
    <w:p w14:paraId="6B38F9B8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Verizon Wireless Services, LLC</w:t>
      </w:r>
      <w:r>
        <w:tab/>
        <w:t xml:space="preserve">Telephone Services </w:t>
      </w:r>
      <w:r>
        <w:tab/>
        <w:t>635.69</w:t>
      </w:r>
    </w:p>
    <w:p w14:paraId="03D0F64B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Village of McCool Junction </w:t>
      </w:r>
      <w:r>
        <w:tab/>
        <w:t xml:space="preserve">Water/ Sewer </w:t>
      </w:r>
      <w:r>
        <w:tab/>
        <w:t>48.75</w:t>
      </w:r>
    </w:p>
    <w:p w14:paraId="028544D6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VVS </w:t>
      </w:r>
      <w:r>
        <w:tab/>
        <w:t>Other Equip.</w:t>
      </w:r>
      <w:r>
        <w:tab/>
        <w:t>41.50</w:t>
      </w:r>
    </w:p>
    <w:p w14:paraId="4DAE71F3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Wallingford Sign, Co., Inc. </w:t>
      </w:r>
      <w:r>
        <w:tab/>
        <w:t xml:space="preserve">Cars &amp; Trucks </w:t>
      </w:r>
      <w:r>
        <w:tab/>
        <w:t>129.00</w:t>
      </w:r>
    </w:p>
    <w:p w14:paraId="38565790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Windstream Communications</w:t>
      </w:r>
      <w:r>
        <w:tab/>
        <w:t xml:space="preserve">Telephone Service </w:t>
      </w:r>
      <w:r>
        <w:tab/>
        <w:t>.27</w:t>
      </w:r>
    </w:p>
    <w:p w14:paraId="636A0973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Animal Clinic </w:t>
      </w:r>
      <w:r>
        <w:tab/>
        <w:t xml:space="preserve">Sheriff Costs </w:t>
      </w:r>
      <w:r>
        <w:tab/>
        <w:t>107.89</w:t>
      </w:r>
    </w:p>
    <w:p w14:paraId="75F96E5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York Area Senior Center </w:t>
      </w:r>
      <w:r>
        <w:tab/>
        <w:t xml:space="preserve">Monthly Payment </w:t>
      </w:r>
      <w:r>
        <w:tab/>
        <w:t>280.00</w:t>
      </w:r>
    </w:p>
    <w:p w14:paraId="7D0A2F0E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Boot’ N Repair </w:t>
      </w:r>
      <w:r>
        <w:tab/>
        <w:t xml:space="preserve">Office Supplies </w:t>
      </w:r>
      <w:r>
        <w:tab/>
        <w:t>60.00</w:t>
      </w:r>
    </w:p>
    <w:p w14:paraId="0ABC2240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 xml:space="preserve">Court Costs </w:t>
      </w:r>
      <w:r>
        <w:tab/>
        <w:t>982.48</w:t>
      </w:r>
    </w:p>
    <w:p w14:paraId="6E7AB5F5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Farm Supply, LLC </w:t>
      </w:r>
      <w:r>
        <w:tab/>
        <w:t>Weed/ Spray Equip.</w:t>
      </w:r>
      <w:r>
        <w:tab/>
        <w:t>204.65</w:t>
      </w:r>
    </w:p>
    <w:p w14:paraId="74A3677F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General Hospital </w:t>
      </w:r>
      <w:r>
        <w:tab/>
        <w:t xml:space="preserve">Physical Capacity </w:t>
      </w:r>
      <w:r>
        <w:tab/>
        <w:t>48.00</w:t>
      </w:r>
    </w:p>
    <w:p w14:paraId="3BC657C4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Medical Clinic PC</w:t>
      </w:r>
      <w:r>
        <w:tab/>
        <w:t xml:space="preserve">Medical- Prisoners </w:t>
      </w:r>
      <w:r>
        <w:tab/>
        <w:t>270.60</w:t>
      </w:r>
    </w:p>
    <w:p w14:paraId="4321D1F2" w14:textId="77777777" w:rsidR="004C24C3" w:rsidRDefault="004C24C3" w:rsidP="004C24C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News Times </w:t>
      </w:r>
      <w:r>
        <w:tab/>
        <w:t xml:space="preserve">Print &amp; Publish </w:t>
      </w:r>
      <w:r>
        <w:tab/>
        <w:t>396.00</w:t>
      </w:r>
    </w:p>
    <w:p w14:paraId="0E922EA2" w14:textId="77777777" w:rsidR="001D5B80" w:rsidRDefault="001D5B80" w:rsidP="001D5B80">
      <w:pPr>
        <w:tabs>
          <w:tab w:val="left" w:pos="720"/>
          <w:tab w:val="left" w:pos="1350"/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E42EC" w14:textId="77777777" w:rsidR="00B208FB" w:rsidRPr="003B58BE" w:rsidRDefault="00B208FB" w:rsidP="00B208FB">
      <w:pPr>
        <w:ind w:left="0"/>
        <w:rPr>
          <w:b/>
          <w:u w:val="single"/>
        </w:rPr>
      </w:pPr>
      <w:r w:rsidRPr="003B58BE">
        <w:rPr>
          <w:b/>
          <w:u w:val="single"/>
        </w:rPr>
        <w:t>NTERFUND TRANSFERS:</w:t>
      </w:r>
    </w:p>
    <w:p w14:paraId="2E0CE63A" w14:textId="588274F4" w:rsidR="00056E78" w:rsidRDefault="00B208FB" w:rsidP="00A10EA3">
      <w:pPr>
        <w:ind w:left="0"/>
      </w:pPr>
      <w:r w:rsidRPr="003B58BE">
        <w:t>There were no Interfund Transfers at this time.</w:t>
      </w:r>
    </w:p>
    <w:p w14:paraId="73A45E29" w14:textId="03BD3107" w:rsidR="00CA3F0C" w:rsidRDefault="00CA3F0C" w:rsidP="00A10EA3">
      <w:pPr>
        <w:ind w:left="0"/>
      </w:pPr>
    </w:p>
    <w:p w14:paraId="0C0E7CD6" w14:textId="3869831B" w:rsidR="00CA3F0C" w:rsidRDefault="00CA3F0C" w:rsidP="00A10EA3">
      <w:pPr>
        <w:ind w:left="0"/>
      </w:pPr>
      <w:r>
        <w:t>Moved by</w:t>
      </w:r>
      <w:r w:rsidR="00BB3406">
        <w:t xml:space="preserve"> Buller</w:t>
      </w:r>
      <w:r>
        <w:t>, seconded by</w:t>
      </w:r>
      <w:r w:rsidR="00BB3406">
        <w:t xml:space="preserve"> Obermier</w:t>
      </w:r>
      <w:r>
        <w:t>, to authorize the Chairman to sign the Agreement for Project NO STP-34-5(116) to mill, repair and resurface</w:t>
      </w:r>
      <w:r w:rsidR="00AF2DDB">
        <w:t xml:space="preserve"> US</w:t>
      </w:r>
      <w:r>
        <w:t xml:space="preserve"> Highway 34 from </w:t>
      </w:r>
      <w:r w:rsidR="007169E4">
        <w:t xml:space="preserve">RP </w:t>
      </w:r>
      <w:r>
        <w:t xml:space="preserve">251.85 to 262.04, roll call, yeas; </w:t>
      </w:r>
      <w:r w:rsidR="00BB3406">
        <w:t xml:space="preserve">Buller, Obermier, Bamesberger, Bulgrin </w:t>
      </w:r>
      <w:r>
        <w:t>and Sikes, nays none, motion carried.</w:t>
      </w:r>
    </w:p>
    <w:p w14:paraId="6361AE4C" w14:textId="77777777" w:rsidR="00BB3406" w:rsidRDefault="00BB3406" w:rsidP="00A10EA3">
      <w:pPr>
        <w:ind w:left="0"/>
      </w:pPr>
    </w:p>
    <w:p w14:paraId="5EBA66AC" w14:textId="34FD60EC" w:rsidR="00BB3406" w:rsidRDefault="00BB3406" w:rsidP="00BB3406">
      <w:pPr>
        <w:ind w:left="0"/>
      </w:pPr>
      <w:r>
        <w:t>Moved by Obermier, seconded by Bamesberger, to adopt Resolution #19-23 to release Pledge Security, Henderson State Bank, CUSIP #425191DW0 in the amount of $320,000.00, and CUSIP #39256PAX1, in the amount of $295,000.00, roll call; yeas, Obermier, Bamesberger, Buller, Bulgrin and Sikes, nays none, motion carried.</w:t>
      </w:r>
    </w:p>
    <w:p w14:paraId="59E13780" w14:textId="625122F5" w:rsidR="002518C5" w:rsidRPr="00E567AD" w:rsidRDefault="002518C5" w:rsidP="002518C5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0" w:name="_Hlk511125601"/>
      <w:bookmarkStart w:id="1" w:name="_Hlk506384567"/>
      <w:r w:rsidRPr="00E567AD">
        <w:rPr>
          <w:b/>
        </w:rPr>
        <w:t>RESOLUTION #1</w:t>
      </w:r>
      <w:r>
        <w:rPr>
          <w:b/>
        </w:rPr>
        <w:t>9-23</w:t>
      </w:r>
    </w:p>
    <w:p w14:paraId="301B1C84" w14:textId="77777777" w:rsidR="002518C5" w:rsidRPr="00E567AD" w:rsidRDefault="002518C5" w:rsidP="002518C5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1B21C6D4" w14:textId="77777777" w:rsidR="002518C5" w:rsidRPr="004827FB" w:rsidRDefault="002518C5" w:rsidP="002518C5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Henderson State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79D56271" w14:textId="77777777" w:rsidR="002518C5" w:rsidRPr="004827FB" w:rsidRDefault="002518C5" w:rsidP="002518C5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0A2E886F" w14:textId="77777777" w:rsidR="002518C5" w:rsidRPr="004827FB" w:rsidRDefault="002518C5" w:rsidP="002518C5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Henderson State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3634B5B5" w14:textId="77777777" w:rsidR="002518C5" w:rsidRPr="00E567AD" w:rsidRDefault="002518C5" w:rsidP="002518C5">
      <w:pPr>
        <w:tabs>
          <w:tab w:val="left" w:pos="720"/>
          <w:tab w:val="left" w:pos="1440"/>
          <w:tab w:val="decimal" w:pos="9360"/>
        </w:tabs>
        <w:ind w:firstLine="936"/>
      </w:pPr>
    </w:p>
    <w:p w14:paraId="1F2BC11D" w14:textId="77777777" w:rsidR="002518C5" w:rsidRPr="00E567AD" w:rsidRDefault="002518C5" w:rsidP="002518C5">
      <w:r w:rsidRPr="00E567AD">
        <w:rPr>
          <w:rFonts w:ascii="Tahoma" w:hAnsi="Tahoma" w:cs="Tahoma"/>
        </w:rPr>
        <w:tab/>
      </w:r>
      <w:bookmarkStart w:id="2" w:name="_Hlk510438503"/>
      <w:r>
        <w:t>Henderson State</w:t>
      </w:r>
      <w:r w:rsidRPr="00E567AD">
        <w:t xml:space="preserve"> Bank </w:t>
      </w:r>
    </w:p>
    <w:p w14:paraId="6C9C3FA3" w14:textId="77777777" w:rsidR="002518C5" w:rsidRPr="00E567AD" w:rsidRDefault="002518C5" w:rsidP="002518C5">
      <w:r w:rsidRPr="00E567AD">
        <w:tab/>
        <w:t xml:space="preserve">Security Description: </w:t>
      </w:r>
      <w:r>
        <w:t>Greeley School Dist 10</w:t>
      </w:r>
    </w:p>
    <w:p w14:paraId="414242B5" w14:textId="77777777" w:rsidR="002518C5" w:rsidRDefault="002518C5" w:rsidP="002518C5">
      <w:r w:rsidRPr="00E567AD">
        <w:tab/>
        <w:t>CUSIP #</w:t>
      </w:r>
      <w:r>
        <w:t>425191DW0</w:t>
      </w:r>
      <w:r w:rsidRPr="00E567AD">
        <w:t xml:space="preserve"> </w:t>
      </w:r>
    </w:p>
    <w:p w14:paraId="2605E236" w14:textId="77777777" w:rsidR="002518C5" w:rsidRDefault="002518C5" w:rsidP="002518C5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32</w:t>
      </w:r>
      <w:r w:rsidRPr="00E567AD">
        <w:t>0</w:t>
      </w:r>
      <w:r>
        <w:t>,00</w:t>
      </w:r>
      <w:r w:rsidRPr="00E567AD">
        <w:t>0.00</w:t>
      </w:r>
    </w:p>
    <w:p w14:paraId="4AC3FDE5" w14:textId="77777777" w:rsidR="002518C5" w:rsidRDefault="002518C5" w:rsidP="002518C5">
      <w:r>
        <w:tab/>
        <w:t>Original Resolution: 15-4</w:t>
      </w:r>
    </w:p>
    <w:bookmarkEnd w:id="2"/>
    <w:p w14:paraId="5BF01095" w14:textId="77777777" w:rsidR="002518C5" w:rsidRDefault="002518C5" w:rsidP="002518C5">
      <w:r>
        <w:tab/>
      </w:r>
    </w:p>
    <w:p w14:paraId="23B90E87" w14:textId="77777777" w:rsidR="002518C5" w:rsidRPr="00E567AD" w:rsidRDefault="002518C5" w:rsidP="002518C5">
      <w:pPr>
        <w:ind w:left="1440"/>
      </w:pPr>
      <w:r>
        <w:t>Henderson State</w:t>
      </w:r>
      <w:r w:rsidRPr="00E567AD">
        <w:t xml:space="preserve"> Bank </w:t>
      </w:r>
    </w:p>
    <w:p w14:paraId="0D6F2830" w14:textId="77777777" w:rsidR="002518C5" w:rsidRDefault="002518C5" w:rsidP="002518C5">
      <w:r w:rsidRPr="00E567AD">
        <w:tab/>
        <w:t xml:space="preserve">Security Description: </w:t>
      </w:r>
      <w:r>
        <w:t>Greeley School Dist 10</w:t>
      </w:r>
    </w:p>
    <w:p w14:paraId="7C65766D" w14:textId="77777777" w:rsidR="002518C5" w:rsidRDefault="002518C5" w:rsidP="002518C5">
      <w:r w:rsidRPr="00E567AD">
        <w:tab/>
        <w:t xml:space="preserve">CUSIP # </w:t>
      </w:r>
      <w:r>
        <w:t>39256PAX1</w:t>
      </w:r>
    </w:p>
    <w:p w14:paraId="5B7D2E41" w14:textId="77777777" w:rsidR="002518C5" w:rsidRDefault="002518C5" w:rsidP="002518C5">
      <w:r w:rsidRPr="00E567AD">
        <w:tab/>
        <w:t>Pledge Amount:</w:t>
      </w:r>
      <w:r>
        <w:t xml:space="preserve"> </w:t>
      </w:r>
      <w:r w:rsidRPr="00E567AD">
        <w:t>$</w:t>
      </w:r>
      <w:r>
        <w:t>295,</w:t>
      </w:r>
      <w:r w:rsidRPr="00E567AD">
        <w:t>000.00</w:t>
      </w:r>
    </w:p>
    <w:p w14:paraId="6C645ACA" w14:textId="77777777" w:rsidR="002518C5" w:rsidRPr="00E567AD" w:rsidRDefault="002518C5" w:rsidP="002518C5">
      <w:pPr>
        <w:rPr>
          <w:rFonts w:ascii="Tahoma" w:hAnsi="Tahoma" w:cs="Tahoma"/>
        </w:rPr>
      </w:pPr>
      <w:r>
        <w:tab/>
        <w:t>Original Resolution:15-4</w:t>
      </w:r>
    </w:p>
    <w:p w14:paraId="60FBD5CA" w14:textId="77777777" w:rsidR="002518C5" w:rsidRPr="00E567AD" w:rsidRDefault="002518C5" w:rsidP="002518C5">
      <w:pPr>
        <w:tabs>
          <w:tab w:val="left" w:pos="720"/>
          <w:tab w:val="left" w:pos="1440"/>
          <w:tab w:val="decimal" w:pos="9360"/>
        </w:tabs>
        <w:ind w:firstLine="936"/>
      </w:pPr>
    </w:p>
    <w:p w14:paraId="3845A17E" w14:textId="77777777" w:rsidR="002518C5" w:rsidRPr="00E567AD" w:rsidRDefault="002518C5" w:rsidP="002518C5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4th</w:t>
      </w:r>
      <w:r w:rsidRPr="00E567AD">
        <w:t xml:space="preserve"> day of </w:t>
      </w:r>
      <w:r>
        <w:t>June</w:t>
      </w:r>
      <w:r w:rsidRPr="00E567AD">
        <w:t>, 201</w:t>
      </w:r>
      <w:bookmarkEnd w:id="0"/>
      <w:r>
        <w:t>9</w:t>
      </w:r>
    </w:p>
    <w:bookmarkEnd w:id="1"/>
    <w:p w14:paraId="3001BB4A" w14:textId="77777777" w:rsidR="00BB3406" w:rsidRDefault="00BB3406" w:rsidP="00BB3406">
      <w:pPr>
        <w:ind w:left="0"/>
      </w:pPr>
    </w:p>
    <w:p w14:paraId="2F76F688" w14:textId="719B4250" w:rsidR="004552D2" w:rsidRDefault="00BB3406" w:rsidP="00A10EA3">
      <w:pPr>
        <w:ind w:left="0"/>
      </w:pPr>
      <w:r>
        <w:t>Moved by Bulgrin, seconded by Buller, to adopt Resolution #19-24 to add Pledge Security, Henderson State Bank, CUSIP # 425191DS9 in the amount of $120,000.00 and CUSIP # 3128OQQY0 in the amount of $129,277.05, roll call; yeas, Bulgrin, Buller, Bamesberger, Obermier and Sikes, nays none, motion carried.</w:t>
      </w:r>
    </w:p>
    <w:p w14:paraId="173122BE" w14:textId="77777777" w:rsidR="004552D2" w:rsidRDefault="004552D2" w:rsidP="00A10EA3">
      <w:pPr>
        <w:ind w:left="0"/>
      </w:pPr>
    </w:p>
    <w:p w14:paraId="692B8A03" w14:textId="76EDE747" w:rsidR="004552D2" w:rsidRPr="00E567AD" w:rsidRDefault="004552D2" w:rsidP="004552D2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3" w:name="_Hlk506383958"/>
      <w:r w:rsidRPr="00E567AD">
        <w:rPr>
          <w:b/>
        </w:rPr>
        <w:t>RESOLUTION #1</w:t>
      </w:r>
      <w:r>
        <w:rPr>
          <w:b/>
        </w:rPr>
        <w:t>9-24</w:t>
      </w:r>
    </w:p>
    <w:p w14:paraId="465A7539" w14:textId="77777777" w:rsidR="004552D2" w:rsidRPr="00E567AD" w:rsidRDefault="004552D2" w:rsidP="004552D2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174FE746" w14:textId="77777777" w:rsidR="004552D2" w:rsidRPr="00E567AD" w:rsidRDefault="004552D2" w:rsidP="004552D2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Henderson State </w:t>
      </w:r>
      <w:r w:rsidRPr="00E567AD">
        <w:t>Bank was heretofore designated as a depository for county funds and to secure the same from time to time, has heretofore deposited securities;</w:t>
      </w:r>
    </w:p>
    <w:p w14:paraId="6F681A8E" w14:textId="77777777" w:rsidR="004552D2" w:rsidRPr="00E567AD" w:rsidRDefault="004552D2" w:rsidP="004552D2">
      <w:pPr>
        <w:tabs>
          <w:tab w:val="left" w:pos="720"/>
          <w:tab w:val="left" w:pos="1440"/>
          <w:tab w:val="decimal" w:pos="9360"/>
        </w:tabs>
        <w:ind w:firstLine="936"/>
      </w:pPr>
    </w:p>
    <w:p w14:paraId="44514C00" w14:textId="1FCE7A51" w:rsidR="004552D2" w:rsidRPr="00E567AD" w:rsidRDefault="004552D2" w:rsidP="004552D2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Henderson State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7DDD637A" w14:textId="77777777" w:rsidR="004552D2" w:rsidRPr="00E567AD" w:rsidRDefault="004552D2" w:rsidP="004552D2">
      <w:r w:rsidRPr="00E567AD">
        <w:rPr>
          <w:rFonts w:ascii="Tahoma" w:hAnsi="Tahoma" w:cs="Tahoma"/>
        </w:rPr>
        <w:tab/>
      </w:r>
      <w:r>
        <w:t xml:space="preserve">Henderson State </w:t>
      </w:r>
      <w:r w:rsidRPr="00E567AD">
        <w:t xml:space="preserve">Bank- </w:t>
      </w:r>
    </w:p>
    <w:p w14:paraId="313E4A77" w14:textId="77777777" w:rsidR="004552D2" w:rsidRPr="00E567AD" w:rsidRDefault="004552D2" w:rsidP="004552D2">
      <w:r w:rsidRPr="00E567AD">
        <w:tab/>
        <w:t xml:space="preserve">Security Description: </w:t>
      </w:r>
      <w:r>
        <w:t>Henderson City REF NE 20</w:t>
      </w:r>
      <w:r w:rsidRPr="00E567AD">
        <w:t xml:space="preserve"> </w:t>
      </w:r>
    </w:p>
    <w:p w14:paraId="3DBB768C" w14:textId="77777777" w:rsidR="004552D2" w:rsidRPr="00E567AD" w:rsidRDefault="004552D2" w:rsidP="004552D2">
      <w:r w:rsidRPr="00E567AD">
        <w:tab/>
        <w:t xml:space="preserve">CUSIP # </w:t>
      </w:r>
      <w:r>
        <w:t>425191DS9</w:t>
      </w:r>
    </w:p>
    <w:p w14:paraId="5BBF9EFE" w14:textId="77777777" w:rsidR="004552D2" w:rsidRDefault="004552D2" w:rsidP="004552D2">
      <w:r w:rsidRPr="00E567AD">
        <w:tab/>
        <w:t>Pledge Amount:</w:t>
      </w:r>
      <w:r>
        <w:t xml:space="preserve"> </w:t>
      </w:r>
      <w:r w:rsidRPr="00E567AD">
        <w:t>$</w:t>
      </w:r>
      <w:r>
        <w:t>120,</w:t>
      </w:r>
      <w:r w:rsidRPr="00E567AD">
        <w:t>000.00</w:t>
      </w:r>
    </w:p>
    <w:p w14:paraId="614350B6" w14:textId="77777777" w:rsidR="004552D2" w:rsidRDefault="004552D2" w:rsidP="004552D2"/>
    <w:p w14:paraId="6E7C392B" w14:textId="77777777" w:rsidR="004552D2" w:rsidRDefault="004552D2" w:rsidP="004552D2">
      <w:r>
        <w:tab/>
        <w:t>Henderson State Bank</w:t>
      </w:r>
    </w:p>
    <w:p w14:paraId="2EAA2BC5" w14:textId="77777777" w:rsidR="004552D2" w:rsidRDefault="004552D2" w:rsidP="004552D2">
      <w:r>
        <w:tab/>
        <w:t>Security Description: FHLMC</w:t>
      </w:r>
    </w:p>
    <w:p w14:paraId="515DF5DD" w14:textId="77777777" w:rsidR="004552D2" w:rsidRDefault="004552D2" w:rsidP="004552D2">
      <w:r>
        <w:tab/>
        <w:t>CUSIP # 3128OQQY0</w:t>
      </w:r>
    </w:p>
    <w:p w14:paraId="1CADFC33" w14:textId="77777777" w:rsidR="004552D2" w:rsidRPr="00E567AD" w:rsidRDefault="004552D2" w:rsidP="004552D2">
      <w:pPr>
        <w:rPr>
          <w:rFonts w:ascii="Tahoma" w:hAnsi="Tahoma" w:cs="Tahoma"/>
        </w:rPr>
      </w:pPr>
      <w:r>
        <w:tab/>
        <w:t>Pledge Amount $129,277.05</w:t>
      </w:r>
    </w:p>
    <w:p w14:paraId="59B0ECFE" w14:textId="77777777" w:rsidR="004552D2" w:rsidRPr="00E567AD" w:rsidRDefault="004552D2" w:rsidP="004552D2">
      <w:pPr>
        <w:tabs>
          <w:tab w:val="left" w:pos="720"/>
          <w:tab w:val="left" w:pos="1440"/>
          <w:tab w:val="decimal" w:pos="9360"/>
        </w:tabs>
        <w:ind w:firstLine="936"/>
      </w:pPr>
    </w:p>
    <w:p w14:paraId="7380BC83" w14:textId="77777777" w:rsidR="004552D2" w:rsidRPr="00E567AD" w:rsidRDefault="004552D2" w:rsidP="004552D2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4th</w:t>
      </w:r>
      <w:r w:rsidRPr="00E567AD">
        <w:t xml:space="preserve"> day of </w:t>
      </w:r>
      <w:r>
        <w:t>June</w:t>
      </w:r>
      <w:r w:rsidRPr="00E567AD">
        <w:t>, 201</w:t>
      </w:r>
      <w:r>
        <w:t>9</w:t>
      </w:r>
    </w:p>
    <w:bookmarkEnd w:id="3"/>
    <w:p w14:paraId="0A930EDB" w14:textId="46AD94AA" w:rsidR="00CA3F0C" w:rsidRDefault="00CA3F0C" w:rsidP="00A10EA3">
      <w:pPr>
        <w:ind w:left="0"/>
      </w:pPr>
    </w:p>
    <w:p w14:paraId="0C2D24F0" w14:textId="23D72F72" w:rsidR="00CA3F0C" w:rsidRDefault="00CA3F0C" w:rsidP="00A10EA3">
      <w:pPr>
        <w:ind w:left="0"/>
      </w:pPr>
      <w:r>
        <w:t>Moved by</w:t>
      </w:r>
      <w:r w:rsidR="00BB3406">
        <w:t xml:space="preserve"> Bulgrin</w:t>
      </w:r>
      <w:r>
        <w:t xml:space="preserve"> seconded by </w:t>
      </w:r>
      <w:r w:rsidR="00BB3406">
        <w:t xml:space="preserve">Bamesberger, </w:t>
      </w:r>
      <w:r>
        <w:t xml:space="preserve">to approve </w:t>
      </w:r>
      <w:r w:rsidR="00BB3406">
        <w:t>the bid from Karr</w:t>
      </w:r>
      <w:r w:rsidR="00AC3CE4">
        <w:t xml:space="preserve"> Tuckpointing</w:t>
      </w:r>
      <w:r w:rsidR="00BB3406">
        <w:t xml:space="preserve">, </w:t>
      </w:r>
      <w:r>
        <w:t>in the amount of $</w:t>
      </w:r>
      <w:r w:rsidR="00BB3406">
        <w:t>14,182.00</w:t>
      </w:r>
      <w:r>
        <w:t xml:space="preserve"> for the restoration of the</w:t>
      </w:r>
      <w:r w:rsidR="00AC3CE4">
        <w:t xml:space="preserve"> west elevation staircase</w:t>
      </w:r>
      <w:r>
        <w:t xml:space="preserve"> retaining wall</w:t>
      </w:r>
      <w:r w:rsidR="00BB3406">
        <w:t xml:space="preserve"> outside of the Courthouse, </w:t>
      </w:r>
      <w:r>
        <w:t>roll call, yeas;</w:t>
      </w:r>
      <w:r w:rsidR="00BB3406">
        <w:t xml:space="preserve"> Bulgrin, Bamesberger, Obermier, Buller</w:t>
      </w:r>
      <w:r>
        <w:t xml:space="preserve"> and Sikes, nays none, motion carried.</w:t>
      </w:r>
    </w:p>
    <w:p w14:paraId="530E9F0E" w14:textId="72F8B03A" w:rsidR="00CA3F0C" w:rsidRDefault="00CA3F0C" w:rsidP="00A10EA3">
      <w:pPr>
        <w:ind w:left="0"/>
      </w:pPr>
    </w:p>
    <w:p w14:paraId="19EB0203" w14:textId="0DCB4ABB" w:rsidR="00FD218F" w:rsidRPr="00CA3F0C" w:rsidRDefault="0066463B" w:rsidP="0066463B">
      <w:pPr>
        <w:ind w:left="0"/>
        <w:rPr>
          <w:rFonts w:eastAsiaTheme="minorHAnsi"/>
          <w:sz w:val="20"/>
          <w:szCs w:val="20"/>
        </w:rPr>
      </w:pPr>
      <w:r>
        <w:t xml:space="preserve">Shari Wurtz-Miller, </w:t>
      </w:r>
      <w:r w:rsidR="00BB3406">
        <w:t xml:space="preserve">Elizabeth King and Heather Lytle, </w:t>
      </w:r>
      <w:r w:rsidRPr="008753A5">
        <w:t>from Blue Valley Community Action Partnership met with the Board with update</w:t>
      </w:r>
      <w:r>
        <w:t>s</w:t>
      </w:r>
      <w:r w:rsidRPr="008753A5">
        <w:t xml:space="preserve"> and fund request</w:t>
      </w:r>
      <w:r>
        <w:t xml:space="preserve"> of $</w:t>
      </w:r>
      <w:r w:rsidR="00BB3406">
        <w:t>10,174.00.</w:t>
      </w:r>
    </w:p>
    <w:p w14:paraId="3DAA4277" w14:textId="47C492AA" w:rsidR="00424A92" w:rsidRPr="003B58BE" w:rsidRDefault="00424A92" w:rsidP="00A10EA3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2553A467" w14:textId="47E57C58" w:rsidR="00F051C0" w:rsidRDefault="00E51784" w:rsidP="00B561B1">
      <w:pPr>
        <w:ind w:left="0"/>
      </w:pPr>
      <w:r w:rsidRPr="003B58BE">
        <w:t>There was no action on the Addition and remodeling.</w:t>
      </w:r>
    </w:p>
    <w:p w14:paraId="7B603A30" w14:textId="77777777" w:rsidR="00310DEE" w:rsidRPr="003B58BE" w:rsidRDefault="00310DEE" w:rsidP="00310DEE">
      <w:pPr>
        <w:ind w:left="0" w:firstLine="0"/>
      </w:pPr>
    </w:p>
    <w:p w14:paraId="41F9B287" w14:textId="4AFEA500" w:rsidR="00107D58" w:rsidRDefault="007407E3" w:rsidP="00107D58">
      <w:pPr>
        <w:ind w:left="0"/>
      </w:pPr>
      <w:r w:rsidRPr="003B58BE">
        <w:t>Committee reports were given.</w:t>
      </w:r>
    </w:p>
    <w:p w14:paraId="260CCC44" w14:textId="54050952" w:rsidR="00BB3406" w:rsidRDefault="00BB3406" w:rsidP="00107D58">
      <w:pPr>
        <w:ind w:left="0"/>
      </w:pPr>
    </w:p>
    <w:p w14:paraId="6043669A" w14:textId="4A8413D6" w:rsidR="00BB3406" w:rsidRDefault="00BB3406" w:rsidP="00107D58">
      <w:pPr>
        <w:ind w:left="0"/>
      </w:pPr>
      <w:r>
        <w:t>Recess until 1:30 P.M.</w:t>
      </w:r>
    </w:p>
    <w:p w14:paraId="47F9C685" w14:textId="5441A49F" w:rsidR="00BB3406" w:rsidRDefault="00BB3406" w:rsidP="00107D58">
      <w:pPr>
        <w:ind w:left="0"/>
      </w:pPr>
    </w:p>
    <w:p w14:paraId="75554C76" w14:textId="4A3075FF" w:rsidR="00BB3406" w:rsidRPr="003B58BE" w:rsidRDefault="00BB3406" w:rsidP="00107D58">
      <w:pPr>
        <w:ind w:left="0"/>
      </w:pPr>
      <w:r>
        <w:t xml:space="preserve">Hand book Committee met to discuss </w:t>
      </w:r>
      <w:r w:rsidR="00AC3CE4">
        <w:t xml:space="preserve">future </w:t>
      </w:r>
      <w:r>
        <w:t>handbook changes</w:t>
      </w:r>
      <w:r w:rsidR="00AC3CE4">
        <w:t>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622A6507" w:rsidR="007407E3" w:rsidRPr="003B58BE" w:rsidRDefault="007407E3" w:rsidP="007407E3">
      <w:pPr>
        <w:ind w:left="0"/>
      </w:pPr>
      <w:r w:rsidRPr="003B58BE">
        <w:t xml:space="preserve">The Chairman declared the meeting adjourned </w:t>
      </w:r>
      <w:r w:rsidR="00243BE1" w:rsidRPr="003B58BE">
        <w:t>at</w:t>
      </w:r>
      <w:r w:rsidR="00943442" w:rsidRPr="003B58BE">
        <w:t xml:space="preserve"> </w:t>
      </w:r>
      <w:r w:rsidR="00BB3406">
        <w:t>3:00</w:t>
      </w:r>
      <w:r w:rsidR="007D1EAD" w:rsidRPr="003B58BE">
        <w:t xml:space="preserve"> </w:t>
      </w:r>
      <w:r w:rsidR="00C057AF">
        <w:t>p</w:t>
      </w:r>
      <w:r w:rsidR="00943442" w:rsidRPr="003B58BE">
        <w:t>.m.</w:t>
      </w:r>
      <w:r w:rsidRPr="003B58BE">
        <w:t xml:space="preserve">  The next meeting will be held </w:t>
      </w:r>
      <w:r w:rsidR="005070D5">
        <w:t xml:space="preserve">June </w:t>
      </w:r>
      <w:r w:rsidR="00B561B1">
        <w:t>18</w:t>
      </w:r>
      <w:r w:rsidRPr="003B58BE">
        <w:t>, 201</w:t>
      </w:r>
      <w:r w:rsidR="0087387D" w:rsidRPr="003B58BE">
        <w:t>9</w:t>
      </w:r>
      <w:r w:rsidRPr="003B58BE">
        <w:t xml:space="preserve"> at 8:30 a.m. in the County Commissioners Room, lower level of the Courthouse for the regular meeting.</w:t>
      </w: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4F82"/>
    <w:rsid w:val="0003613C"/>
    <w:rsid w:val="0003628C"/>
    <w:rsid w:val="00041056"/>
    <w:rsid w:val="00041396"/>
    <w:rsid w:val="00043839"/>
    <w:rsid w:val="000438A1"/>
    <w:rsid w:val="00045695"/>
    <w:rsid w:val="00046A3E"/>
    <w:rsid w:val="0004701E"/>
    <w:rsid w:val="00054850"/>
    <w:rsid w:val="00056747"/>
    <w:rsid w:val="00056E78"/>
    <w:rsid w:val="000661C9"/>
    <w:rsid w:val="0006799F"/>
    <w:rsid w:val="00070A4F"/>
    <w:rsid w:val="00071742"/>
    <w:rsid w:val="00074066"/>
    <w:rsid w:val="00083BDF"/>
    <w:rsid w:val="0009321B"/>
    <w:rsid w:val="00094B05"/>
    <w:rsid w:val="000A7003"/>
    <w:rsid w:val="000A729B"/>
    <w:rsid w:val="000B028C"/>
    <w:rsid w:val="000B034F"/>
    <w:rsid w:val="000B4DE2"/>
    <w:rsid w:val="000C7838"/>
    <w:rsid w:val="000D3D34"/>
    <w:rsid w:val="000D3F7F"/>
    <w:rsid w:val="000D5124"/>
    <w:rsid w:val="000E07FD"/>
    <w:rsid w:val="000E6ADA"/>
    <w:rsid w:val="000E744B"/>
    <w:rsid w:val="000F0997"/>
    <w:rsid w:val="000F7DCD"/>
    <w:rsid w:val="00100D20"/>
    <w:rsid w:val="00101D33"/>
    <w:rsid w:val="0010372F"/>
    <w:rsid w:val="00103CD1"/>
    <w:rsid w:val="001051F0"/>
    <w:rsid w:val="0010523C"/>
    <w:rsid w:val="00107469"/>
    <w:rsid w:val="00107D58"/>
    <w:rsid w:val="00110A46"/>
    <w:rsid w:val="001179D8"/>
    <w:rsid w:val="00117A8F"/>
    <w:rsid w:val="00122A2B"/>
    <w:rsid w:val="001302D0"/>
    <w:rsid w:val="00131AE2"/>
    <w:rsid w:val="0013390E"/>
    <w:rsid w:val="00133E2C"/>
    <w:rsid w:val="00136002"/>
    <w:rsid w:val="00141A93"/>
    <w:rsid w:val="001438F3"/>
    <w:rsid w:val="00152E3D"/>
    <w:rsid w:val="00163F21"/>
    <w:rsid w:val="001643CE"/>
    <w:rsid w:val="00164CBF"/>
    <w:rsid w:val="0016726C"/>
    <w:rsid w:val="00170FC6"/>
    <w:rsid w:val="001725E9"/>
    <w:rsid w:val="00172F77"/>
    <w:rsid w:val="0017422A"/>
    <w:rsid w:val="00180B1D"/>
    <w:rsid w:val="0018235B"/>
    <w:rsid w:val="00183D85"/>
    <w:rsid w:val="00186EE1"/>
    <w:rsid w:val="00187EC0"/>
    <w:rsid w:val="00193CD4"/>
    <w:rsid w:val="00194D9D"/>
    <w:rsid w:val="00197554"/>
    <w:rsid w:val="001A0DB3"/>
    <w:rsid w:val="001A21F5"/>
    <w:rsid w:val="001A29F8"/>
    <w:rsid w:val="001A3F3D"/>
    <w:rsid w:val="001A58C3"/>
    <w:rsid w:val="001A7B8C"/>
    <w:rsid w:val="001B1621"/>
    <w:rsid w:val="001B2E03"/>
    <w:rsid w:val="001B5E1C"/>
    <w:rsid w:val="001C3115"/>
    <w:rsid w:val="001C5405"/>
    <w:rsid w:val="001D0A7E"/>
    <w:rsid w:val="001D10F9"/>
    <w:rsid w:val="001D2353"/>
    <w:rsid w:val="001D4776"/>
    <w:rsid w:val="001D515D"/>
    <w:rsid w:val="001D5B80"/>
    <w:rsid w:val="001D7F74"/>
    <w:rsid w:val="001E0D90"/>
    <w:rsid w:val="001E36A3"/>
    <w:rsid w:val="001E62F5"/>
    <w:rsid w:val="001E6309"/>
    <w:rsid w:val="001F30CC"/>
    <w:rsid w:val="001F35CB"/>
    <w:rsid w:val="001F36FF"/>
    <w:rsid w:val="001F3F35"/>
    <w:rsid w:val="001F4641"/>
    <w:rsid w:val="001F67D7"/>
    <w:rsid w:val="001F6E04"/>
    <w:rsid w:val="002001F2"/>
    <w:rsid w:val="00205EC7"/>
    <w:rsid w:val="00206EC4"/>
    <w:rsid w:val="002103F7"/>
    <w:rsid w:val="00212C7D"/>
    <w:rsid w:val="00213133"/>
    <w:rsid w:val="00213AF5"/>
    <w:rsid w:val="00214533"/>
    <w:rsid w:val="00224B6E"/>
    <w:rsid w:val="00236B3C"/>
    <w:rsid w:val="00241C7E"/>
    <w:rsid w:val="00243BE1"/>
    <w:rsid w:val="002445EC"/>
    <w:rsid w:val="0024523D"/>
    <w:rsid w:val="00245386"/>
    <w:rsid w:val="00246D40"/>
    <w:rsid w:val="002518C5"/>
    <w:rsid w:val="00255F92"/>
    <w:rsid w:val="002703B8"/>
    <w:rsid w:val="00272B45"/>
    <w:rsid w:val="00291245"/>
    <w:rsid w:val="002A19F1"/>
    <w:rsid w:val="002B07AE"/>
    <w:rsid w:val="002B450F"/>
    <w:rsid w:val="002B4611"/>
    <w:rsid w:val="002B703D"/>
    <w:rsid w:val="002C22D8"/>
    <w:rsid w:val="002C4D95"/>
    <w:rsid w:val="002C64AB"/>
    <w:rsid w:val="002D06EC"/>
    <w:rsid w:val="002D0732"/>
    <w:rsid w:val="002D559A"/>
    <w:rsid w:val="002D5C5B"/>
    <w:rsid w:val="002D6AC6"/>
    <w:rsid w:val="002D75F3"/>
    <w:rsid w:val="002F0A2E"/>
    <w:rsid w:val="002F3628"/>
    <w:rsid w:val="002F5F6A"/>
    <w:rsid w:val="00302839"/>
    <w:rsid w:val="00302982"/>
    <w:rsid w:val="00306073"/>
    <w:rsid w:val="00306BC5"/>
    <w:rsid w:val="003072F1"/>
    <w:rsid w:val="00310DEE"/>
    <w:rsid w:val="00313E11"/>
    <w:rsid w:val="003161BB"/>
    <w:rsid w:val="00317282"/>
    <w:rsid w:val="0033058B"/>
    <w:rsid w:val="00336868"/>
    <w:rsid w:val="00340129"/>
    <w:rsid w:val="0034127B"/>
    <w:rsid w:val="00344124"/>
    <w:rsid w:val="003574B5"/>
    <w:rsid w:val="003655D7"/>
    <w:rsid w:val="00365AAB"/>
    <w:rsid w:val="0037245A"/>
    <w:rsid w:val="00374529"/>
    <w:rsid w:val="003746CE"/>
    <w:rsid w:val="0037608A"/>
    <w:rsid w:val="00376937"/>
    <w:rsid w:val="00380AB4"/>
    <w:rsid w:val="00381656"/>
    <w:rsid w:val="00381B74"/>
    <w:rsid w:val="00384414"/>
    <w:rsid w:val="0038669B"/>
    <w:rsid w:val="003925A8"/>
    <w:rsid w:val="00392B11"/>
    <w:rsid w:val="00393FBE"/>
    <w:rsid w:val="003A0F43"/>
    <w:rsid w:val="003A6682"/>
    <w:rsid w:val="003A6F98"/>
    <w:rsid w:val="003B5566"/>
    <w:rsid w:val="003B58BE"/>
    <w:rsid w:val="003B5EF1"/>
    <w:rsid w:val="003C0A83"/>
    <w:rsid w:val="003C4B13"/>
    <w:rsid w:val="003C549B"/>
    <w:rsid w:val="003C5529"/>
    <w:rsid w:val="003D4482"/>
    <w:rsid w:val="003E0CCB"/>
    <w:rsid w:val="003E30F7"/>
    <w:rsid w:val="003E573C"/>
    <w:rsid w:val="003F0B99"/>
    <w:rsid w:val="004049A4"/>
    <w:rsid w:val="004073A5"/>
    <w:rsid w:val="00412B02"/>
    <w:rsid w:val="0041501A"/>
    <w:rsid w:val="00415783"/>
    <w:rsid w:val="00415A5D"/>
    <w:rsid w:val="00415AD3"/>
    <w:rsid w:val="00417100"/>
    <w:rsid w:val="00421623"/>
    <w:rsid w:val="00424A92"/>
    <w:rsid w:val="00436A35"/>
    <w:rsid w:val="004370A1"/>
    <w:rsid w:val="00442D16"/>
    <w:rsid w:val="00443984"/>
    <w:rsid w:val="00445422"/>
    <w:rsid w:val="0045044E"/>
    <w:rsid w:val="0045116A"/>
    <w:rsid w:val="004552D2"/>
    <w:rsid w:val="0045573B"/>
    <w:rsid w:val="004620E9"/>
    <w:rsid w:val="0046424A"/>
    <w:rsid w:val="00465AF3"/>
    <w:rsid w:val="0046617C"/>
    <w:rsid w:val="00470B55"/>
    <w:rsid w:val="00471683"/>
    <w:rsid w:val="00471D36"/>
    <w:rsid w:val="00473D05"/>
    <w:rsid w:val="004872E7"/>
    <w:rsid w:val="00487C8A"/>
    <w:rsid w:val="00490929"/>
    <w:rsid w:val="00495167"/>
    <w:rsid w:val="004A7135"/>
    <w:rsid w:val="004B2FAF"/>
    <w:rsid w:val="004B51DE"/>
    <w:rsid w:val="004C0DDE"/>
    <w:rsid w:val="004C24C3"/>
    <w:rsid w:val="004C253C"/>
    <w:rsid w:val="004C26CC"/>
    <w:rsid w:val="004C34BD"/>
    <w:rsid w:val="004C4173"/>
    <w:rsid w:val="004C5748"/>
    <w:rsid w:val="004C72C4"/>
    <w:rsid w:val="004C7403"/>
    <w:rsid w:val="004D1F35"/>
    <w:rsid w:val="004D2FFD"/>
    <w:rsid w:val="004D7D9A"/>
    <w:rsid w:val="004E30A7"/>
    <w:rsid w:val="004E6985"/>
    <w:rsid w:val="004F086B"/>
    <w:rsid w:val="00501446"/>
    <w:rsid w:val="005041CD"/>
    <w:rsid w:val="005070D5"/>
    <w:rsid w:val="00517E19"/>
    <w:rsid w:val="005205FF"/>
    <w:rsid w:val="00527E9F"/>
    <w:rsid w:val="00535B65"/>
    <w:rsid w:val="0054094D"/>
    <w:rsid w:val="00554BCF"/>
    <w:rsid w:val="00554FAF"/>
    <w:rsid w:val="00556734"/>
    <w:rsid w:val="005615F8"/>
    <w:rsid w:val="00563969"/>
    <w:rsid w:val="00563D0F"/>
    <w:rsid w:val="005710D9"/>
    <w:rsid w:val="00571A76"/>
    <w:rsid w:val="00574C9E"/>
    <w:rsid w:val="00581D15"/>
    <w:rsid w:val="005956D5"/>
    <w:rsid w:val="00597BF4"/>
    <w:rsid w:val="005B4822"/>
    <w:rsid w:val="005B5267"/>
    <w:rsid w:val="005C1C46"/>
    <w:rsid w:val="005C2F59"/>
    <w:rsid w:val="005D1606"/>
    <w:rsid w:val="005D64BC"/>
    <w:rsid w:val="005E0DFF"/>
    <w:rsid w:val="005E20A5"/>
    <w:rsid w:val="005E2351"/>
    <w:rsid w:val="005E3BAC"/>
    <w:rsid w:val="00615461"/>
    <w:rsid w:val="006172FB"/>
    <w:rsid w:val="0062175D"/>
    <w:rsid w:val="00630A2C"/>
    <w:rsid w:val="00631F9A"/>
    <w:rsid w:val="006351DD"/>
    <w:rsid w:val="00636206"/>
    <w:rsid w:val="006368D3"/>
    <w:rsid w:val="00640E0F"/>
    <w:rsid w:val="00644E1D"/>
    <w:rsid w:val="006456E4"/>
    <w:rsid w:val="00646949"/>
    <w:rsid w:val="00651C82"/>
    <w:rsid w:val="00657820"/>
    <w:rsid w:val="00664595"/>
    <w:rsid w:val="0066463B"/>
    <w:rsid w:val="00672CB2"/>
    <w:rsid w:val="00672EAA"/>
    <w:rsid w:val="0067330E"/>
    <w:rsid w:val="00681C3A"/>
    <w:rsid w:val="00682B31"/>
    <w:rsid w:val="00683C39"/>
    <w:rsid w:val="0068425F"/>
    <w:rsid w:val="00685406"/>
    <w:rsid w:val="00687D0F"/>
    <w:rsid w:val="0069119A"/>
    <w:rsid w:val="00692666"/>
    <w:rsid w:val="0069337A"/>
    <w:rsid w:val="00694E10"/>
    <w:rsid w:val="00696F1D"/>
    <w:rsid w:val="006A01E1"/>
    <w:rsid w:val="006A1D09"/>
    <w:rsid w:val="006A3269"/>
    <w:rsid w:val="006A514D"/>
    <w:rsid w:val="006A6CE6"/>
    <w:rsid w:val="006A7BD2"/>
    <w:rsid w:val="006B178A"/>
    <w:rsid w:val="006B469D"/>
    <w:rsid w:val="006C0E92"/>
    <w:rsid w:val="006C0FFC"/>
    <w:rsid w:val="006D14DD"/>
    <w:rsid w:val="006D2136"/>
    <w:rsid w:val="006D3FE2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360F1"/>
    <w:rsid w:val="00737132"/>
    <w:rsid w:val="007407E3"/>
    <w:rsid w:val="007420CD"/>
    <w:rsid w:val="00742986"/>
    <w:rsid w:val="007526B2"/>
    <w:rsid w:val="007657DF"/>
    <w:rsid w:val="00773D45"/>
    <w:rsid w:val="007814E0"/>
    <w:rsid w:val="00791E59"/>
    <w:rsid w:val="00793FFE"/>
    <w:rsid w:val="007974FD"/>
    <w:rsid w:val="007A1601"/>
    <w:rsid w:val="007A16A5"/>
    <w:rsid w:val="007A2CBE"/>
    <w:rsid w:val="007D1EAD"/>
    <w:rsid w:val="007D4FBC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6373"/>
    <w:rsid w:val="00806FD1"/>
    <w:rsid w:val="00807DF4"/>
    <w:rsid w:val="00812ADE"/>
    <w:rsid w:val="00814848"/>
    <w:rsid w:val="008202C1"/>
    <w:rsid w:val="00820577"/>
    <w:rsid w:val="00827F17"/>
    <w:rsid w:val="00830E3E"/>
    <w:rsid w:val="008316E5"/>
    <w:rsid w:val="00833986"/>
    <w:rsid w:val="00835880"/>
    <w:rsid w:val="00836F5E"/>
    <w:rsid w:val="00836F6F"/>
    <w:rsid w:val="00843639"/>
    <w:rsid w:val="008573CC"/>
    <w:rsid w:val="00860F89"/>
    <w:rsid w:val="00866D58"/>
    <w:rsid w:val="00871E59"/>
    <w:rsid w:val="0087387D"/>
    <w:rsid w:val="00877251"/>
    <w:rsid w:val="00883F0F"/>
    <w:rsid w:val="00885D29"/>
    <w:rsid w:val="00891A83"/>
    <w:rsid w:val="00891F1B"/>
    <w:rsid w:val="008A33F4"/>
    <w:rsid w:val="008A4AD8"/>
    <w:rsid w:val="008B4A11"/>
    <w:rsid w:val="008C4E20"/>
    <w:rsid w:val="008C4F84"/>
    <w:rsid w:val="008D01A8"/>
    <w:rsid w:val="008D0811"/>
    <w:rsid w:val="008D528D"/>
    <w:rsid w:val="008D6429"/>
    <w:rsid w:val="008D65C0"/>
    <w:rsid w:val="008E6F38"/>
    <w:rsid w:val="008F0D7F"/>
    <w:rsid w:val="008F34C2"/>
    <w:rsid w:val="008F3B99"/>
    <w:rsid w:val="008F52DC"/>
    <w:rsid w:val="00901CB9"/>
    <w:rsid w:val="00906F6D"/>
    <w:rsid w:val="00912F12"/>
    <w:rsid w:val="00915758"/>
    <w:rsid w:val="009178ED"/>
    <w:rsid w:val="00917B9A"/>
    <w:rsid w:val="00917D79"/>
    <w:rsid w:val="009272AD"/>
    <w:rsid w:val="00927AAF"/>
    <w:rsid w:val="00932F53"/>
    <w:rsid w:val="009340C5"/>
    <w:rsid w:val="00934CAD"/>
    <w:rsid w:val="009400ED"/>
    <w:rsid w:val="00943442"/>
    <w:rsid w:val="00950E11"/>
    <w:rsid w:val="00957C9A"/>
    <w:rsid w:val="009621F2"/>
    <w:rsid w:val="0096350D"/>
    <w:rsid w:val="00971F2C"/>
    <w:rsid w:val="00986850"/>
    <w:rsid w:val="00987E71"/>
    <w:rsid w:val="009945D3"/>
    <w:rsid w:val="009A1332"/>
    <w:rsid w:val="009A1D78"/>
    <w:rsid w:val="009A2D46"/>
    <w:rsid w:val="009A3DE0"/>
    <w:rsid w:val="009A5563"/>
    <w:rsid w:val="009A681F"/>
    <w:rsid w:val="009B188C"/>
    <w:rsid w:val="009B4EBD"/>
    <w:rsid w:val="009B7A09"/>
    <w:rsid w:val="009C342F"/>
    <w:rsid w:val="009C4326"/>
    <w:rsid w:val="009C6E00"/>
    <w:rsid w:val="009C6E14"/>
    <w:rsid w:val="009D0980"/>
    <w:rsid w:val="009D39EF"/>
    <w:rsid w:val="009D4C0C"/>
    <w:rsid w:val="009E40C7"/>
    <w:rsid w:val="009E4698"/>
    <w:rsid w:val="009E63ED"/>
    <w:rsid w:val="00A01AE3"/>
    <w:rsid w:val="00A10EA3"/>
    <w:rsid w:val="00A10FEE"/>
    <w:rsid w:val="00A133B9"/>
    <w:rsid w:val="00A13838"/>
    <w:rsid w:val="00A173F6"/>
    <w:rsid w:val="00A21EB5"/>
    <w:rsid w:val="00A25B65"/>
    <w:rsid w:val="00A307BF"/>
    <w:rsid w:val="00A308FA"/>
    <w:rsid w:val="00A31394"/>
    <w:rsid w:val="00A3255E"/>
    <w:rsid w:val="00A35C62"/>
    <w:rsid w:val="00A37425"/>
    <w:rsid w:val="00A51FC1"/>
    <w:rsid w:val="00A5666F"/>
    <w:rsid w:val="00A63DE8"/>
    <w:rsid w:val="00A63FB4"/>
    <w:rsid w:val="00A70575"/>
    <w:rsid w:val="00A71D1C"/>
    <w:rsid w:val="00A76ECD"/>
    <w:rsid w:val="00A80AE5"/>
    <w:rsid w:val="00A82AB6"/>
    <w:rsid w:val="00A85551"/>
    <w:rsid w:val="00A90288"/>
    <w:rsid w:val="00A923DE"/>
    <w:rsid w:val="00A942F4"/>
    <w:rsid w:val="00A97487"/>
    <w:rsid w:val="00AA509F"/>
    <w:rsid w:val="00AA59CD"/>
    <w:rsid w:val="00AB13F4"/>
    <w:rsid w:val="00AB2E23"/>
    <w:rsid w:val="00AB6E39"/>
    <w:rsid w:val="00AC0C43"/>
    <w:rsid w:val="00AC1F2E"/>
    <w:rsid w:val="00AC3CE4"/>
    <w:rsid w:val="00AC74E9"/>
    <w:rsid w:val="00AD344A"/>
    <w:rsid w:val="00AD4DBA"/>
    <w:rsid w:val="00AD7339"/>
    <w:rsid w:val="00AD75C3"/>
    <w:rsid w:val="00AE5C25"/>
    <w:rsid w:val="00AE6B87"/>
    <w:rsid w:val="00AF2DDB"/>
    <w:rsid w:val="00AF4796"/>
    <w:rsid w:val="00B06D65"/>
    <w:rsid w:val="00B07327"/>
    <w:rsid w:val="00B208FB"/>
    <w:rsid w:val="00B2292B"/>
    <w:rsid w:val="00B253F4"/>
    <w:rsid w:val="00B25924"/>
    <w:rsid w:val="00B30AB0"/>
    <w:rsid w:val="00B35A33"/>
    <w:rsid w:val="00B35FB3"/>
    <w:rsid w:val="00B4452B"/>
    <w:rsid w:val="00B44D9B"/>
    <w:rsid w:val="00B44F63"/>
    <w:rsid w:val="00B4668E"/>
    <w:rsid w:val="00B561B1"/>
    <w:rsid w:val="00B57362"/>
    <w:rsid w:val="00B61B2C"/>
    <w:rsid w:val="00B633F9"/>
    <w:rsid w:val="00B64F52"/>
    <w:rsid w:val="00B70EDB"/>
    <w:rsid w:val="00B736E8"/>
    <w:rsid w:val="00B81B96"/>
    <w:rsid w:val="00B820E4"/>
    <w:rsid w:val="00B83872"/>
    <w:rsid w:val="00B83AE7"/>
    <w:rsid w:val="00B850A6"/>
    <w:rsid w:val="00B86AD2"/>
    <w:rsid w:val="00B91028"/>
    <w:rsid w:val="00B91D01"/>
    <w:rsid w:val="00B96719"/>
    <w:rsid w:val="00BA58C2"/>
    <w:rsid w:val="00BB0EB8"/>
    <w:rsid w:val="00BB3406"/>
    <w:rsid w:val="00BB53E6"/>
    <w:rsid w:val="00BC0E0E"/>
    <w:rsid w:val="00BC3736"/>
    <w:rsid w:val="00BC716E"/>
    <w:rsid w:val="00BE034E"/>
    <w:rsid w:val="00BE0626"/>
    <w:rsid w:val="00BE28A6"/>
    <w:rsid w:val="00BE383F"/>
    <w:rsid w:val="00BE6546"/>
    <w:rsid w:val="00BE6D6B"/>
    <w:rsid w:val="00BE7D63"/>
    <w:rsid w:val="00BF24F4"/>
    <w:rsid w:val="00BF4ADD"/>
    <w:rsid w:val="00BF7C55"/>
    <w:rsid w:val="00C048CC"/>
    <w:rsid w:val="00C057AF"/>
    <w:rsid w:val="00C067C9"/>
    <w:rsid w:val="00C107C5"/>
    <w:rsid w:val="00C166C7"/>
    <w:rsid w:val="00C1683B"/>
    <w:rsid w:val="00C20996"/>
    <w:rsid w:val="00C23712"/>
    <w:rsid w:val="00C25872"/>
    <w:rsid w:val="00C27034"/>
    <w:rsid w:val="00C32AAB"/>
    <w:rsid w:val="00C32DE3"/>
    <w:rsid w:val="00C33EA4"/>
    <w:rsid w:val="00C372D2"/>
    <w:rsid w:val="00C461C5"/>
    <w:rsid w:val="00C463CF"/>
    <w:rsid w:val="00C51B1A"/>
    <w:rsid w:val="00C56D15"/>
    <w:rsid w:val="00C61CC6"/>
    <w:rsid w:val="00C62538"/>
    <w:rsid w:val="00C63571"/>
    <w:rsid w:val="00C6679C"/>
    <w:rsid w:val="00C66F54"/>
    <w:rsid w:val="00C71E55"/>
    <w:rsid w:val="00C73CF0"/>
    <w:rsid w:val="00C815CE"/>
    <w:rsid w:val="00C82887"/>
    <w:rsid w:val="00C8676E"/>
    <w:rsid w:val="00C92217"/>
    <w:rsid w:val="00C9566B"/>
    <w:rsid w:val="00CA3F0C"/>
    <w:rsid w:val="00CA4973"/>
    <w:rsid w:val="00CA547A"/>
    <w:rsid w:val="00CA66CE"/>
    <w:rsid w:val="00CB6597"/>
    <w:rsid w:val="00CB7694"/>
    <w:rsid w:val="00CB7A84"/>
    <w:rsid w:val="00CC0D75"/>
    <w:rsid w:val="00CC3120"/>
    <w:rsid w:val="00CD3B53"/>
    <w:rsid w:val="00CD465C"/>
    <w:rsid w:val="00CE191D"/>
    <w:rsid w:val="00CE19D4"/>
    <w:rsid w:val="00CE1DA5"/>
    <w:rsid w:val="00CF18E7"/>
    <w:rsid w:val="00CF60E3"/>
    <w:rsid w:val="00CF7A59"/>
    <w:rsid w:val="00D0067A"/>
    <w:rsid w:val="00D00F5C"/>
    <w:rsid w:val="00D0186E"/>
    <w:rsid w:val="00D06FCC"/>
    <w:rsid w:val="00D1062C"/>
    <w:rsid w:val="00D1531D"/>
    <w:rsid w:val="00D1593C"/>
    <w:rsid w:val="00D1662E"/>
    <w:rsid w:val="00D2128A"/>
    <w:rsid w:val="00D25641"/>
    <w:rsid w:val="00D33C13"/>
    <w:rsid w:val="00D33D35"/>
    <w:rsid w:val="00D36F99"/>
    <w:rsid w:val="00D47633"/>
    <w:rsid w:val="00D50EED"/>
    <w:rsid w:val="00D51CC9"/>
    <w:rsid w:val="00D54B2C"/>
    <w:rsid w:val="00D576FD"/>
    <w:rsid w:val="00D6323A"/>
    <w:rsid w:val="00D6625B"/>
    <w:rsid w:val="00D67736"/>
    <w:rsid w:val="00D67EE8"/>
    <w:rsid w:val="00D73590"/>
    <w:rsid w:val="00D74339"/>
    <w:rsid w:val="00D7557B"/>
    <w:rsid w:val="00D75D18"/>
    <w:rsid w:val="00D81495"/>
    <w:rsid w:val="00D81C0D"/>
    <w:rsid w:val="00D82A94"/>
    <w:rsid w:val="00D830A3"/>
    <w:rsid w:val="00D83DA2"/>
    <w:rsid w:val="00D84430"/>
    <w:rsid w:val="00D95819"/>
    <w:rsid w:val="00D972F7"/>
    <w:rsid w:val="00D97EE3"/>
    <w:rsid w:val="00DA0F83"/>
    <w:rsid w:val="00DA3255"/>
    <w:rsid w:val="00DA34A5"/>
    <w:rsid w:val="00DA3CF5"/>
    <w:rsid w:val="00DA3FDC"/>
    <w:rsid w:val="00DA7B70"/>
    <w:rsid w:val="00DB4796"/>
    <w:rsid w:val="00DB685B"/>
    <w:rsid w:val="00DC60C1"/>
    <w:rsid w:val="00DD082B"/>
    <w:rsid w:val="00DD0DA1"/>
    <w:rsid w:val="00DD6DD3"/>
    <w:rsid w:val="00DF234C"/>
    <w:rsid w:val="00DF2AB1"/>
    <w:rsid w:val="00DF3843"/>
    <w:rsid w:val="00DF415F"/>
    <w:rsid w:val="00E065BF"/>
    <w:rsid w:val="00E06A10"/>
    <w:rsid w:val="00E07FAB"/>
    <w:rsid w:val="00E17F09"/>
    <w:rsid w:val="00E20ACC"/>
    <w:rsid w:val="00E23652"/>
    <w:rsid w:val="00E24A36"/>
    <w:rsid w:val="00E26660"/>
    <w:rsid w:val="00E268C7"/>
    <w:rsid w:val="00E32F4B"/>
    <w:rsid w:val="00E3556D"/>
    <w:rsid w:val="00E3578E"/>
    <w:rsid w:val="00E37603"/>
    <w:rsid w:val="00E45066"/>
    <w:rsid w:val="00E46B16"/>
    <w:rsid w:val="00E51784"/>
    <w:rsid w:val="00E604DF"/>
    <w:rsid w:val="00E6236A"/>
    <w:rsid w:val="00E6376C"/>
    <w:rsid w:val="00E640F5"/>
    <w:rsid w:val="00E70F9D"/>
    <w:rsid w:val="00E76279"/>
    <w:rsid w:val="00E84001"/>
    <w:rsid w:val="00E84731"/>
    <w:rsid w:val="00E86AC1"/>
    <w:rsid w:val="00E86B4A"/>
    <w:rsid w:val="00E87149"/>
    <w:rsid w:val="00E91707"/>
    <w:rsid w:val="00E930BA"/>
    <w:rsid w:val="00EA37F5"/>
    <w:rsid w:val="00EB0392"/>
    <w:rsid w:val="00EC2412"/>
    <w:rsid w:val="00EC4CF1"/>
    <w:rsid w:val="00ED279F"/>
    <w:rsid w:val="00ED5485"/>
    <w:rsid w:val="00EE3B21"/>
    <w:rsid w:val="00EE542F"/>
    <w:rsid w:val="00EE57B4"/>
    <w:rsid w:val="00EF08DC"/>
    <w:rsid w:val="00EF1BDC"/>
    <w:rsid w:val="00EF3811"/>
    <w:rsid w:val="00EF70BF"/>
    <w:rsid w:val="00EF7B71"/>
    <w:rsid w:val="00F00969"/>
    <w:rsid w:val="00F021DD"/>
    <w:rsid w:val="00F027EE"/>
    <w:rsid w:val="00F02CAB"/>
    <w:rsid w:val="00F051C0"/>
    <w:rsid w:val="00F05392"/>
    <w:rsid w:val="00F05D83"/>
    <w:rsid w:val="00F24BE0"/>
    <w:rsid w:val="00F37AB0"/>
    <w:rsid w:val="00F37FB0"/>
    <w:rsid w:val="00F37FF3"/>
    <w:rsid w:val="00F41694"/>
    <w:rsid w:val="00F42FD8"/>
    <w:rsid w:val="00F440F1"/>
    <w:rsid w:val="00F55EA4"/>
    <w:rsid w:val="00F5689D"/>
    <w:rsid w:val="00F6039F"/>
    <w:rsid w:val="00F61A72"/>
    <w:rsid w:val="00F65096"/>
    <w:rsid w:val="00F70B3E"/>
    <w:rsid w:val="00F7237D"/>
    <w:rsid w:val="00F72B82"/>
    <w:rsid w:val="00F81760"/>
    <w:rsid w:val="00F8665E"/>
    <w:rsid w:val="00F86C47"/>
    <w:rsid w:val="00F93653"/>
    <w:rsid w:val="00F96F22"/>
    <w:rsid w:val="00FA3C2F"/>
    <w:rsid w:val="00FA70DE"/>
    <w:rsid w:val="00FB344F"/>
    <w:rsid w:val="00FB3911"/>
    <w:rsid w:val="00FC4785"/>
    <w:rsid w:val="00FC4FCB"/>
    <w:rsid w:val="00FD06A3"/>
    <w:rsid w:val="00FD08C0"/>
    <w:rsid w:val="00FD218F"/>
    <w:rsid w:val="00FD376F"/>
    <w:rsid w:val="00FD6082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4824-F0F1-4734-AC4B-7E4B809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551</cp:revision>
  <cp:lastPrinted>2019-06-05T19:32:00Z</cp:lastPrinted>
  <dcterms:created xsi:type="dcterms:W3CDTF">2015-01-26T19:13:00Z</dcterms:created>
  <dcterms:modified xsi:type="dcterms:W3CDTF">2019-06-06T17:01:00Z</dcterms:modified>
</cp:coreProperties>
</file>