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00" w:rsidRDefault="000B67B5" w:rsidP="000B67B5">
      <w:pPr>
        <w:ind w:left="0"/>
      </w:pPr>
      <w:r>
        <w:t>The Y</w:t>
      </w:r>
      <w:r w:rsidRPr="00553FE0">
        <w:t xml:space="preserve">ork County Board of Commissioners met according to law on </w:t>
      </w:r>
      <w:r>
        <w:t>Tuesday,</w:t>
      </w:r>
      <w:r w:rsidRPr="00553FE0">
        <w:t xml:space="preserve"> </w:t>
      </w:r>
      <w:r w:rsidR="007D42FF">
        <w:t>July 7</w:t>
      </w:r>
      <w:r>
        <w:t>, 201</w:t>
      </w:r>
      <w:r w:rsidR="00DD0C00">
        <w:t>5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F566B6">
        <w:t>Ju</w:t>
      </w:r>
      <w:r w:rsidR="007D42FF">
        <w:t>ly</w:t>
      </w:r>
      <w:r w:rsidR="00F566B6">
        <w:t xml:space="preserve"> </w:t>
      </w:r>
      <w:r w:rsidR="007D42FF">
        <w:t>2</w:t>
      </w:r>
      <w:r>
        <w:t>, 201</w:t>
      </w:r>
      <w:r w:rsidR="00DD0C00">
        <w:t>5</w:t>
      </w:r>
      <w:r w:rsidRPr="00553FE0">
        <w:t xml:space="preserve">, with </w:t>
      </w:r>
      <w:r>
        <w:t xml:space="preserve">Chairman Bill Bamesberger presiding, with Jack Sikes, </w:t>
      </w:r>
      <w:r w:rsidR="00CB77F6">
        <w:t>Randy Obermier</w:t>
      </w:r>
      <w:r w:rsidR="00E21574">
        <w:t>, Kurt</w:t>
      </w:r>
      <w:r w:rsidR="00F566B6">
        <w:t xml:space="preserve"> Bulgrin</w:t>
      </w:r>
      <w:r>
        <w:t xml:space="preserve"> and Paul Buller.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>as Melanie Wilkinson, correspondent for the York News Times</w:t>
      </w:r>
      <w:r w:rsidR="005C6B1D">
        <w:t>, Kelly, Turner County Clerk</w:t>
      </w:r>
      <w:r w:rsidR="00DD0C00">
        <w:t>.</w:t>
      </w:r>
    </w:p>
    <w:p w:rsidR="00DD0C00" w:rsidRDefault="00DD0C00" w:rsidP="000B67B5">
      <w:pPr>
        <w:ind w:left="0"/>
      </w:pPr>
    </w:p>
    <w:p w:rsidR="000B67B5" w:rsidRDefault="00091346" w:rsidP="000B67B5">
      <w:pPr>
        <w:ind w:left="0"/>
      </w:pPr>
      <w:r>
        <w:t xml:space="preserve"> </w:t>
      </w:r>
      <w:r w:rsidR="000B67B5">
        <w:t xml:space="preserve"> </w:t>
      </w:r>
      <w:r w:rsidR="000B67B5" w:rsidRPr="00553FE0">
        <w:t>The agenda of the meeting was posted on the bulletin board in the County Clerk’s office and a copy of the agenda was made available to each Commissioner.</w:t>
      </w:r>
    </w:p>
    <w:p w:rsidR="000B67B5" w:rsidRPr="00553FE0" w:rsidRDefault="000B67B5" w:rsidP="000B67B5">
      <w:pPr>
        <w:ind w:left="0"/>
      </w:pPr>
    </w:p>
    <w:p w:rsidR="000B67B5" w:rsidRPr="00553FE0" w:rsidRDefault="000B67B5" w:rsidP="000B67B5">
      <w:pPr>
        <w:ind w:left="0"/>
      </w:pPr>
      <w:r>
        <w:t>Bamesberger</w:t>
      </w:r>
      <w:r w:rsidRPr="00553FE0">
        <w:t xml:space="preserve"> announced that the Open Meetings Act was posted outside the door along with copies in the back of the Board Room.  Proof of publication was also available.</w:t>
      </w:r>
    </w:p>
    <w:p w:rsidR="000B67B5" w:rsidRPr="00553FE0" w:rsidRDefault="000B67B5" w:rsidP="000B67B5">
      <w:pPr>
        <w:ind w:left="0"/>
      </w:pPr>
    </w:p>
    <w:p w:rsidR="000B67B5" w:rsidRDefault="000B67B5" w:rsidP="000B67B5">
      <w:pPr>
        <w:ind w:left="0"/>
      </w:pPr>
      <w:r w:rsidRPr="00553FE0">
        <w:t>Moved by</w:t>
      </w:r>
      <w:r w:rsidR="00672F1C">
        <w:t xml:space="preserve"> Obermier</w:t>
      </w:r>
      <w:r w:rsidR="00465F7E">
        <w:t xml:space="preserve">, </w:t>
      </w:r>
      <w:r>
        <w:t xml:space="preserve"> </w:t>
      </w:r>
      <w:r w:rsidRPr="00553FE0">
        <w:t>seconded by</w:t>
      </w:r>
      <w:r w:rsidR="00672F1C">
        <w:t xml:space="preserve"> Bulgrin</w:t>
      </w:r>
      <w:r w:rsidR="00465F7E">
        <w:t xml:space="preserve">, </w:t>
      </w:r>
      <w:r w:rsidRPr="00553FE0">
        <w:t>to approve the minutes of the</w:t>
      </w:r>
      <w:r>
        <w:t xml:space="preserve"> </w:t>
      </w:r>
      <w:r w:rsidR="00F566B6">
        <w:t xml:space="preserve">June </w:t>
      </w:r>
      <w:r w:rsidR="001D2465">
        <w:t>23</w:t>
      </w:r>
      <w:r>
        <w:t>, 201</w:t>
      </w:r>
      <w:r w:rsidR="004B3244">
        <w:t>5</w:t>
      </w:r>
      <w:r>
        <w:t xml:space="preserve">, </w:t>
      </w:r>
      <w:r w:rsidRPr="00553FE0">
        <w:t>Board of Commissioners meeting</w:t>
      </w:r>
      <w:r>
        <w:t>;</w:t>
      </w:r>
      <w:r w:rsidR="00994D18">
        <w:t xml:space="preserve">  </w:t>
      </w:r>
      <w:r>
        <w:t xml:space="preserve"> roll call:  yeas, </w:t>
      </w:r>
      <w:r w:rsidR="00672F1C">
        <w:t xml:space="preserve">Obermier, Bulgrin, Buller, Sikes </w:t>
      </w:r>
      <w:r>
        <w:t>and Bamesberger; nays none, motion carried</w:t>
      </w:r>
    </w:p>
    <w:p w:rsidR="000B67B5" w:rsidRPr="00553FE0" w:rsidRDefault="000B67B5" w:rsidP="000B67B5">
      <w:pPr>
        <w:ind w:left="0"/>
      </w:pPr>
    </w:p>
    <w:p w:rsidR="00994D18" w:rsidRDefault="000B67B5" w:rsidP="000B67B5">
      <w:pPr>
        <w:ind w:left="0"/>
      </w:pPr>
      <w:r>
        <w:t>Moved by</w:t>
      </w:r>
      <w:r w:rsidR="00672F1C">
        <w:t xml:space="preserve"> Bulgrin</w:t>
      </w:r>
      <w:r>
        <w:t>, seconded by</w:t>
      </w:r>
      <w:r w:rsidR="00465F7E">
        <w:t xml:space="preserve"> </w:t>
      </w:r>
      <w:r w:rsidR="00672F1C">
        <w:t xml:space="preserve">Sikes </w:t>
      </w:r>
      <w:r>
        <w:t xml:space="preserve">to adopt the agenda for Tuesday, </w:t>
      </w:r>
      <w:r w:rsidR="00F566B6">
        <w:t>Ju</w:t>
      </w:r>
      <w:r w:rsidR="007D42FF">
        <w:t>ly 7</w:t>
      </w:r>
      <w:r>
        <w:t>, 201</w:t>
      </w:r>
      <w:r w:rsidR="004B3244">
        <w:t>5</w:t>
      </w:r>
      <w:r>
        <w:t>; roll call: yeas,</w:t>
      </w:r>
      <w:r w:rsidR="00672F1C">
        <w:t xml:space="preserve"> Bulgrin, Sikes, Obermier, Buller</w:t>
      </w:r>
      <w:r w:rsidR="00994D18">
        <w:t xml:space="preserve"> </w:t>
      </w:r>
      <w:r>
        <w:t>and Bamesberger; nays, none; motion carried.</w:t>
      </w:r>
    </w:p>
    <w:p w:rsidR="00672F1C" w:rsidRDefault="00672F1C" w:rsidP="000B67B5">
      <w:pPr>
        <w:ind w:left="0"/>
      </w:pPr>
    </w:p>
    <w:p w:rsidR="00672F1C" w:rsidRDefault="00672F1C" w:rsidP="000B67B5">
      <w:pPr>
        <w:ind w:left="0"/>
      </w:pPr>
      <w:r>
        <w:t xml:space="preserve">Dale Radcliff, York County Sheriff met with the Board about 911 </w:t>
      </w:r>
      <w:r w:rsidR="00AC0959">
        <w:t>dispatches</w:t>
      </w:r>
      <w:r>
        <w:t>.</w:t>
      </w:r>
    </w:p>
    <w:p w:rsidR="00672F1C" w:rsidRDefault="00672F1C" w:rsidP="000B67B5">
      <w:pPr>
        <w:ind w:left="0"/>
      </w:pPr>
    </w:p>
    <w:p w:rsidR="004657E1" w:rsidRDefault="00672F1C" w:rsidP="004657E1">
      <w:pPr>
        <w:ind w:left="0"/>
      </w:pPr>
      <w:r>
        <w:t xml:space="preserve">Cheryl Ellis and Nancy Beech met with the Board about the Zion </w:t>
      </w:r>
      <w:r w:rsidR="00AC0959">
        <w:t>Cemetery</w:t>
      </w:r>
      <w:r>
        <w:t>.</w:t>
      </w:r>
    </w:p>
    <w:p w:rsidR="004657E1" w:rsidRDefault="004657E1" w:rsidP="004657E1">
      <w:pPr>
        <w:ind w:left="0"/>
      </w:pPr>
    </w:p>
    <w:p w:rsidR="004657E1" w:rsidRDefault="004657E1" w:rsidP="004657E1">
      <w:pPr>
        <w:ind w:left="0"/>
      </w:pPr>
      <w:r>
        <w:t>Met with Jerry Waggoner from Adopt a Pet with Budget request of $4,000.00.  The Board will take the request into consideration when drafting the budget.</w:t>
      </w:r>
    </w:p>
    <w:p w:rsidR="000B67B5" w:rsidRDefault="000B67B5" w:rsidP="000B67B5">
      <w:pPr>
        <w:ind w:left="0"/>
      </w:pPr>
    </w:p>
    <w:p w:rsidR="004657E1" w:rsidRDefault="004657E1" w:rsidP="000B67B5">
      <w:pPr>
        <w:ind w:left="0"/>
      </w:pPr>
      <w:r>
        <w:t xml:space="preserve">Bids were opened as advertised in the York News Times on June 17, 24 and 30, 2015 at 9:00 a.m. for the purchase of a </w:t>
      </w:r>
      <w:r w:rsidR="008F6902">
        <w:t>New or Used T</w:t>
      </w:r>
      <w:r>
        <w:t>ruck Tractor.  The following bids were received.</w:t>
      </w:r>
    </w:p>
    <w:p w:rsidR="004657E1" w:rsidRDefault="004657E1" w:rsidP="000B67B5">
      <w:pPr>
        <w:ind w:left="0"/>
      </w:pPr>
    </w:p>
    <w:p w:rsidR="003B2BE0" w:rsidRPr="003B2BE0" w:rsidRDefault="003B2BE0" w:rsidP="000B67B5">
      <w:pPr>
        <w:ind w:left="0"/>
        <w:rPr>
          <w:u w:val="single"/>
        </w:rPr>
      </w:pPr>
      <w:r w:rsidRPr="003B2BE0">
        <w:rPr>
          <w:u w:val="single"/>
        </w:rPr>
        <w:t>Country Truck Sales, Inc</w:t>
      </w:r>
    </w:p>
    <w:p w:rsidR="003B2BE0" w:rsidRDefault="003B2BE0" w:rsidP="000B67B5">
      <w:pPr>
        <w:ind w:left="0"/>
      </w:pPr>
      <w:r>
        <w:t>2007 Freightliner CL120</w:t>
      </w:r>
      <w:r>
        <w:tab/>
      </w:r>
      <w:r>
        <w:tab/>
      </w:r>
      <w:r>
        <w:tab/>
        <w:t>$59,575.00</w:t>
      </w:r>
    </w:p>
    <w:p w:rsidR="003B2BE0" w:rsidRDefault="003B2BE0" w:rsidP="000B67B5">
      <w:pPr>
        <w:ind w:left="0"/>
      </w:pPr>
      <w:r>
        <w:t>2009 International Pro Star</w:t>
      </w:r>
      <w:r>
        <w:tab/>
      </w:r>
      <w:r>
        <w:tab/>
      </w:r>
      <w:r>
        <w:tab/>
        <w:t>$67,075.00</w:t>
      </w:r>
    </w:p>
    <w:p w:rsidR="003B2BE0" w:rsidRDefault="003B2BE0" w:rsidP="000B67B5">
      <w:pPr>
        <w:ind w:left="0"/>
      </w:pPr>
      <w:r>
        <w:t>2007 Freightliner Cl120</w:t>
      </w:r>
      <w:r>
        <w:tab/>
      </w:r>
      <w:r>
        <w:tab/>
      </w:r>
      <w:r>
        <w:tab/>
        <w:t>$59,575.00</w:t>
      </w:r>
    </w:p>
    <w:p w:rsidR="003B2BE0" w:rsidRDefault="003B2BE0" w:rsidP="000B67B5">
      <w:pPr>
        <w:ind w:left="0"/>
      </w:pPr>
    </w:p>
    <w:p w:rsidR="003B2BE0" w:rsidRDefault="003B2BE0" w:rsidP="000B67B5">
      <w:pPr>
        <w:ind w:left="0"/>
        <w:rPr>
          <w:u w:val="single"/>
        </w:rPr>
      </w:pPr>
      <w:r>
        <w:rPr>
          <w:u w:val="single"/>
        </w:rPr>
        <w:t>Nebraska Truck Center</w:t>
      </w:r>
    </w:p>
    <w:p w:rsidR="003B2BE0" w:rsidRDefault="003B2BE0" w:rsidP="000B67B5">
      <w:pPr>
        <w:ind w:left="0"/>
      </w:pPr>
      <w:r>
        <w:t>2007 Freightliner CL12064 St Columbia</w:t>
      </w:r>
      <w:r>
        <w:tab/>
        <w:t>$47,283.00</w:t>
      </w:r>
    </w:p>
    <w:p w:rsidR="003B2BE0" w:rsidRDefault="003B2BE0" w:rsidP="000B67B5">
      <w:pPr>
        <w:ind w:left="0"/>
      </w:pPr>
    </w:p>
    <w:p w:rsidR="003B2BE0" w:rsidRDefault="003B2BE0" w:rsidP="000B67B5">
      <w:pPr>
        <w:ind w:left="0"/>
        <w:rPr>
          <w:u w:val="single"/>
        </w:rPr>
      </w:pPr>
      <w:r>
        <w:rPr>
          <w:u w:val="single"/>
        </w:rPr>
        <w:t>Sahling Kenworth, Inc</w:t>
      </w:r>
    </w:p>
    <w:p w:rsidR="002D17C0" w:rsidRDefault="002D17C0" w:rsidP="000B67B5">
      <w:pPr>
        <w:ind w:left="0"/>
      </w:pPr>
      <w:r>
        <w:t>2009 Kenworth T8-EDC</w:t>
      </w:r>
      <w:r>
        <w:tab/>
      </w:r>
      <w:r>
        <w:tab/>
      </w:r>
      <w:r>
        <w:tab/>
        <w:t>$81,500.00</w:t>
      </w:r>
    </w:p>
    <w:p w:rsidR="002D17C0" w:rsidRDefault="00FE29FD" w:rsidP="000B67B5">
      <w:pPr>
        <w:ind w:left="0"/>
      </w:pPr>
      <w:r>
        <w:t>2011 Peterbilt</w:t>
      </w:r>
      <w:r w:rsidR="002D17C0">
        <w:t xml:space="preserve"> 386-48</w:t>
      </w:r>
      <w:r w:rsidR="002D17C0">
        <w:tab/>
      </w:r>
      <w:r w:rsidR="002D17C0">
        <w:tab/>
      </w:r>
      <w:r w:rsidR="002D17C0">
        <w:tab/>
      </w:r>
      <w:r w:rsidR="00DF0896">
        <w:tab/>
      </w:r>
      <w:r w:rsidR="002D17C0">
        <w:t>$86,500.00</w:t>
      </w:r>
    </w:p>
    <w:p w:rsidR="002D17C0" w:rsidRDefault="002D17C0" w:rsidP="000B67B5">
      <w:pPr>
        <w:ind w:left="0"/>
      </w:pPr>
      <w:r>
        <w:t>2007 Kenworth T6-42</w:t>
      </w:r>
      <w:r>
        <w:tab/>
      </w:r>
      <w:r>
        <w:tab/>
      </w:r>
      <w:r>
        <w:tab/>
      </w:r>
      <w:r>
        <w:tab/>
        <w:t>$63,500.00</w:t>
      </w:r>
    </w:p>
    <w:p w:rsidR="002D17C0" w:rsidRPr="002D17C0" w:rsidRDefault="002D17C0" w:rsidP="000B67B5">
      <w:pPr>
        <w:ind w:left="0"/>
      </w:pPr>
      <w:r>
        <w:t>2007 International 8600-DC</w:t>
      </w:r>
      <w:r>
        <w:tab/>
      </w:r>
      <w:r>
        <w:tab/>
      </w:r>
      <w:r>
        <w:tab/>
        <w:t>$57,500.00</w:t>
      </w:r>
    </w:p>
    <w:p w:rsidR="003B2BE0" w:rsidRDefault="003B2BE0" w:rsidP="000B67B5">
      <w:pPr>
        <w:ind w:left="0"/>
      </w:pPr>
      <w:r>
        <w:t xml:space="preserve">2016 </w:t>
      </w:r>
      <w:r w:rsidR="002D17C0">
        <w:t xml:space="preserve">Kenworth T800 </w:t>
      </w:r>
      <w:r w:rsidR="00AC0959">
        <w:t>Day cab</w:t>
      </w:r>
      <w:r w:rsidR="00DF0896">
        <w:tab/>
      </w:r>
      <w:r w:rsidR="002D17C0">
        <w:tab/>
        <w:t>$124,473.00</w:t>
      </w:r>
    </w:p>
    <w:p w:rsidR="002D17C0" w:rsidRDefault="002D17C0" w:rsidP="000B67B5">
      <w:pPr>
        <w:ind w:left="0"/>
      </w:pPr>
      <w:r>
        <w:t xml:space="preserve">2016 Kenworth T880 </w:t>
      </w:r>
      <w:r w:rsidR="00AC0959">
        <w:t>Day cab</w:t>
      </w:r>
      <w:r>
        <w:t xml:space="preserve"> w/pusher</w:t>
      </w:r>
      <w:r>
        <w:tab/>
        <w:t>$125,988.00</w:t>
      </w:r>
    </w:p>
    <w:p w:rsidR="002D17C0" w:rsidRDefault="002D17C0" w:rsidP="000B67B5">
      <w:pPr>
        <w:ind w:left="0"/>
      </w:pPr>
    </w:p>
    <w:p w:rsidR="002D17C0" w:rsidRDefault="002D17C0" w:rsidP="000B67B5">
      <w:pPr>
        <w:ind w:left="0"/>
        <w:rPr>
          <w:u w:val="single"/>
        </w:rPr>
      </w:pPr>
      <w:r>
        <w:rPr>
          <w:u w:val="single"/>
        </w:rPr>
        <w:t>Hansen International Truck, Inc.</w:t>
      </w:r>
    </w:p>
    <w:p w:rsidR="002D17C0" w:rsidRDefault="002D17C0" w:rsidP="000B67B5">
      <w:pPr>
        <w:ind w:left="0"/>
      </w:pPr>
      <w:r>
        <w:t>2012 International Prostar</w:t>
      </w:r>
      <w:r>
        <w:tab/>
      </w:r>
      <w:r>
        <w:tab/>
      </w:r>
      <w:r>
        <w:tab/>
        <w:t>$</w:t>
      </w:r>
      <w:r w:rsidR="004B5A39">
        <w:t>59,000.00</w:t>
      </w:r>
    </w:p>
    <w:p w:rsidR="004B5A39" w:rsidRDefault="004B5A39" w:rsidP="000B67B5">
      <w:pPr>
        <w:ind w:left="0"/>
      </w:pPr>
    </w:p>
    <w:p w:rsidR="004B5A39" w:rsidRDefault="004B5A39" w:rsidP="000B67B5">
      <w:pPr>
        <w:ind w:left="0"/>
        <w:rPr>
          <w:u w:val="single"/>
        </w:rPr>
      </w:pPr>
      <w:r>
        <w:rPr>
          <w:u w:val="single"/>
        </w:rPr>
        <w:t>Cornhusker International Trucks, Inc</w:t>
      </w:r>
    </w:p>
    <w:p w:rsidR="004B5A39" w:rsidRDefault="004B5A39" w:rsidP="000B67B5">
      <w:pPr>
        <w:ind w:left="0"/>
      </w:pPr>
      <w:r>
        <w:t>2016 International 5900I SBA 124 6x4</w:t>
      </w:r>
      <w:r>
        <w:tab/>
        <w:t>$114,000.00 13 sp trans</w:t>
      </w:r>
      <w:r w:rsidR="00164335">
        <w:t>mission</w:t>
      </w:r>
    </w:p>
    <w:p w:rsidR="004B5A39" w:rsidRDefault="00164335" w:rsidP="000B67B5">
      <w:pPr>
        <w:ind w:left="0"/>
      </w:pPr>
      <w:r>
        <w:t>2016 International 5900I SBA 124 6x4</w:t>
      </w:r>
      <w:r w:rsidR="004B5A39">
        <w:tab/>
        <w:t>$118,500.00 Automated manual</w:t>
      </w:r>
    </w:p>
    <w:p w:rsidR="004B5A39" w:rsidRDefault="00164335" w:rsidP="000B67B5">
      <w:pPr>
        <w:ind w:left="0"/>
      </w:pPr>
      <w:r>
        <w:t>2016 International 5900I SBA 124 6x4</w:t>
      </w:r>
      <w:r w:rsidR="004B5A39">
        <w:tab/>
        <w:t>$124,000.00 Allison trans</w:t>
      </w:r>
      <w:r>
        <w:t>mission</w:t>
      </w:r>
    </w:p>
    <w:p w:rsidR="00164335" w:rsidRDefault="00164335" w:rsidP="000B67B5">
      <w:pPr>
        <w:ind w:left="0"/>
      </w:pPr>
    </w:p>
    <w:p w:rsidR="00164335" w:rsidRDefault="00164335" w:rsidP="000B67B5">
      <w:pPr>
        <w:ind w:left="0"/>
        <w:rPr>
          <w:u w:val="single"/>
        </w:rPr>
      </w:pPr>
      <w:r>
        <w:rPr>
          <w:u w:val="single"/>
        </w:rPr>
        <w:t>NMC</w:t>
      </w:r>
    </w:p>
    <w:p w:rsidR="00164335" w:rsidRDefault="00164335" w:rsidP="000B67B5">
      <w:pPr>
        <w:ind w:left="0"/>
      </w:pPr>
      <w:r>
        <w:t>2016 Cat CT 660</w:t>
      </w:r>
      <w:r>
        <w:tab/>
      </w:r>
      <w:r>
        <w:tab/>
      </w:r>
      <w:r>
        <w:tab/>
      </w:r>
      <w:r>
        <w:tab/>
        <w:t>$1</w:t>
      </w:r>
      <w:r w:rsidR="00651601">
        <w:t>42</w:t>
      </w:r>
      <w:r>
        <w:t>,</w:t>
      </w:r>
      <w:r w:rsidR="00651601">
        <w:t>7</w:t>
      </w:r>
      <w:r>
        <w:t>95.84 Auto</w:t>
      </w:r>
    </w:p>
    <w:p w:rsidR="00164335" w:rsidRDefault="00164335" w:rsidP="000B67B5">
      <w:pPr>
        <w:ind w:left="0"/>
      </w:pPr>
      <w:r>
        <w:t>2016 Cat CT 660</w:t>
      </w:r>
      <w:r>
        <w:tab/>
      </w:r>
      <w:r>
        <w:tab/>
      </w:r>
      <w:r>
        <w:tab/>
      </w:r>
      <w:r>
        <w:tab/>
        <w:t>$123,196.50 Manual</w:t>
      </w:r>
    </w:p>
    <w:p w:rsidR="00164335" w:rsidRDefault="00164335" w:rsidP="000B67B5">
      <w:pPr>
        <w:ind w:left="0"/>
      </w:pPr>
    </w:p>
    <w:p w:rsidR="00164335" w:rsidRDefault="00164335" w:rsidP="000B67B5">
      <w:pPr>
        <w:ind w:left="0"/>
        <w:rPr>
          <w:u w:val="single"/>
        </w:rPr>
      </w:pPr>
      <w:r>
        <w:rPr>
          <w:u w:val="single"/>
        </w:rPr>
        <w:t>RDO Truck Center</w:t>
      </w:r>
    </w:p>
    <w:p w:rsidR="00164335" w:rsidRDefault="00164335" w:rsidP="000B67B5">
      <w:pPr>
        <w:ind w:left="0"/>
      </w:pPr>
      <w:r>
        <w:t>2016 Mack CXU613</w:t>
      </w:r>
      <w:r>
        <w:tab/>
      </w:r>
      <w:r>
        <w:tab/>
      </w:r>
      <w:r>
        <w:tab/>
      </w:r>
      <w:r>
        <w:tab/>
        <w:t>$111,649.61</w:t>
      </w:r>
    </w:p>
    <w:p w:rsidR="00164335" w:rsidRDefault="00164335" w:rsidP="000B67B5">
      <w:pPr>
        <w:ind w:left="0"/>
      </w:pPr>
      <w:r>
        <w:t>2010 Mack CHU613</w:t>
      </w:r>
      <w:r>
        <w:tab/>
      </w:r>
      <w:r>
        <w:tab/>
      </w:r>
      <w:r>
        <w:tab/>
      </w:r>
      <w:r>
        <w:tab/>
        <w:t>$90,780.00</w:t>
      </w:r>
    </w:p>
    <w:p w:rsidR="00FE29FD" w:rsidRDefault="00FE29FD" w:rsidP="000B67B5">
      <w:pPr>
        <w:ind w:left="0"/>
      </w:pPr>
    </w:p>
    <w:p w:rsidR="00FE29FD" w:rsidRDefault="00FE29FD" w:rsidP="000B67B5">
      <w:pPr>
        <w:ind w:left="0"/>
        <w:rPr>
          <w:u w:val="single"/>
        </w:rPr>
      </w:pPr>
      <w:r>
        <w:rPr>
          <w:u w:val="single"/>
        </w:rPr>
        <w:t>Freightliner Truck Center</w:t>
      </w:r>
    </w:p>
    <w:p w:rsidR="00FE29FD" w:rsidRDefault="00FE29FD" w:rsidP="000B67B5">
      <w:pPr>
        <w:ind w:left="0"/>
      </w:pPr>
      <w:r>
        <w:t>2010 Peterbilt 385</w:t>
      </w:r>
      <w:r>
        <w:tab/>
      </w:r>
      <w:r>
        <w:tab/>
      </w:r>
      <w:r>
        <w:tab/>
      </w:r>
      <w:r>
        <w:tab/>
        <w:t>$75,900.00</w:t>
      </w:r>
    </w:p>
    <w:p w:rsidR="00FE29FD" w:rsidRDefault="00FE29FD" w:rsidP="000B67B5">
      <w:pPr>
        <w:ind w:left="0"/>
      </w:pPr>
      <w:r>
        <w:t xml:space="preserve">2016 Freightliner SD122 </w:t>
      </w:r>
      <w:r>
        <w:tab/>
      </w:r>
      <w:r>
        <w:tab/>
      </w:r>
      <w:r>
        <w:tab/>
        <w:t>$134,832.00 Manual Transmission</w:t>
      </w:r>
    </w:p>
    <w:p w:rsidR="00FE29FD" w:rsidRDefault="00FE29FD" w:rsidP="000B67B5">
      <w:pPr>
        <w:ind w:left="0"/>
      </w:pPr>
      <w:r>
        <w:t xml:space="preserve">2016 Freightliner SD122 </w:t>
      </w:r>
      <w:r w:rsidR="00AC0959">
        <w:t>Ultra shift</w:t>
      </w:r>
      <w:r>
        <w:t xml:space="preserve"> </w:t>
      </w:r>
      <w:r w:rsidR="00AC0959">
        <w:t>plus</w:t>
      </w:r>
      <w:r>
        <w:tab/>
        <w:t>$140,544.00 Automatic Transmission</w:t>
      </w:r>
    </w:p>
    <w:p w:rsidR="00FE29FD" w:rsidRDefault="00FE29FD" w:rsidP="000B67B5">
      <w:pPr>
        <w:ind w:left="0"/>
      </w:pPr>
    </w:p>
    <w:p w:rsidR="00FE29FD" w:rsidRPr="00FE29FD" w:rsidRDefault="00FE29FD" w:rsidP="000B67B5">
      <w:pPr>
        <w:ind w:left="0"/>
      </w:pPr>
      <w:r>
        <w:t xml:space="preserve">Moved by Obermier, seconded by Sikes to accept the recommendation from the Highway </w:t>
      </w:r>
      <w:r w:rsidR="00AC0959">
        <w:t>Superintendent</w:t>
      </w:r>
      <w:r>
        <w:t xml:space="preserve"> Harvey Keim for the purchase of a 2016 Kenworth T-800</w:t>
      </w:r>
      <w:r w:rsidR="00E07794">
        <w:t xml:space="preserve"> Allison Transmission, standard </w:t>
      </w:r>
      <w:r w:rsidR="00AC0959">
        <w:t>warranty, with</w:t>
      </w:r>
      <w:r w:rsidR="00E07794">
        <w:t xml:space="preserve"> </w:t>
      </w:r>
      <w:r w:rsidR="00AC0959">
        <w:t>delivery</w:t>
      </w:r>
      <w:r>
        <w:t xml:space="preserve"> date of 10 weeks after date of order</w:t>
      </w:r>
      <w:r w:rsidR="00E07794">
        <w:t xml:space="preserve"> in the amount of $124,473.00, roll call; Obermier, Sikes, Buller, Bulgrin and Bamesberger, nays none, motion carried.</w:t>
      </w:r>
    </w:p>
    <w:p w:rsidR="00FE29FD" w:rsidRDefault="00FE29FD" w:rsidP="00FE29FD">
      <w:pPr>
        <w:tabs>
          <w:tab w:val="left" w:pos="720"/>
          <w:tab w:val="left" w:pos="1440"/>
          <w:tab w:val="decimal" w:pos="9360"/>
        </w:tabs>
        <w:ind w:firstLine="936"/>
      </w:pPr>
      <w:r>
        <w:t>.</w:t>
      </w:r>
    </w:p>
    <w:p w:rsidR="00E07794" w:rsidRDefault="00E07794" w:rsidP="00E07794">
      <w:pPr>
        <w:ind w:left="0"/>
      </w:pPr>
      <w:r>
        <w:t>Met with Shane Stutzman with State of Nebraska District #5 Probation.   The budget request is for $</w:t>
      </w:r>
      <w:r w:rsidR="00AC0959">
        <w:t xml:space="preserve">26,544.00 </w:t>
      </w:r>
      <w:r w:rsidR="00AC0959" w:rsidRPr="00AB4E17">
        <w:t>The</w:t>
      </w:r>
      <w:r>
        <w:t xml:space="preserve"> Board will take the request into consideration when drafting the budget.</w:t>
      </w:r>
    </w:p>
    <w:p w:rsidR="00E07794" w:rsidRDefault="00E07794" w:rsidP="00E07794">
      <w:pPr>
        <w:ind w:left="0"/>
      </w:pPr>
    </w:p>
    <w:p w:rsidR="003B2BE0" w:rsidRDefault="00E07794" w:rsidP="000B67B5">
      <w:pPr>
        <w:ind w:left="0"/>
      </w:pPr>
      <w:r>
        <w:t xml:space="preserve">Met with Mike </w:t>
      </w:r>
      <w:r w:rsidR="00AC0959">
        <w:t>Teetor</w:t>
      </w:r>
      <w:r>
        <w:t xml:space="preserve"> and Deb Robertson from the Kilgore Memorial Library.  The Board suggested to </w:t>
      </w:r>
      <w:r w:rsidR="00AC0959">
        <w:t>submit</w:t>
      </w:r>
      <w:r>
        <w:t xml:space="preserve"> a budget request in writing to the Clerks office. </w:t>
      </w:r>
    </w:p>
    <w:p w:rsidR="00E07794" w:rsidRDefault="00E07794" w:rsidP="000B67B5">
      <w:pPr>
        <w:ind w:left="0"/>
      </w:pPr>
    </w:p>
    <w:p w:rsidR="00E07794" w:rsidRDefault="00E07794" w:rsidP="00E07794">
      <w:pPr>
        <w:ind w:left="0"/>
      </w:pPr>
      <w:r>
        <w:lastRenderedPageBreak/>
        <w:t>Met with Jessica Hendricks representative for Congressman Smith with updates.</w:t>
      </w:r>
    </w:p>
    <w:p w:rsidR="00E07794" w:rsidRDefault="00E07794" w:rsidP="00E07794">
      <w:pPr>
        <w:ind w:left="0"/>
      </w:pPr>
    </w:p>
    <w:p w:rsidR="00E07794" w:rsidRDefault="00E07794" w:rsidP="00E07794">
      <w:pPr>
        <w:ind w:left="0"/>
      </w:pPr>
      <w:r>
        <w:t xml:space="preserve">Moved by Bulgrin, seconded by Sikes to accept the Highway Allocation Fund revenue for fiscal year 2015-2016 to help address local road and bridge maintenance and construction needs, roll call; yeas, Bulgrin, Sikes, Obermier, Buller and Bamesberger, nays none, motion carried. </w:t>
      </w:r>
    </w:p>
    <w:p w:rsidR="00AC0959" w:rsidRDefault="00AC0959" w:rsidP="00E07794">
      <w:pPr>
        <w:ind w:left="0"/>
      </w:pPr>
    </w:p>
    <w:p w:rsidR="00AC0959" w:rsidRDefault="00AC0959" w:rsidP="00E07794">
      <w:pPr>
        <w:ind w:left="0"/>
      </w:pPr>
      <w:r>
        <w:t>Moved by Obermier, seconded by Sikes, to adopt Resolution #15-46 that a public hearing on the road closure will take place on the 18</w:t>
      </w:r>
      <w:r w:rsidRPr="00AC0959">
        <w:rPr>
          <w:vertAlign w:val="superscript"/>
        </w:rPr>
        <w:t>th</w:t>
      </w:r>
      <w:r>
        <w:t xml:space="preserve"> day of August, 2015 at 10:00 a.m. at the County Commissioners’ Room, lower level of the York County Courthouse, roll call; yeas Obermier, Sikes and Bamesberger, nays Buller, Bulgrin, motion carried.</w:t>
      </w:r>
    </w:p>
    <w:p w:rsidR="009A4A00" w:rsidRDefault="009A4A00" w:rsidP="009A4A00">
      <w:pPr>
        <w:ind w:left="0"/>
        <w:jc w:val="center"/>
        <w:rPr>
          <w:b/>
        </w:rPr>
      </w:pPr>
      <w:r w:rsidRPr="006D373E">
        <w:rPr>
          <w:b/>
        </w:rPr>
        <w:t>RESOLUTION #</w:t>
      </w:r>
      <w:r>
        <w:rPr>
          <w:b/>
        </w:rPr>
        <w:t>15-46</w:t>
      </w:r>
    </w:p>
    <w:p w:rsidR="009A4A00" w:rsidRDefault="009A4A00" w:rsidP="009A4A00">
      <w:pPr>
        <w:ind w:left="0"/>
      </w:pPr>
    </w:p>
    <w:p w:rsidR="009A4A00" w:rsidRDefault="009A4A00" w:rsidP="009A4A00">
      <w:pPr>
        <w:ind w:left="0"/>
      </w:pPr>
      <w:r>
        <w:t>WHERAS, the County Board and the Office of the County Clerk has received a report and recommendation from the York County Highway Superintendent as to the vacation or abandonment of the portion of County Road L and BNSF Railway Crossing (CR L, Milepost 57.15, US DOT #083427F) located within the County of York, State of Nebraska .</w:t>
      </w:r>
    </w:p>
    <w:p w:rsidR="009A4A00" w:rsidRDefault="009A4A00" w:rsidP="009A4A00">
      <w:pPr>
        <w:ind w:left="0"/>
      </w:pPr>
    </w:p>
    <w:p w:rsidR="009A4A00" w:rsidRDefault="009A4A00" w:rsidP="009A4A00">
      <w:pPr>
        <w:ind w:left="0"/>
      </w:pPr>
      <w:r>
        <w:t>WHEREAS, the County Highway Superintendent has recommended that said Railway Crossing be closed.  The description of the portion of County Road l that is recommended to be closed is as follows:</w:t>
      </w:r>
    </w:p>
    <w:p w:rsidR="009A4A00" w:rsidRDefault="009A4A00" w:rsidP="009A4A00">
      <w:pPr>
        <w:ind w:left="0"/>
      </w:pPr>
    </w:p>
    <w:p w:rsidR="009A4A00" w:rsidRDefault="009A4A00" w:rsidP="009A4A00">
      <w:pPr>
        <w:ind w:left="0"/>
      </w:pPr>
      <w:r>
        <w:tab/>
        <w:t>All of County Road L from a point 50 feet north of the north right-of-way line of the BNSF Railway to a point 100 feet south of the south right-of-way line of the BNSF Railway, lying on the Section Line between Section 35 and Section 36, Township 11 North, Range 3 West, York County, Nebraska.</w:t>
      </w:r>
    </w:p>
    <w:p w:rsidR="009A4A00" w:rsidRDefault="009A4A00" w:rsidP="009A4A00">
      <w:pPr>
        <w:ind w:left="0"/>
      </w:pPr>
    </w:p>
    <w:p w:rsidR="009A4A00" w:rsidRDefault="009A4A00" w:rsidP="009A4A00">
      <w:pPr>
        <w:ind w:left="0"/>
      </w:pPr>
      <w:r>
        <w:t>WHEREAS, pursuant to Nebraska Revised Statute Section39-1724, the County Board hereby fixes the time, date, and place for public hearing on the issue of vacating or abandoning the above described portion of County Road L.</w:t>
      </w:r>
    </w:p>
    <w:p w:rsidR="009A4A00" w:rsidRDefault="009A4A00" w:rsidP="009A4A00">
      <w:pPr>
        <w:ind w:left="0"/>
      </w:pPr>
    </w:p>
    <w:p w:rsidR="009A4A00" w:rsidRDefault="009A4A00" w:rsidP="009A4A00">
      <w:pPr>
        <w:ind w:left="0"/>
      </w:pPr>
      <w:r>
        <w:t>NOW THEREFORE, BE IT HEREBY RESOLVED, that pursuant to Neb. Rev. Stat.39-1724, the County Board of York County, Nebraska will hold a public hearing on the vacation or abandonment of the following:</w:t>
      </w:r>
    </w:p>
    <w:p w:rsidR="009A4A00" w:rsidRDefault="009A4A00" w:rsidP="009A4A00">
      <w:pPr>
        <w:ind w:left="0"/>
      </w:pPr>
    </w:p>
    <w:p w:rsidR="009A4A00" w:rsidRDefault="009A4A00" w:rsidP="009A4A00">
      <w:pPr>
        <w:ind w:left="0"/>
      </w:pPr>
      <w:r>
        <w:tab/>
        <w:t>All of County Road L from a point 50 feet north of the north right-of-way line of the BNSF Railway to a point 100 feet south of the south right-of-way line of the BNSF Railway, lying on the Section Line between Section 35 and Section 36, Township 11 North, Range 3 West, York County, Nebraska.</w:t>
      </w:r>
    </w:p>
    <w:p w:rsidR="009A4A00" w:rsidRDefault="009A4A00" w:rsidP="009A4A00">
      <w:pPr>
        <w:ind w:left="0"/>
      </w:pPr>
    </w:p>
    <w:p w:rsidR="009A4A00" w:rsidRDefault="009A4A00" w:rsidP="009A4A00">
      <w:pPr>
        <w:ind w:left="0"/>
      </w:pPr>
      <w:r>
        <w:t>NOW,THEREFORE, BE IT HEREBY RESOLVED, that a public hearing on the road closure will take place on the 18</w:t>
      </w:r>
      <w:r w:rsidRPr="00C10C17">
        <w:rPr>
          <w:vertAlign w:val="superscript"/>
        </w:rPr>
        <w:t>th</w:t>
      </w:r>
      <w:r>
        <w:t xml:space="preserve"> day of August, 2015 at 10:00 o’clock a.m. at the County Commissioners’ Room lower level of the York county Courthouse, 510 Lincoln Avenue, York, Nebraska 68467</w:t>
      </w:r>
    </w:p>
    <w:p w:rsidR="009A4A00" w:rsidRDefault="009A4A00" w:rsidP="009A4A00">
      <w:pPr>
        <w:ind w:left="0"/>
      </w:pPr>
    </w:p>
    <w:p w:rsidR="00AC0959" w:rsidRDefault="009A4A00" w:rsidP="00E07794">
      <w:pPr>
        <w:ind w:left="0"/>
      </w:pPr>
      <w:r>
        <w:t>DATED this 7th day of July, 2015.</w:t>
      </w:r>
      <w:r w:rsidR="00BA71EF">
        <w:tab/>
      </w:r>
      <w:r w:rsidR="00BA71EF">
        <w:tab/>
      </w:r>
      <w:r w:rsidR="00BA71EF">
        <w:tab/>
      </w:r>
      <w:r w:rsidR="00BA71EF">
        <w:tab/>
      </w:r>
    </w:p>
    <w:p w:rsidR="003B2BE0" w:rsidRDefault="003B2BE0" w:rsidP="000B67B5">
      <w:pPr>
        <w:ind w:left="0"/>
      </w:pPr>
    </w:p>
    <w:p w:rsidR="000B67B5" w:rsidRDefault="000B67B5" w:rsidP="000B67B5">
      <w:pPr>
        <w:ind w:left="0"/>
        <w:rPr>
          <w:b/>
          <w:u w:val="single"/>
        </w:rPr>
      </w:pPr>
      <w:r w:rsidRPr="00C637AB">
        <w:rPr>
          <w:b/>
          <w:u w:val="single"/>
        </w:rPr>
        <w:t>GENERAL ASSISTANCE</w:t>
      </w:r>
      <w:r>
        <w:rPr>
          <w:b/>
          <w:u w:val="single"/>
        </w:rPr>
        <w:t>:</w:t>
      </w:r>
    </w:p>
    <w:p w:rsidR="000B67B5" w:rsidRDefault="0020499B" w:rsidP="000B67B5">
      <w:pPr>
        <w:ind w:left="0"/>
      </w:pPr>
      <w:r>
        <w:t>There were no General Assistance to come before the Board</w:t>
      </w:r>
      <w:r w:rsidR="000B67B5">
        <w:t>.</w:t>
      </w:r>
    </w:p>
    <w:p w:rsidR="000B67B5" w:rsidRPr="00554955" w:rsidRDefault="000B67B5" w:rsidP="000B67B5">
      <w:pPr>
        <w:ind w:left="0"/>
      </w:pPr>
    </w:p>
    <w:p w:rsidR="000B67B5" w:rsidRDefault="000B67B5" w:rsidP="000B67B5">
      <w:pPr>
        <w:ind w:left="0"/>
        <w:rPr>
          <w:b/>
          <w:u w:val="single"/>
        </w:rPr>
      </w:pPr>
      <w:r>
        <w:rPr>
          <w:b/>
          <w:u w:val="single"/>
        </w:rPr>
        <w:t xml:space="preserve">PAYROLL AND </w:t>
      </w:r>
      <w:r w:rsidRPr="006477C6">
        <w:rPr>
          <w:b/>
          <w:u w:val="single"/>
        </w:rPr>
        <w:t>VENDOR CLAIMS:</w:t>
      </w:r>
    </w:p>
    <w:p w:rsidR="00D1377F" w:rsidRDefault="000B67B5" w:rsidP="000B67B5">
      <w:pPr>
        <w:ind w:left="0"/>
      </w:pPr>
      <w:r>
        <w:t xml:space="preserve">Moved </w:t>
      </w:r>
      <w:r w:rsidR="00DA3D38">
        <w:t>by</w:t>
      </w:r>
      <w:r w:rsidR="00994D18">
        <w:t xml:space="preserve"> </w:t>
      </w:r>
      <w:r w:rsidR="00520843">
        <w:t>Bulgrin</w:t>
      </w:r>
      <w:r w:rsidR="001F367A">
        <w:t>, seconded</w:t>
      </w:r>
      <w:r>
        <w:t xml:space="preserve"> </w:t>
      </w:r>
      <w:r w:rsidR="00DA3D38">
        <w:t>by</w:t>
      </w:r>
      <w:r w:rsidR="00520843">
        <w:t xml:space="preserve"> Obermier</w:t>
      </w:r>
      <w:r>
        <w:t xml:space="preserve"> to approve the payroll</w:t>
      </w:r>
      <w:r w:rsidR="009A787D">
        <w:t xml:space="preserve"> in the amount of $146,434,54</w:t>
      </w:r>
      <w:r>
        <w:t xml:space="preserve"> and vendor claims</w:t>
      </w:r>
      <w:r w:rsidR="004B3244">
        <w:t>,</w:t>
      </w:r>
      <w:r>
        <w:t xml:space="preserve"> roll call: yeas,</w:t>
      </w:r>
      <w:r w:rsidR="00520843">
        <w:t xml:space="preserve"> Bulgrin, Obermier, Sikes, Buller</w:t>
      </w:r>
      <w:r>
        <w:t xml:space="preserve"> and Bamesberger; nays, none; motion carried.</w:t>
      </w:r>
    </w:p>
    <w:p w:rsidR="00D1377F" w:rsidRDefault="00D1377F" w:rsidP="000B67B5">
      <w:pPr>
        <w:ind w:left="0"/>
      </w:pPr>
    </w:p>
    <w:p w:rsidR="00D428FA" w:rsidRDefault="00D428FA" w:rsidP="00D428F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428FA" w:rsidRPr="005E4864" w:rsidRDefault="00D428FA" w:rsidP="00D428FA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Bamesberger, William H</w:t>
      </w:r>
      <w:r>
        <w:tab/>
        <w:t>Reimbursement</w:t>
      </w:r>
      <w:r>
        <w:tab/>
        <w:t>310.80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Barker Company, Inc., Bob</w:t>
      </w:r>
      <w:r>
        <w:tab/>
        <w:t>Equipment</w:t>
      </w:r>
      <w:r>
        <w:tab/>
        <w:t>449.18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General, Rd</w:t>
      </w:r>
      <w:r>
        <w:tab/>
        <w:t>Black Hills Energy</w:t>
      </w:r>
      <w:r>
        <w:tab/>
        <w:t>Heating Fuels</w:t>
      </w:r>
      <w:r>
        <w:tab/>
        <w:t>157.58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Braman, Marjorie</w:t>
      </w:r>
      <w:r>
        <w:tab/>
        <w:t>Retirement</w:t>
      </w:r>
      <w:r>
        <w:tab/>
        <w:t>11.00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Bredenkamp, Patricia</w:t>
      </w:r>
      <w:r>
        <w:tab/>
        <w:t>Retirement</w:t>
      </w:r>
      <w:r>
        <w:tab/>
        <w:t>10.00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Buffalo County Sheriff Dept.</w:t>
      </w:r>
      <w:r>
        <w:tab/>
        <w:t>Court Costs</w:t>
      </w:r>
      <w:r>
        <w:tab/>
        <w:t>12.00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Capital Business Systems, Inc.</w:t>
      </w:r>
      <w:r>
        <w:tab/>
        <w:t>Printing &amp; Publication</w:t>
      </w:r>
      <w:r>
        <w:tab/>
        <w:t>277.10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Claritus</w:t>
      </w:r>
      <w:r>
        <w:tab/>
        <w:t>Miscellaneous</w:t>
      </w:r>
      <w:r>
        <w:tab/>
        <w:t>180.66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Cuda, Sharon</w:t>
      </w:r>
      <w:r>
        <w:tab/>
        <w:t>Retirement</w:t>
      </w:r>
      <w:r>
        <w:tab/>
        <w:t>10.00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CWC of York, Inc.</w:t>
      </w:r>
      <w:r>
        <w:tab/>
        <w:t>Office Supplies</w:t>
      </w:r>
      <w:r>
        <w:tab/>
        <w:t>18.75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Dell Marketing L.P.</w:t>
      </w:r>
      <w:r>
        <w:tab/>
        <w:t>Office Supplies</w:t>
      </w:r>
      <w:r>
        <w:tab/>
        <w:t>239.98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Department of the Treasury</w:t>
      </w:r>
      <w:r>
        <w:tab/>
        <w:t>Miscellaneous</w:t>
      </w:r>
      <w:r>
        <w:tab/>
        <w:t>180.00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Eakes Office Plus</w:t>
      </w:r>
      <w:r>
        <w:tab/>
        <w:t>Office Supplies</w:t>
      </w:r>
      <w:r>
        <w:tab/>
        <w:t>509.39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Visit Improve</w:t>
      </w:r>
      <w:r>
        <w:tab/>
        <w:t>East Hill Homefield Advantage</w:t>
      </w:r>
      <w:r>
        <w:tab/>
        <w:t>Capital Construction</w:t>
      </w:r>
      <w:r>
        <w:tab/>
        <w:t>25,000.00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Fillman Law Offices</w:t>
      </w:r>
      <w:r>
        <w:tab/>
        <w:t>Court Costs</w:t>
      </w:r>
      <w:r>
        <w:tab/>
        <w:t>3,493.50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Visit Promo</w:t>
      </w:r>
      <w:r>
        <w:tab/>
        <w:t>Flagship Publishing, Inc.</w:t>
      </w:r>
      <w:r>
        <w:tab/>
        <w:t>Dues</w:t>
      </w:r>
      <w:r>
        <w:tab/>
        <w:t>300.00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Galls/Quartermaster</w:t>
      </w:r>
      <w:r>
        <w:tab/>
        <w:t>Uniform Allowance</w:t>
      </w:r>
      <w:r>
        <w:tab/>
        <w:t>286.79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GIS Workshop</w:t>
      </w:r>
      <w:r>
        <w:tab/>
        <w:t>Data Processing</w:t>
      </w:r>
      <w:r>
        <w:tab/>
        <w:t>18,150.00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Hecht, Harry</w:t>
      </w:r>
      <w:r>
        <w:tab/>
        <w:t>Retirement</w:t>
      </w:r>
      <w:r>
        <w:tab/>
        <w:t>16.00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Fed Drug Law</w:t>
      </w:r>
      <w:r>
        <w:tab/>
        <w:t>Hitz Towing, Inc.</w:t>
      </w:r>
      <w:r>
        <w:tab/>
        <w:t>Miscellaneous</w:t>
      </w:r>
      <w:r>
        <w:tab/>
        <w:t>350.00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Hoblyn, Nancy</w:t>
      </w:r>
      <w:r>
        <w:tab/>
        <w:t>Mental Health Board</w:t>
      </w:r>
      <w:r>
        <w:tab/>
        <w:t>332.50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Hometown Leasing</w:t>
      </w:r>
      <w:r>
        <w:tab/>
        <w:t>Data Processing/Equip Rental</w:t>
      </w:r>
      <w:r>
        <w:tab/>
        <w:t>708.06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Road</w:t>
      </w:r>
      <w:r>
        <w:tab/>
        <w:t>Johnson Sand &amp; Gravel Co, Inc.</w:t>
      </w:r>
      <w:r>
        <w:tab/>
        <w:t>Gravel &amp; Royalty</w:t>
      </w:r>
      <w:r>
        <w:tab/>
        <w:t>16,000.54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Road</w:t>
      </w:r>
      <w:r>
        <w:tab/>
        <w:t>Johnson Trucking</w:t>
      </w:r>
      <w:r>
        <w:tab/>
        <w:t>Miscellaneous</w:t>
      </w:r>
      <w:r>
        <w:tab/>
        <w:t>544.14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Road</w:t>
      </w:r>
      <w:r>
        <w:tab/>
        <w:t>Kimball Midwest</w:t>
      </w:r>
      <w:r>
        <w:tab/>
        <w:t>Shop Supplies</w:t>
      </w:r>
      <w:r>
        <w:tab/>
        <w:t>376.40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Road</w:t>
      </w:r>
      <w:r>
        <w:tab/>
        <w:t>Kliewer, Dennis</w:t>
      </w:r>
      <w:r>
        <w:tab/>
        <w:t>Fuel</w:t>
      </w:r>
      <w:r>
        <w:tab/>
        <w:t>367.78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lastRenderedPageBreak/>
        <w:t>Visit Promo</w:t>
      </w:r>
      <w:r>
        <w:tab/>
        <w:t>Lamar Companies, The</w:t>
      </w:r>
      <w:r>
        <w:tab/>
        <w:t>Media-Advertising</w:t>
      </w:r>
      <w:r>
        <w:tab/>
        <w:t>490.00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Lancaster County Sheriff</w:t>
      </w:r>
      <w:r>
        <w:tab/>
        <w:t>Court Costs</w:t>
      </w:r>
      <w:r>
        <w:tab/>
        <w:t>13.82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Larue Distributing, Inc.</w:t>
      </w:r>
      <w:r>
        <w:tab/>
        <w:t>Equipment</w:t>
      </w:r>
      <w:r>
        <w:tab/>
        <w:t>162.32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Road</w:t>
      </w:r>
      <w:r>
        <w:tab/>
        <w:t>Mac Tools Distributor</w:t>
      </w:r>
      <w:r>
        <w:tab/>
        <w:t>Shop Supplies</w:t>
      </w:r>
      <w:r>
        <w:tab/>
        <w:t>13.98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Road</w:t>
      </w:r>
      <w:r>
        <w:tab/>
        <w:t>Medical Enterprises, Inc.</w:t>
      </w:r>
      <w:r>
        <w:tab/>
        <w:t>Safety Equipment</w:t>
      </w:r>
      <w:r>
        <w:tab/>
        <w:t>31.00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Road</w:t>
      </w:r>
      <w:r>
        <w:tab/>
        <w:t>Midwest Service &amp; Sales</w:t>
      </w:r>
      <w:r>
        <w:tab/>
        <w:t>Signs &amp; Posts</w:t>
      </w:r>
      <w:r>
        <w:tab/>
        <w:t>1,920.00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Visit Promo</w:t>
      </w:r>
      <w:r>
        <w:tab/>
        <w:t>Midwest Tent &amp; Events</w:t>
      </w:r>
      <w:r>
        <w:tab/>
        <w:t>Special Projects</w:t>
      </w:r>
      <w:r>
        <w:tab/>
        <w:t>140.00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Mogul’s Transmission, Inc.</w:t>
      </w:r>
      <w:r>
        <w:tab/>
        <w:t>Fuel</w:t>
      </w:r>
      <w:r>
        <w:tab/>
        <w:t>756.88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Moore M.D., Y. Scott</w:t>
      </w:r>
      <w:r>
        <w:tab/>
        <w:t>Court Costs</w:t>
      </w:r>
      <w:r>
        <w:tab/>
        <w:t>1,008.00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Visit Promo</w:t>
      </w:r>
      <w:r>
        <w:tab/>
        <w:t>NACVB Treasurer</w:t>
      </w:r>
      <w:r>
        <w:tab/>
        <w:t>Dues</w:t>
      </w:r>
      <w:r>
        <w:tab/>
        <w:t>120.00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Road</w:t>
      </w:r>
      <w:r>
        <w:tab/>
        <w:t>Nebraska Department of Roads</w:t>
      </w:r>
      <w:r>
        <w:tab/>
        <w:t>Signs &amp; Posts</w:t>
      </w:r>
      <w:r>
        <w:tab/>
        <w:t>2,291.66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NE Dept. of Health &amp; Human Services</w:t>
      </w:r>
      <w:r>
        <w:tab/>
        <w:t>Medical-Prisoners</w:t>
      </w:r>
      <w:r>
        <w:tab/>
        <w:t>36.00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State Institute</w:t>
      </w:r>
      <w:r>
        <w:tab/>
        <w:t>NE Health and Human Services</w:t>
      </w:r>
      <w:r>
        <w:tab/>
        <w:t>Monthly Fee</w:t>
      </w:r>
      <w:r>
        <w:tab/>
        <w:t>186.00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</w:t>
      </w:r>
      <w:r>
        <w:tab/>
        <w:t>NE Public Health Environmental Lab</w:t>
      </w:r>
      <w:r>
        <w:tab/>
        <w:t>Drug &amp; Alcohol Test</w:t>
      </w:r>
      <w:r>
        <w:tab/>
        <w:t>210.00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  <w:ind w:left="1440" w:firstLine="0"/>
      </w:pPr>
      <w:r>
        <w:t>General, Rd</w:t>
      </w:r>
      <w:r>
        <w:tab/>
        <w:t>NE Public Power District</w:t>
      </w:r>
      <w:r>
        <w:tab/>
        <w:t>Electricity</w:t>
      </w:r>
      <w:r>
        <w:tab/>
        <w:t>473.44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Rd,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Weed</w:t>
      </w:r>
      <w:r>
        <w:tab/>
        <w:t>Nirma</w:t>
      </w:r>
      <w:r>
        <w:tab/>
        <w:t>Nirma Contribution</w:t>
      </w:r>
      <w:r>
        <w:tab/>
        <w:t>266,466.00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 Office Supply</w:t>
      </w:r>
      <w:r>
        <w:tab/>
        <w:t>Office Supplies</w:t>
      </w:r>
      <w:r>
        <w:tab/>
        <w:t>317.65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Central NE Inc.</w:t>
      </w:r>
      <w:r>
        <w:tab/>
        <w:t>Equipment</w:t>
      </w:r>
      <w:r>
        <w:tab/>
        <w:t>50.48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Paulsen, Terry L</w:t>
      </w:r>
      <w:r>
        <w:tab/>
        <w:t>Reimbursement</w:t>
      </w:r>
      <w:r>
        <w:tab/>
        <w:t>30.00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Penner’s Tire &amp; Auto, Inc.</w:t>
      </w:r>
      <w:r>
        <w:tab/>
        <w:t>Tire Repair</w:t>
      </w:r>
      <w:r>
        <w:tab/>
        <w:t>511.00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Rd,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Perennial Public Power District</w:t>
      </w:r>
      <w:r>
        <w:tab/>
        <w:t>Electricity</w:t>
      </w:r>
      <w:r>
        <w:tab/>
        <w:t>470.21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Petro Lube/TA Operating LLC</w:t>
      </w:r>
      <w:r>
        <w:tab/>
        <w:t>Equipment Repair</w:t>
      </w:r>
      <w:r>
        <w:tab/>
        <w:t>618.61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Pyramid Tarp &amp; Repair, LLC</w:t>
      </w:r>
      <w:r>
        <w:tab/>
        <w:t>Equipment Repair</w:t>
      </w:r>
      <w:r>
        <w:tab/>
        <w:t>793.00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Quality Inn &amp; Suites</w:t>
      </w:r>
      <w:r>
        <w:tab/>
        <w:t>Lodging</w:t>
      </w:r>
      <w:r>
        <w:tab/>
        <w:t>83.00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Reetz, Melvin</w:t>
      </w:r>
      <w:r>
        <w:tab/>
        <w:t>Retirement</w:t>
      </w:r>
      <w:r>
        <w:tab/>
        <w:t>12.00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Sautter, Robert R</w:t>
      </w:r>
      <w:r>
        <w:tab/>
        <w:t>Reimbursement</w:t>
      </w:r>
      <w:r>
        <w:tab/>
        <w:t>227.13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Schlender, Kevin</w:t>
      </w:r>
      <w:r>
        <w:tab/>
        <w:t>Mental Health Board</w:t>
      </w:r>
      <w:r>
        <w:tab/>
        <w:t>332.50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Emerg Mgmnt</w:t>
      </w:r>
      <w:r>
        <w:tab/>
        <w:t>Seward County Courthouse</w:t>
      </w:r>
      <w:r>
        <w:tab/>
        <w:t>Gary Petersen</w:t>
      </w:r>
      <w:r>
        <w:tab/>
        <w:t>3,852.63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Snap-On Tools</w:t>
      </w:r>
      <w:r>
        <w:tab/>
        <w:t>Shop Tools</w:t>
      </w:r>
      <w:r>
        <w:tab/>
        <w:t>53.25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Stahr and Associates</w:t>
      </w:r>
      <w:r>
        <w:tab/>
        <w:t>Contractual Services</w:t>
      </w:r>
      <w:r>
        <w:tab/>
        <w:t>200.00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Central Finance</w:t>
      </w:r>
      <w:r>
        <w:tab/>
        <w:t>Equipment Rental</w:t>
      </w:r>
      <w:r>
        <w:tab/>
        <w:t>448.00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Stutzman, Carey</w:t>
      </w:r>
      <w:r>
        <w:tab/>
        <w:t>Witness Fees</w:t>
      </w:r>
      <w:r>
        <w:tab/>
        <w:t>20.00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Svehla Law Offices</w:t>
      </w:r>
      <w:r>
        <w:tab/>
        <w:t>Court Costs</w:t>
      </w:r>
      <w:r>
        <w:tab/>
        <w:t>3,330.50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Time Warner Cable</w:t>
      </w:r>
      <w:r>
        <w:tab/>
        <w:t>Dues</w:t>
      </w:r>
      <w:r>
        <w:tab/>
        <w:t>84.76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Tuttle, Bern</w:t>
      </w:r>
      <w:r>
        <w:tab/>
        <w:t>Retirement</w:t>
      </w:r>
      <w:r>
        <w:tab/>
        <w:t>69.24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USA Outdoor II, LLC</w:t>
      </w:r>
      <w:r>
        <w:tab/>
        <w:t>Media-Advertising</w:t>
      </w:r>
      <w:r>
        <w:tab/>
        <w:t>390.00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Verizon Wireless Services LLC</w:t>
      </w:r>
      <w:r>
        <w:tab/>
        <w:t>Telephone Services</w:t>
      </w:r>
      <w:r>
        <w:tab/>
        <w:t>517.14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Vet Aid</w:t>
      </w:r>
      <w:r>
        <w:tab/>
        <w:t>Veterans Service Office</w:t>
      </w:r>
      <w:r>
        <w:tab/>
        <w:t>Veterans’ Aid Costs</w:t>
      </w:r>
      <w:r>
        <w:tab/>
        <w:t>691.92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Waco Community Betterment Org</w:t>
      </w:r>
      <w:r>
        <w:tab/>
        <w:t>Grants</w:t>
      </w:r>
      <w:r>
        <w:tab/>
        <w:t>1,000.00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Wessels Living History Farm</w:t>
      </w:r>
      <w:r>
        <w:tab/>
        <w:t>Capital Construction</w:t>
      </w:r>
      <w:r>
        <w:tab/>
        <w:t>17,718.24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Rel&amp;Medical</w:t>
      </w:r>
      <w:r>
        <w:tab/>
        <w:t>Windstream Communications</w:t>
      </w:r>
      <w:r>
        <w:tab/>
        <w:t>Telephone Service</w:t>
      </w:r>
      <w:r>
        <w:tab/>
        <w:t>49.62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Woods &amp; Aitken L.L.P.</w:t>
      </w:r>
      <w:r>
        <w:tab/>
        <w:t>Miscellaneous</w:t>
      </w:r>
      <w:r>
        <w:tab/>
        <w:t>208.00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Area Chamber of Commerce</w:t>
      </w:r>
      <w:r>
        <w:tab/>
        <w:t>Special Projects</w:t>
      </w:r>
      <w:r>
        <w:tab/>
        <w:t>40.00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County Ag Society</w:t>
      </w:r>
      <w:r>
        <w:tab/>
        <w:t>Grants</w:t>
      </w:r>
      <w:r>
        <w:tab/>
        <w:t>500.00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Court</w:t>
      </w:r>
      <w:r>
        <w:tab/>
        <w:t>Court Costs</w:t>
      </w:r>
      <w:r>
        <w:tab/>
        <w:t>300.00</w:t>
      </w:r>
    </w:p>
    <w:p w:rsidR="00D428FA" w:rsidRDefault="00D428FA" w:rsidP="00D428F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Electronics</w:t>
      </w:r>
      <w:r>
        <w:tab/>
        <w:t>Appraisal Supplies</w:t>
      </w:r>
      <w:r>
        <w:tab/>
        <w:t>42.99</w:t>
      </w:r>
      <w:bookmarkStart w:id="0" w:name="_GoBack"/>
      <w:bookmarkEnd w:id="0"/>
    </w:p>
    <w:p w:rsidR="00520843" w:rsidRDefault="00520843" w:rsidP="000B67B5">
      <w:pPr>
        <w:ind w:left="0"/>
      </w:pPr>
    </w:p>
    <w:p w:rsidR="0020499B" w:rsidRDefault="0011289A" w:rsidP="0020499B">
      <w:pPr>
        <w:ind w:left="0"/>
        <w:rPr>
          <w:b/>
          <w:u w:val="single"/>
        </w:rPr>
      </w:pPr>
      <w:r>
        <w:rPr>
          <w:b/>
          <w:u w:val="single"/>
        </w:rPr>
        <w:t>I</w:t>
      </w:r>
      <w:r w:rsidR="0020499B">
        <w:rPr>
          <w:b/>
          <w:u w:val="single"/>
        </w:rPr>
        <w:t>NTERFUND TRANSFERS:</w:t>
      </w:r>
    </w:p>
    <w:p w:rsidR="00B94890" w:rsidRDefault="00780DF7" w:rsidP="0020499B">
      <w:pPr>
        <w:ind w:left="0"/>
      </w:pPr>
      <w:r>
        <w:t>Moved by Bulgrin, seconded b</w:t>
      </w:r>
      <w:r w:rsidR="00D138D0">
        <w:t>y Obermier to adopt Resolution #15</w:t>
      </w:r>
      <w:r>
        <w:t xml:space="preserve"> -47</w:t>
      </w:r>
      <w:r w:rsidR="00D138D0">
        <w:t xml:space="preserve"> to transfer monies from General Fund to the Noxious Weed Fund for $12,000.00, roll call; yeas, Bulgrin, Obermier, Buller, Sikes and Bamesberger, nays none, motion carried.</w:t>
      </w:r>
    </w:p>
    <w:p w:rsidR="00D138D0" w:rsidRPr="00780DF7" w:rsidRDefault="00D138D0" w:rsidP="0020499B">
      <w:pPr>
        <w:ind w:left="0"/>
      </w:pPr>
    </w:p>
    <w:p w:rsidR="00B94890" w:rsidRPr="006D373E" w:rsidRDefault="00B94890" w:rsidP="00B94890">
      <w:pPr>
        <w:jc w:val="center"/>
        <w:rPr>
          <w:b/>
        </w:rPr>
      </w:pPr>
      <w:r w:rsidRPr="006D373E">
        <w:rPr>
          <w:b/>
        </w:rPr>
        <w:t>RESOLUTION #</w:t>
      </w:r>
      <w:r>
        <w:rPr>
          <w:b/>
        </w:rPr>
        <w:t>15-47</w:t>
      </w:r>
      <w:r>
        <w:rPr>
          <w:b/>
        </w:rPr>
        <w:tab/>
      </w:r>
    </w:p>
    <w:p w:rsidR="00B94890" w:rsidRDefault="00B94890" w:rsidP="00B94890"/>
    <w:p w:rsidR="00B94890" w:rsidRDefault="00B94890" w:rsidP="00B94890">
      <w:r>
        <w:t>WHEREAS, the York County Board of Commissioners met at their regular meeting on the 7th day of July  2015, and discussed the fact that in the proposed budget for 2015-2016, the Noxious Weed Fund would be partially funded by way of interfund transfers from the General Fund; and</w:t>
      </w:r>
    </w:p>
    <w:p w:rsidR="00B94890" w:rsidRDefault="00B94890" w:rsidP="00B94890"/>
    <w:p w:rsidR="00B94890" w:rsidRDefault="00B94890" w:rsidP="00B94890">
      <w:r>
        <w:t xml:space="preserve">WHEREAS, at this time it is necessary to transfer proposed budgeted funds in order to meet obligations in the amount of $12,000.00   </w:t>
      </w:r>
    </w:p>
    <w:p w:rsidR="00B94890" w:rsidRDefault="00B94890" w:rsidP="00B94890"/>
    <w:p w:rsidR="00B94890" w:rsidRDefault="00B94890" w:rsidP="00B94890">
      <w:r>
        <w:t>NOW THEREFORE BE IT RESOLVED, that the York County Treasurer shall transfer the sum of $12,000.00 budgeted dollars from the General Fund to the Noxious Weed Fund for the budget year of 2015-2016.</w:t>
      </w:r>
    </w:p>
    <w:p w:rsidR="00B94890" w:rsidRDefault="00B94890" w:rsidP="00B94890"/>
    <w:p w:rsidR="00B94890" w:rsidRDefault="00B94890" w:rsidP="00B94890">
      <w:r>
        <w:t>Dated this 7th day of July 2015.</w:t>
      </w:r>
    </w:p>
    <w:p w:rsidR="007D42FF" w:rsidRDefault="007D42FF" w:rsidP="007D42FF">
      <w:pPr>
        <w:ind w:left="0"/>
      </w:pPr>
    </w:p>
    <w:p w:rsidR="000B67B5" w:rsidRDefault="000B67B5" w:rsidP="000B67B5">
      <w:pPr>
        <w:ind w:firstLine="0"/>
      </w:pPr>
      <w:r>
        <w:t>Committee reports were given.</w:t>
      </w:r>
    </w:p>
    <w:p w:rsidR="000B67B5" w:rsidRDefault="000B67B5" w:rsidP="000B67B5">
      <w:pPr>
        <w:ind w:firstLine="0"/>
      </w:pPr>
    </w:p>
    <w:p w:rsidR="000B67B5" w:rsidRPr="00553FE0" w:rsidRDefault="000B67B5" w:rsidP="000B67B5">
      <w:pPr>
        <w:ind w:left="0"/>
      </w:pPr>
      <w:r w:rsidRPr="00553FE0">
        <w:t>The Chairman declared the meeting adjourned at</w:t>
      </w:r>
      <w:r w:rsidR="00520843">
        <w:t>11:23</w:t>
      </w:r>
      <w:r w:rsidR="00B93C0D">
        <w:t xml:space="preserve"> </w:t>
      </w:r>
      <w:r w:rsidR="007D42FF">
        <w:t>a</w:t>
      </w:r>
      <w:r>
        <w:t>.m.</w:t>
      </w:r>
      <w:r w:rsidRPr="00553FE0">
        <w:t xml:space="preserve">  </w:t>
      </w:r>
      <w:r>
        <w:t>The next meeting will be held Ju</w:t>
      </w:r>
      <w:r w:rsidR="001F6262">
        <w:t>ly</w:t>
      </w:r>
      <w:r>
        <w:t xml:space="preserve"> </w:t>
      </w:r>
      <w:r w:rsidR="007D42FF">
        <w:t>21</w:t>
      </w:r>
      <w:r>
        <w:t>, 201</w:t>
      </w:r>
      <w:r w:rsidR="004B3244">
        <w:t>5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0B67B5" w:rsidRPr="00553FE0" w:rsidRDefault="000B67B5" w:rsidP="000B67B5">
      <w:pPr>
        <w:ind w:left="0"/>
      </w:pPr>
    </w:p>
    <w:p w:rsidR="000B67B5" w:rsidRPr="00553FE0" w:rsidRDefault="000B67B5" w:rsidP="000B67B5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0B67B5" w:rsidRPr="00553FE0" w:rsidRDefault="000B67B5" w:rsidP="000B67B5">
      <w:pPr>
        <w:ind w:left="0"/>
        <w:outlineLvl w:val="0"/>
      </w:pPr>
      <w:r>
        <w:t>William H Bamesberger</w:t>
      </w:r>
      <w:r w:rsidRPr="00553FE0">
        <w:t>, Chairman</w:t>
      </w:r>
      <w:r w:rsidRPr="00553FE0">
        <w:tab/>
      </w:r>
      <w:r w:rsidRPr="00553FE0">
        <w:tab/>
      </w:r>
      <w:r w:rsidRPr="00553FE0">
        <w:tab/>
      </w:r>
      <w:r w:rsidRPr="00553FE0">
        <w:tab/>
      </w:r>
      <w:r>
        <w:t>Kelly Turner</w:t>
      </w:r>
      <w:r w:rsidRPr="00553FE0">
        <w:t>, County Clerk</w:t>
      </w:r>
      <w:r w:rsidRPr="00553FE0">
        <w:tab/>
      </w:r>
    </w:p>
    <w:p w:rsidR="000B67B5" w:rsidRPr="00553FE0" w:rsidRDefault="000B67B5" w:rsidP="000B67B5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lastRenderedPageBreak/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051F6E" w:rsidRDefault="00051F6E"/>
    <w:p w:rsidR="005240C1" w:rsidRDefault="005240C1"/>
    <w:sectPr w:rsidR="005240C1" w:rsidSect="00DF0896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B67B5"/>
    <w:rsid w:val="00002169"/>
    <w:rsid w:val="000164B7"/>
    <w:rsid w:val="00026FB0"/>
    <w:rsid w:val="00030EB3"/>
    <w:rsid w:val="000358CF"/>
    <w:rsid w:val="00045295"/>
    <w:rsid w:val="00051F6E"/>
    <w:rsid w:val="00091346"/>
    <w:rsid w:val="000913AB"/>
    <w:rsid w:val="000A686D"/>
    <w:rsid w:val="000B56FB"/>
    <w:rsid w:val="000B67B5"/>
    <w:rsid w:val="000C0B8F"/>
    <w:rsid w:val="000D75D6"/>
    <w:rsid w:val="000E4509"/>
    <w:rsid w:val="000F150B"/>
    <w:rsid w:val="000F251F"/>
    <w:rsid w:val="0011289A"/>
    <w:rsid w:val="00113E8D"/>
    <w:rsid w:val="001273D4"/>
    <w:rsid w:val="00164335"/>
    <w:rsid w:val="00172ED7"/>
    <w:rsid w:val="001C6AA1"/>
    <w:rsid w:val="001D2465"/>
    <w:rsid w:val="001F367A"/>
    <w:rsid w:val="001F6262"/>
    <w:rsid w:val="0020499B"/>
    <w:rsid w:val="00254D4D"/>
    <w:rsid w:val="002632B1"/>
    <w:rsid w:val="00264E90"/>
    <w:rsid w:val="00295422"/>
    <w:rsid w:val="002A3FC4"/>
    <w:rsid w:val="002A7027"/>
    <w:rsid w:val="002C3C1F"/>
    <w:rsid w:val="002D17C0"/>
    <w:rsid w:val="00323BBB"/>
    <w:rsid w:val="00327AC6"/>
    <w:rsid w:val="00331547"/>
    <w:rsid w:val="003B2BE0"/>
    <w:rsid w:val="003B3B57"/>
    <w:rsid w:val="003F239E"/>
    <w:rsid w:val="00420066"/>
    <w:rsid w:val="0043235A"/>
    <w:rsid w:val="004345C6"/>
    <w:rsid w:val="004508D7"/>
    <w:rsid w:val="004529DC"/>
    <w:rsid w:val="004657E1"/>
    <w:rsid w:val="00465F7E"/>
    <w:rsid w:val="0047664E"/>
    <w:rsid w:val="004A2541"/>
    <w:rsid w:val="004A3EE6"/>
    <w:rsid w:val="004B3244"/>
    <w:rsid w:val="004B5A39"/>
    <w:rsid w:val="004C0273"/>
    <w:rsid w:val="004D1AEE"/>
    <w:rsid w:val="00502634"/>
    <w:rsid w:val="0050291C"/>
    <w:rsid w:val="00510E23"/>
    <w:rsid w:val="00511231"/>
    <w:rsid w:val="005172C0"/>
    <w:rsid w:val="00520843"/>
    <w:rsid w:val="005240C1"/>
    <w:rsid w:val="00535316"/>
    <w:rsid w:val="00541F41"/>
    <w:rsid w:val="00561741"/>
    <w:rsid w:val="00565A7F"/>
    <w:rsid w:val="0056685E"/>
    <w:rsid w:val="00585BD2"/>
    <w:rsid w:val="005A1CFE"/>
    <w:rsid w:val="005C5F42"/>
    <w:rsid w:val="005C6B1D"/>
    <w:rsid w:val="005F058D"/>
    <w:rsid w:val="005F3DAE"/>
    <w:rsid w:val="00613A17"/>
    <w:rsid w:val="00615461"/>
    <w:rsid w:val="00620049"/>
    <w:rsid w:val="0062343F"/>
    <w:rsid w:val="00651601"/>
    <w:rsid w:val="00653100"/>
    <w:rsid w:val="00672F1C"/>
    <w:rsid w:val="0067754D"/>
    <w:rsid w:val="006916A3"/>
    <w:rsid w:val="006C1D2B"/>
    <w:rsid w:val="006D65DC"/>
    <w:rsid w:val="00715121"/>
    <w:rsid w:val="00715A72"/>
    <w:rsid w:val="00737127"/>
    <w:rsid w:val="007531FD"/>
    <w:rsid w:val="00776639"/>
    <w:rsid w:val="00777100"/>
    <w:rsid w:val="00780DF7"/>
    <w:rsid w:val="0078181C"/>
    <w:rsid w:val="0079194F"/>
    <w:rsid w:val="007D42FF"/>
    <w:rsid w:val="007E16F9"/>
    <w:rsid w:val="008220E0"/>
    <w:rsid w:val="00836F6F"/>
    <w:rsid w:val="00852C6E"/>
    <w:rsid w:val="00874DBF"/>
    <w:rsid w:val="0089119C"/>
    <w:rsid w:val="008A1400"/>
    <w:rsid w:val="008C03B5"/>
    <w:rsid w:val="008C240D"/>
    <w:rsid w:val="008C601B"/>
    <w:rsid w:val="008F6902"/>
    <w:rsid w:val="009004D8"/>
    <w:rsid w:val="009142FF"/>
    <w:rsid w:val="009628F9"/>
    <w:rsid w:val="00970DC5"/>
    <w:rsid w:val="00976D11"/>
    <w:rsid w:val="00994D18"/>
    <w:rsid w:val="009A34E4"/>
    <w:rsid w:val="009A4A00"/>
    <w:rsid w:val="009A787D"/>
    <w:rsid w:val="00A07912"/>
    <w:rsid w:val="00A2200D"/>
    <w:rsid w:val="00A40D4D"/>
    <w:rsid w:val="00A4155F"/>
    <w:rsid w:val="00A67F8C"/>
    <w:rsid w:val="00A9544E"/>
    <w:rsid w:val="00AB42E8"/>
    <w:rsid w:val="00AC0959"/>
    <w:rsid w:val="00AD43D4"/>
    <w:rsid w:val="00AE3FFC"/>
    <w:rsid w:val="00B04871"/>
    <w:rsid w:val="00B352B7"/>
    <w:rsid w:val="00B37E37"/>
    <w:rsid w:val="00B401FD"/>
    <w:rsid w:val="00B5002B"/>
    <w:rsid w:val="00B93C0D"/>
    <w:rsid w:val="00B94890"/>
    <w:rsid w:val="00BA71EF"/>
    <w:rsid w:val="00BB16A0"/>
    <w:rsid w:val="00BB63F2"/>
    <w:rsid w:val="00C04B22"/>
    <w:rsid w:val="00C1320B"/>
    <w:rsid w:val="00C15829"/>
    <w:rsid w:val="00C34017"/>
    <w:rsid w:val="00C4674C"/>
    <w:rsid w:val="00CA7B75"/>
    <w:rsid w:val="00CA7EE0"/>
    <w:rsid w:val="00CB77F6"/>
    <w:rsid w:val="00D1377F"/>
    <w:rsid w:val="00D138D0"/>
    <w:rsid w:val="00D411B9"/>
    <w:rsid w:val="00D41AF1"/>
    <w:rsid w:val="00D428FA"/>
    <w:rsid w:val="00D5326C"/>
    <w:rsid w:val="00DA3BF2"/>
    <w:rsid w:val="00DA3D38"/>
    <w:rsid w:val="00DA4B4F"/>
    <w:rsid w:val="00DD0C00"/>
    <w:rsid w:val="00DD0DA1"/>
    <w:rsid w:val="00DD6E6A"/>
    <w:rsid w:val="00DF0896"/>
    <w:rsid w:val="00E07794"/>
    <w:rsid w:val="00E12CD9"/>
    <w:rsid w:val="00E21574"/>
    <w:rsid w:val="00E43328"/>
    <w:rsid w:val="00E54617"/>
    <w:rsid w:val="00E806B7"/>
    <w:rsid w:val="00EA2E83"/>
    <w:rsid w:val="00EC681A"/>
    <w:rsid w:val="00ED1741"/>
    <w:rsid w:val="00EF496B"/>
    <w:rsid w:val="00EF6E1E"/>
    <w:rsid w:val="00F01315"/>
    <w:rsid w:val="00F07F81"/>
    <w:rsid w:val="00F3346A"/>
    <w:rsid w:val="00F405B0"/>
    <w:rsid w:val="00F419C7"/>
    <w:rsid w:val="00F47813"/>
    <w:rsid w:val="00F566B6"/>
    <w:rsid w:val="00F756EC"/>
    <w:rsid w:val="00F81760"/>
    <w:rsid w:val="00F822CF"/>
    <w:rsid w:val="00F8494E"/>
    <w:rsid w:val="00FC2146"/>
    <w:rsid w:val="00FC405F"/>
    <w:rsid w:val="00FE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B5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8A391-BDB4-4919-94B8-D3E84A04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4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175</cp:revision>
  <cp:lastPrinted>2015-07-13T15:37:00Z</cp:lastPrinted>
  <dcterms:created xsi:type="dcterms:W3CDTF">2014-06-23T14:37:00Z</dcterms:created>
  <dcterms:modified xsi:type="dcterms:W3CDTF">2015-07-14T15:47:00Z</dcterms:modified>
</cp:coreProperties>
</file>