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E3" w:rsidRPr="00553FE0" w:rsidRDefault="007407E3" w:rsidP="007407E3">
      <w:pPr>
        <w:ind w:left="0"/>
      </w:pPr>
      <w:r w:rsidRPr="00553FE0">
        <w:t xml:space="preserve">The York County Board of Commissioners met according to law on </w:t>
      </w:r>
      <w:r w:rsidR="001727E5">
        <w:t>Tuesday</w:t>
      </w:r>
      <w:r w:rsidR="00523B3B">
        <w:t>,</w:t>
      </w:r>
      <w:r w:rsidR="00BA711D">
        <w:t xml:space="preserve"> August</w:t>
      </w:r>
      <w:r w:rsidR="009A0945">
        <w:t xml:space="preserve"> </w:t>
      </w:r>
      <w:r w:rsidR="001727E5">
        <w:t>1</w:t>
      </w:r>
      <w:r>
        <w:t>, 201</w:t>
      </w:r>
      <w:r w:rsidR="00C8586C">
        <w:t>7</w:t>
      </w:r>
      <w:r w:rsidRPr="00553FE0">
        <w:t xml:space="preserve"> at </w:t>
      </w:r>
      <w:r>
        <w:t>8:30</w:t>
      </w:r>
      <w:r w:rsidRPr="00553FE0">
        <w:t xml:space="preserve"> </w:t>
      </w:r>
      <w:r>
        <w:t>a</w:t>
      </w:r>
      <w:r w:rsidRPr="00553FE0">
        <w:t xml:space="preserve">.m. as per notice in the York News Times on </w:t>
      </w:r>
      <w:r w:rsidR="00F537FA">
        <w:t>Ju</w:t>
      </w:r>
      <w:r w:rsidR="001727E5">
        <w:t>ly</w:t>
      </w:r>
      <w:r w:rsidR="00F537FA">
        <w:t xml:space="preserve"> </w:t>
      </w:r>
      <w:r w:rsidR="00BA711D">
        <w:t>27</w:t>
      </w:r>
      <w:r>
        <w:t>, 201</w:t>
      </w:r>
      <w:r w:rsidR="00C8586C">
        <w:t>7</w:t>
      </w:r>
      <w:r w:rsidRPr="00553FE0">
        <w:t xml:space="preserve">, with </w:t>
      </w:r>
      <w:r>
        <w:t xml:space="preserve">Chairman </w:t>
      </w:r>
      <w:r w:rsidR="00C8586C">
        <w:t>Jack Sikes</w:t>
      </w:r>
      <w:r>
        <w:t xml:space="preserve"> presiding, with Kurt Bulgrin, Randy Obermier, Paul Buller and </w:t>
      </w:r>
      <w:r w:rsidR="00C8586C">
        <w:t>Bill Bamesberger</w:t>
      </w:r>
      <w:r>
        <w:t xml:space="preserve">.  </w:t>
      </w:r>
      <w:r w:rsidR="00B42278" w:rsidRPr="00553FE0">
        <w:t xml:space="preserve">Also present </w:t>
      </w:r>
      <w:r w:rsidR="00B42278">
        <w:t xml:space="preserve">at the meeting </w:t>
      </w:r>
      <w:r w:rsidR="00B42278" w:rsidRPr="00553FE0">
        <w:t>w</w:t>
      </w:r>
      <w:r w:rsidR="00B42278">
        <w:t>as Melanie Wilkinson, correspondent for the York News Times, Luke Fochtman, correspondent for KAWL radio and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C8586C" w:rsidP="007407E3">
      <w:pPr>
        <w:ind w:left="0"/>
      </w:pPr>
      <w:r>
        <w:t>Sikes</w:t>
      </w:r>
      <w:r w:rsidR="007407E3"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D75D18">
        <w:t xml:space="preserve"> </w:t>
      </w:r>
      <w:r w:rsidR="00B2253A">
        <w:t>Bulgrin</w:t>
      </w:r>
      <w:r w:rsidRPr="00553FE0">
        <w:t>, seconded by</w:t>
      </w:r>
      <w:r w:rsidR="00A51719">
        <w:t xml:space="preserve"> </w:t>
      </w:r>
      <w:r w:rsidR="00B2253A">
        <w:t>Bamesberger</w:t>
      </w:r>
      <w:r w:rsidR="00A51719">
        <w:t>,</w:t>
      </w:r>
      <w:r>
        <w:t xml:space="preserve"> </w:t>
      </w:r>
      <w:r w:rsidRPr="00553FE0">
        <w:t xml:space="preserve">to approve the minutes of the </w:t>
      </w:r>
      <w:r w:rsidR="00F537FA">
        <w:t>Ju</w:t>
      </w:r>
      <w:r w:rsidR="001727E5">
        <w:t>ly</w:t>
      </w:r>
      <w:r w:rsidR="00F537FA">
        <w:t xml:space="preserve"> </w:t>
      </w:r>
      <w:r w:rsidR="00BA711D">
        <w:t>18</w:t>
      </w:r>
      <w:r>
        <w:t>, 201</w:t>
      </w:r>
      <w:r w:rsidR="00C8586C">
        <w:t>7</w:t>
      </w:r>
      <w:r w:rsidRPr="00553FE0">
        <w:t>,</w:t>
      </w:r>
      <w:r>
        <w:t xml:space="preserve"> </w:t>
      </w:r>
      <w:r w:rsidRPr="00553FE0">
        <w:t>Board of Commissioners meeting</w:t>
      </w:r>
      <w:r>
        <w:t>;</w:t>
      </w:r>
      <w:r w:rsidRPr="00553FE0">
        <w:t xml:space="preserve"> roll call: yeas,</w:t>
      </w:r>
      <w:r w:rsidR="00F322BC">
        <w:t xml:space="preserve"> </w:t>
      </w:r>
      <w:r w:rsidR="00B2253A">
        <w:t>Bulgrin, Bamesberger, Obermier, Buller</w:t>
      </w:r>
      <w:r w:rsidR="00B42278">
        <w:t xml:space="preserve"> </w:t>
      </w:r>
      <w:r>
        <w:t xml:space="preserve">and </w:t>
      </w:r>
      <w:r w:rsidR="00C8586C">
        <w:t>Sikes</w:t>
      </w:r>
      <w:r>
        <w:t xml:space="preserve">; nays, none; </w:t>
      </w:r>
      <w:r w:rsidRPr="00553FE0">
        <w:t>motion carried.</w:t>
      </w:r>
    </w:p>
    <w:p w:rsidR="007407E3" w:rsidRDefault="007407E3" w:rsidP="007407E3">
      <w:pPr>
        <w:ind w:left="0"/>
      </w:pPr>
    </w:p>
    <w:p w:rsidR="00B42278" w:rsidRDefault="007407E3" w:rsidP="007407E3">
      <w:pPr>
        <w:ind w:left="0"/>
      </w:pPr>
      <w:r>
        <w:t>Moved by</w:t>
      </w:r>
      <w:r w:rsidR="00B42278">
        <w:t xml:space="preserve"> </w:t>
      </w:r>
      <w:r w:rsidR="00301FCC">
        <w:t>Obermier</w:t>
      </w:r>
      <w:r>
        <w:t>, seconded by</w:t>
      </w:r>
      <w:r w:rsidR="00301FCC">
        <w:t xml:space="preserve"> Bulgrin</w:t>
      </w:r>
      <w:r w:rsidR="00B42278">
        <w:t xml:space="preserve">, </w:t>
      </w:r>
      <w:r w:rsidR="009A0945">
        <w:t xml:space="preserve">to </w:t>
      </w:r>
      <w:r w:rsidR="00BB53E6">
        <w:t xml:space="preserve">adopt the agenda for </w:t>
      </w:r>
      <w:r w:rsidR="001727E5">
        <w:t>Tuesday</w:t>
      </w:r>
      <w:r w:rsidR="00523B3B">
        <w:t>,</w:t>
      </w:r>
      <w:r w:rsidR="00BB53E6">
        <w:t xml:space="preserve"> </w:t>
      </w:r>
      <w:r w:rsidR="00BA711D">
        <w:t>August</w:t>
      </w:r>
      <w:r w:rsidR="009A0945">
        <w:t xml:space="preserve"> </w:t>
      </w:r>
      <w:r w:rsidR="001727E5">
        <w:t>1</w:t>
      </w:r>
      <w:r w:rsidR="00BB53E6">
        <w:t xml:space="preserve">, </w:t>
      </w:r>
      <w:r w:rsidR="00E1161A">
        <w:t>2017, roll</w:t>
      </w:r>
      <w:r>
        <w:t xml:space="preserve"> call: yeas;</w:t>
      </w:r>
      <w:r w:rsidR="00430C64">
        <w:t xml:space="preserve"> </w:t>
      </w:r>
      <w:r>
        <w:t xml:space="preserve"> </w:t>
      </w:r>
      <w:r w:rsidR="00301FCC">
        <w:t xml:space="preserve">Obermier, Bulgrin, Buller, Bamesberger </w:t>
      </w:r>
      <w:r>
        <w:t xml:space="preserve">and </w:t>
      </w:r>
      <w:r w:rsidR="00C8586C">
        <w:t>Sikes</w:t>
      </w:r>
      <w:r>
        <w:t>; nays, none; motion carried.</w:t>
      </w:r>
    </w:p>
    <w:p w:rsidR="00301FCC" w:rsidRDefault="00301FCC" w:rsidP="007407E3">
      <w:pPr>
        <w:ind w:left="0"/>
      </w:pPr>
    </w:p>
    <w:p w:rsidR="00301FCC" w:rsidRDefault="00301FCC" w:rsidP="007407E3">
      <w:pPr>
        <w:ind w:left="0"/>
      </w:pPr>
      <w:r>
        <w:t>Lori Byers, Area on Aging Director, met with the Board with updates on the Facility and Service Agreement Between York County Aging Services and the York Area Senior Center</w:t>
      </w:r>
    </w:p>
    <w:p w:rsidR="00301FCC" w:rsidRDefault="00301FCC" w:rsidP="007407E3">
      <w:pPr>
        <w:ind w:left="0"/>
      </w:pPr>
    </w:p>
    <w:p w:rsidR="006151C2" w:rsidRDefault="006151C2" w:rsidP="006151C2">
      <w:pPr>
        <w:ind w:left="0"/>
      </w:pPr>
      <w:r>
        <w:t>Harvey Keim, Highway Superintendent, met with the Board with update on the Road Department.</w:t>
      </w:r>
    </w:p>
    <w:p w:rsidR="00301FCC" w:rsidRDefault="00301FCC" w:rsidP="007407E3">
      <w:pPr>
        <w:ind w:left="0"/>
      </w:pPr>
    </w:p>
    <w:p w:rsidR="00850991" w:rsidRDefault="006151C2" w:rsidP="007407E3">
      <w:pPr>
        <w:ind w:left="0"/>
      </w:pPr>
      <w:r>
        <w:t>Carrie Colburn, with York News Times, met with the Board about little library project.</w:t>
      </w:r>
    </w:p>
    <w:p w:rsidR="006151C2" w:rsidRDefault="006151C2" w:rsidP="007407E3">
      <w:pPr>
        <w:ind w:left="0"/>
      </w:pPr>
    </w:p>
    <w:p w:rsidR="00664595" w:rsidRDefault="00664595" w:rsidP="00664595">
      <w:pPr>
        <w:ind w:left="0"/>
      </w:pPr>
      <w:r>
        <w:rPr>
          <w:b/>
          <w:u w:val="single"/>
        </w:rPr>
        <w:t>GENERAL ASSISTANCE</w:t>
      </w:r>
    </w:p>
    <w:p w:rsidR="00380AB4" w:rsidRDefault="007F3C7F" w:rsidP="00664595">
      <w:pPr>
        <w:ind w:left="0"/>
      </w:pPr>
      <w:r>
        <w:t>There were no General Assistance at this time.</w:t>
      </w:r>
    </w:p>
    <w:p w:rsidR="007407E3" w:rsidRDefault="007407E3" w:rsidP="007407E3">
      <w:pPr>
        <w:ind w:left="0"/>
      </w:pPr>
    </w:p>
    <w:p w:rsidR="007407E3" w:rsidRDefault="007407E3" w:rsidP="007407E3">
      <w:pPr>
        <w:ind w:left="0"/>
        <w:rPr>
          <w:b/>
          <w:u w:val="single"/>
        </w:rPr>
      </w:pPr>
      <w:r>
        <w:rPr>
          <w:b/>
          <w:u w:val="single"/>
        </w:rPr>
        <w:t>PAYROLL AND VENDOR CLAIMS:</w:t>
      </w:r>
    </w:p>
    <w:p w:rsidR="0093233A" w:rsidRDefault="007407E3" w:rsidP="00C409BB">
      <w:pPr>
        <w:ind w:left="0" w:firstLine="0"/>
      </w:pPr>
      <w:r>
        <w:t>Moved by</w:t>
      </w:r>
      <w:r w:rsidR="00850262">
        <w:t xml:space="preserve"> </w:t>
      </w:r>
      <w:r w:rsidR="006151C2">
        <w:t>Bamesberger</w:t>
      </w:r>
      <w:r w:rsidR="00850262">
        <w:t>,</w:t>
      </w:r>
      <w:r>
        <w:t xml:space="preserve"> seconded by</w:t>
      </w:r>
      <w:r w:rsidR="00850262">
        <w:t xml:space="preserve"> </w:t>
      </w:r>
      <w:r w:rsidR="006151C2">
        <w:t>Obermier</w:t>
      </w:r>
      <w:r w:rsidR="00850262">
        <w:t xml:space="preserve">, </w:t>
      </w:r>
      <w:r>
        <w:t>to approve the payroll</w:t>
      </w:r>
      <w:r w:rsidR="00380AB4">
        <w:t xml:space="preserve"> </w:t>
      </w:r>
      <w:r w:rsidR="00601532">
        <w:t xml:space="preserve">in the amount of $152,983.11 </w:t>
      </w:r>
      <w:r>
        <w:t xml:space="preserve">and vendor </w:t>
      </w:r>
      <w:r w:rsidR="000E1060">
        <w:t xml:space="preserve">claims, </w:t>
      </w:r>
      <w:r w:rsidR="0036480E">
        <w:t>roll call;</w:t>
      </w:r>
      <w:r w:rsidR="00850262">
        <w:t xml:space="preserve"> yeas, </w:t>
      </w:r>
      <w:r w:rsidR="006151C2">
        <w:t>Bamesberger, Obermier, Buller, Bulgrin</w:t>
      </w:r>
      <w:r w:rsidR="00850262">
        <w:t xml:space="preserve"> </w:t>
      </w:r>
      <w:r w:rsidR="00C8586C">
        <w:t xml:space="preserve">and </w:t>
      </w:r>
      <w:r w:rsidR="008428F2">
        <w:t>Sikes</w:t>
      </w:r>
      <w:r>
        <w:t>; nays; none; motion carried.</w:t>
      </w:r>
    </w:p>
    <w:p w:rsidR="004E70DB" w:rsidRDefault="004E70DB" w:rsidP="004E70DB">
      <w:pPr>
        <w:tabs>
          <w:tab w:val="left" w:pos="3060"/>
          <w:tab w:val="left" w:pos="7200"/>
          <w:tab w:val="left" w:pos="10170"/>
          <w:tab w:val="decimal" w:pos="11160"/>
          <w:tab w:val="left" w:pos="12240"/>
          <w:tab w:val="left" w:pos="12960"/>
        </w:tabs>
        <w:rPr>
          <w:b/>
          <w:u w:val="single"/>
        </w:rPr>
      </w:pPr>
      <w:bookmarkStart w:id="0" w:name="_GoBack"/>
      <w:bookmarkEnd w:id="0"/>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4E70DB" w:rsidRDefault="004E70DB" w:rsidP="004E70DB">
      <w:pPr>
        <w:tabs>
          <w:tab w:val="left" w:pos="3060"/>
          <w:tab w:val="left" w:pos="7200"/>
          <w:tab w:val="left" w:pos="10800"/>
          <w:tab w:val="decimal" w:pos="11160"/>
          <w:tab w:val="left" w:pos="12240"/>
          <w:tab w:val="left" w:pos="12960"/>
        </w:tabs>
        <w:ind w:left="0" w:firstLine="0"/>
        <w:rPr>
          <w:b/>
          <w:u w:val="single"/>
        </w:rPr>
      </w:pPr>
    </w:p>
    <w:p w:rsidR="004E70DB" w:rsidRDefault="004E70DB" w:rsidP="004E70DB">
      <w:pPr>
        <w:tabs>
          <w:tab w:val="left" w:pos="3060"/>
          <w:tab w:val="left" w:pos="7200"/>
          <w:tab w:val="decimal" w:pos="10710"/>
          <w:tab w:val="left" w:pos="10800"/>
          <w:tab w:val="left" w:pos="12240"/>
          <w:tab w:val="left" w:pos="12960"/>
        </w:tabs>
      </w:pPr>
      <w:r>
        <w:t>General</w:t>
      </w:r>
      <w:r>
        <w:tab/>
        <w:t>Angle, Murphy &amp; Campbell, PC, LLC</w:t>
      </w:r>
      <w:r>
        <w:tab/>
        <w:t>Officials Salary</w:t>
      </w:r>
      <w:r>
        <w:tab/>
        <w:t>2,000.00</w:t>
      </w:r>
    </w:p>
    <w:p w:rsidR="004E70DB" w:rsidRDefault="004E70DB" w:rsidP="004E70DB">
      <w:pPr>
        <w:tabs>
          <w:tab w:val="left" w:pos="3060"/>
          <w:tab w:val="left" w:pos="7200"/>
          <w:tab w:val="decimal" w:pos="10710"/>
          <w:tab w:val="left" w:pos="10800"/>
          <w:tab w:val="left" w:pos="12240"/>
          <w:tab w:val="left" w:pos="12960"/>
        </w:tabs>
      </w:pPr>
      <w:r>
        <w:t>General</w:t>
      </w:r>
      <w:r>
        <w:tab/>
        <w:t>Atco International</w:t>
      </w:r>
      <w:r>
        <w:tab/>
        <w:t>Equipment</w:t>
      </w:r>
      <w:r>
        <w:tab/>
        <w:t>126.00</w:t>
      </w:r>
    </w:p>
    <w:p w:rsidR="004E70DB" w:rsidRDefault="004E70DB" w:rsidP="004E70DB">
      <w:pPr>
        <w:tabs>
          <w:tab w:val="left" w:pos="3060"/>
          <w:tab w:val="left" w:pos="7200"/>
          <w:tab w:val="decimal" w:pos="10710"/>
          <w:tab w:val="left" w:pos="10800"/>
          <w:tab w:val="left" w:pos="12240"/>
          <w:tab w:val="left" w:pos="12960"/>
        </w:tabs>
      </w:pPr>
      <w:r>
        <w:t>Road</w:t>
      </w:r>
      <w:r>
        <w:tab/>
        <w:t>Aurora Cooperative Elevator Co.</w:t>
      </w:r>
      <w:r>
        <w:tab/>
        <w:t>Fuel</w:t>
      </w:r>
      <w:r>
        <w:tab/>
        <w:t>11,505.00</w:t>
      </w:r>
    </w:p>
    <w:p w:rsidR="004E70DB" w:rsidRDefault="004E70DB" w:rsidP="004E70DB">
      <w:pPr>
        <w:tabs>
          <w:tab w:val="left" w:pos="3060"/>
          <w:tab w:val="left" w:pos="7200"/>
          <w:tab w:val="decimal" w:pos="10710"/>
          <w:tab w:val="left" w:pos="10800"/>
          <w:tab w:val="left" w:pos="12240"/>
          <w:tab w:val="left" w:pos="12960"/>
        </w:tabs>
      </w:pPr>
      <w:r>
        <w:t>General</w:t>
      </w:r>
      <w:r>
        <w:tab/>
        <w:t>Barker Company, Inc., Bob</w:t>
      </w:r>
      <w:r>
        <w:tab/>
        <w:t>Equipment</w:t>
      </w:r>
      <w:r>
        <w:tab/>
        <w:t>466.44</w:t>
      </w:r>
    </w:p>
    <w:p w:rsidR="004E70DB" w:rsidRDefault="004E70DB" w:rsidP="004E70DB">
      <w:pPr>
        <w:tabs>
          <w:tab w:val="left" w:pos="3060"/>
          <w:tab w:val="left" w:pos="7200"/>
          <w:tab w:val="decimal" w:pos="10710"/>
          <w:tab w:val="left" w:pos="10800"/>
          <w:tab w:val="left" w:pos="12240"/>
          <w:tab w:val="left" w:pos="12960"/>
        </w:tabs>
      </w:pPr>
      <w:r>
        <w:t>General</w:t>
      </w:r>
      <w:r>
        <w:tab/>
        <w:t>Blue Knight Security</w:t>
      </w:r>
      <w:r>
        <w:tab/>
        <w:t>Security Contract</w:t>
      </w:r>
      <w:r>
        <w:tab/>
        <w:t>768.00</w:t>
      </w:r>
    </w:p>
    <w:p w:rsidR="004E70DB" w:rsidRDefault="004E70DB" w:rsidP="004E70DB">
      <w:pPr>
        <w:tabs>
          <w:tab w:val="left" w:pos="3060"/>
          <w:tab w:val="left" w:pos="7200"/>
          <w:tab w:val="decimal" w:pos="10710"/>
          <w:tab w:val="left" w:pos="10800"/>
          <w:tab w:val="left" w:pos="12240"/>
          <w:tab w:val="left" w:pos="12960"/>
        </w:tabs>
      </w:pPr>
      <w:r>
        <w:t>General</w:t>
      </w:r>
      <w:r>
        <w:tab/>
        <w:t>Box Butte County Court</w:t>
      </w:r>
      <w:r>
        <w:tab/>
        <w:t>Sheriff’s Fees</w:t>
      </w:r>
      <w:r>
        <w:tab/>
        <w:t>1.75</w:t>
      </w:r>
    </w:p>
    <w:p w:rsidR="004E70DB" w:rsidRDefault="004E70DB" w:rsidP="004E70DB">
      <w:pPr>
        <w:tabs>
          <w:tab w:val="left" w:pos="3060"/>
          <w:tab w:val="left" w:pos="7200"/>
          <w:tab w:val="decimal" w:pos="10710"/>
          <w:tab w:val="left" w:pos="10800"/>
          <w:tab w:val="left" w:pos="12240"/>
          <w:tab w:val="left" w:pos="12960"/>
        </w:tabs>
      </w:pPr>
      <w:r>
        <w:t>General</w:t>
      </w:r>
      <w:r>
        <w:tab/>
        <w:t>Byers, Lori</w:t>
      </w:r>
      <w:r>
        <w:tab/>
        <w:t>Reimbursement</w:t>
      </w:r>
      <w:r>
        <w:tab/>
        <w:t>1,000.00</w:t>
      </w:r>
    </w:p>
    <w:p w:rsidR="004E70DB" w:rsidRDefault="004E70DB" w:rsidP="004E70DB">
      <w:pPr>
        <w:tabs>
          <w:tab w:val="left" w:pos="3060"/>
          <w:tab w:val="left" w:pos="7200"/>
          <w:tab w:val="decimal" w:pos="10710"/>
          <w:tab w:val="left" w:pos="10800"/>
          <w:tab w:val="left" w:pos="12240"/>
          <w:tab w:val="left" w:pos="12960"/>
        </w:tabs>
      </w:pPr>
      <w:r>
        <w:t>General</w:t>
      </w:r>
      <w:r>
        <w:tab/>
        <w:t>Capital Business Systems, Inc.</w:t>
      </w:r>
      <w:r>
        <w:tab/>
        <w:t>Printing &amp; Publication</w:t>
      </w:r>
      <w:r>
        <w:tab/>
        <w:t>156.84</w:t>
      </w:r>
    </w:p>
    <w:p w:rsidR="004E70DB" w:rsidRDefault="004E70DB" w:rsidP="004E70DB">
      <w:pPr>
        <w:tabs>
          <w:tab w:val="left" w:pos="3060"/>
          <w:tab w:val="left" w:pos="7200"/>
          <w:tab w:val="decimal" w:pos="10710"/>
          <w:tab w:val="left" w:pos="10800"/>
          <w:tab w:val="left" w:pos="12240"/>
          <w:tab w:val="left" w:pos="12960"/>
        </w:tabs>
      </w:pPr>
      <w:r>
        <w:t>General</w:t>
      </w:r>
      <w:r>
        <w:tab/>
        <w:t>Child Advocacy Center</w:t>
      </w:r>
      <w:r>
        <w:tab/>
        <w:t>Probation Costs</w:t>
      </w:r>
      <w:r>
        <w:tab/>
        <w:t>2,831.50</w:t>
      </w:r>
    </w:p>
    <w:p w:rsidR="004E70DB" w:rsidRDefault="004E70DB" w:rsidP="004E70DB">
      <w:pPr>
        <w:tabs>
          <w:tab w:val="left" w:pos="3060"/>
          <w:tab w:val="left" w:pos="7200"/>
          <w:tab w:val="decimal" w:pos="10710"/>
          <w:tab w:val="left" w:pos="10800"/>
          <w:tab w:val="left" w:pos="12240"/>
          <w:tab w:val="left" w:pos="12960"/>
        </w:tabs>
      </w:pPr>
      <w:r>
        <w:t>General</w:t>
      </w:r>
      <w:r>
        <w:tab/>
        <w:t>Cooks Correctional</w:t>
      </w:r>
      <w:r>
        <w:tab/>
        <w:t>Equipment</w:t>
      </w:r>
      <w:r>
        <w:tab/>
        <w:t>205.51</w:t>
      </w:r>
    </w:p>
    <w:p w:rsidR="004E70DB" w:rsidRDefault="004E70DB" w:rsidP="004E70DB">
      <w:pPr>
        <w:tabs>
          <w:tab w:val="left" w:pos="3060"/>
          <w:tab w:val="left" w:pos="7200"/>
          <w:tab w:val="decimal" w:pos="10710"/>
          <w:tab w:val="left" w:pos="10800"/>
          <w:tab w:val="left" w:pos="12240"/>
          <w:tab w:val="left" w:pos="12960"/>
        </w:tabs>
      </w:pPr>
      <w:r>
        <w:t>General</w:t>
      </w:r>
      <w:r>
        <w:tab/>
        <w:t>Cornerstone Insurance Group</w:t>
      </w:r>
      <w:r>
        <w:tab/>
        <w:t>Monthly Payment</w:t>
      </w:r>
      <w:r>
        <w:tab/>
        <w:t>2,582.58</w:t>
      </w:r>
    </w:p>
    <w:p w:rsidR="004E70DB" w:rsidRDefault="004E70DB" w:rsidP="004E70DB">
      <w:pPr>
        <w:tabs>
          <w:tab w:val="left" w:pos="3060"/>
          <w:tab w:val="left" w:pos="7200"/>
          <w:tab w:val="decimal" w:pos="10710"/>
          <w:tab w:val="left" w:pos="10800"/>
          <w:tab w:val="left" w:pos="12240"/>
          <w:tab w:val="left" w:pos="12960"/>
        </w:tabs>
      </w:pPr>
      <w:r>
        <w:t>General</w:t>
      </w:r>
      <w:r>
        <w:tab/>
        <w:t>CWC of York, Inc.</w:t>
      </w:r>
      <w:r>
        <w:tab/>
        <w:t>Office Supplies</w:t>
      </w:r>
      <w:r>
        <w:tab/>
        <w:t>577.50</w:t>
      </w:r>
    </w:p>
    <w:p w:rsidR="004E70DB" w:rsidRDefault="004E70DB" w:rsidP="004E70DB">
      <w:pPr>
        <w:tabs>
          <w:tab w:val="left" w:pos="3060"/>
          <w:tab w:val="left" w:pos="7200"/>
          <w:tab w:val="decimal" w:pos="10710"/>
          <w:tab w:val="left" w:pos="10800"/>
          <w:tab w:val="left" w:pos="12240"/>
          <w:tab w:val="left" w:pos="12960"/>
        </w:tabs>
      </w:pPr>
      <w:r>
        <w:t>General</w:t>
      </w:r>
      <w:r>
        <w:tab/>
        <w:t>Eakes Office Plus</w:t>
      </w:r>
      <w:r>
        <w:tab/>
        <w:t>Office Supplies</w:t>
      </w:r>
      <w:r>
        <w:tab/>
        <w:t>577.61</w:t>
      </w:r>
    </w:p>
    <w:p w:rsidR="004E70DB" w:rsidRDefault="004E70DB" w:rsidP="004E70DB">
      <w:pPr>
        <w:tabs>
          <w:tab w:val="left" w:pos="3060"/>
          <w:tab w:val="left" w:pos="7200"/>
          <w:tab w:val="decimal" w:pos="10710"/>
          <w:tab w:val="left" w:pos="10800"/>
          <w:tab w:val="left" w:pos="12240"/>
          <w:tab w:val="left" w:pos="12960"/>
        </w:tabs>
      </w:pPr>
      <w:r>
        <w:t>General</w:t>
      </w:r>
      <w:r>
        <w:tab/>
        <w:t>Electronic Systems, Inc-2</w:t>
      </w:r>
      <w:r>
        <w:tab/>
        <w:t>Maintenance Agreement</w:t>
      </w:r>
      <w:r>
        <w:tab/>
        <w:t>65.00</w:t>
      </w:r>
    </w:p>
    <w:p w:rsidR="004E70DB" w:rsidRDefault="004E70DB" w:rsidP="004E70DB">
      <w:pPr>
        <w:tabs>
          <w:tab w:val="left" w:pos="3060"/>
          <w:tab w:val="left" w:pos="7200"/>
          <w:tab w:val="decimal" w:pos="10710"/>
          <w:tab w:val="left" w:pos="10800"/>
          <w:tab w:val="left" w:pos="12240"/>
          <w:tab w:val="left" w:pos="12960"/>
        </w:tabs>
      </w:pPr>
      <w:r>
        <w:t>General</w:t>
      </w:r>
      <w:r>
        <w:tab/>
        <w:t>Fillman Law Offices</w:t>
      </w:r>
      <w:r>
        <w:tab/>
        <w:t>Court Costs</w:t>
      </w:r>
      <w:r>
        <w:tab/>
        <w:t>3,443.67</w:t>
      </w:r>
    </w:p>
    <w:p w:rsidR="004E70DB" w:rsidRDefault="004E70DB" w:rsidP="004E70DB">
      <w:pPr>
        <w:tabs>
          <w:tab w:val="left" w:pos="3060"/>
          <w:tab w:val="left" w:pos="7200"/>
          <w:tab w:val="decimal" w:pos="10710"/>
          <w:tab w:val="left" w:pos="10800"/>
          <w:tab w:val="left" w:pos="12240"/>
          <w:tab w:val="left" w:pos="12960"/>
        </w:tabs>
      </w:pPr>
      <w:r>
        <w:t>General</w:t>
      </w:r>
      <w:r>
        <w:tab/>
        <w:t>Fillmore County Sheriff</w:t>
      </w:r>
      <w:r>
        <w:tab/>
        <w:t>Court Costs</w:t>
      </w:r>
      <w:r>
        <w:tab/>
        <w:t>205.10</w:t>
      </w:r>
    </w:p>
    <w:p w:rsidR="004E70DB" w:rsidRDefault="004E70DB" w:rsidP="004E70DB">
      <w:pPr>
        <w:tabs>
          <w:tab w:val="left" w:pos="3060"/>
          <w:tab w:val="left" w:pos="7200"/>
          <w:tab w:val="decimal" w:pos="10710"/>
          <w:tab w:val="left" w:pos="10800"/>
          <w:tab w:val="left" w:pos="12240"/>
          <w:tab w:val="left" w:pos="12960"/>
        </w:tabs>
      </w:pPr>
      <w:r>
        <w:t>General</w:t>
      </w:r>
      <w:r>
        <w:tab/>
        <w:t>Grafton Law Offices, P.C., L.L.O.</w:t>
      </w:r>
      <w:r>
        <w:tab/>
        <w:t>Court Costs</w:t>
      </w:r>
      <w:r>
        <w:tab/>
        <w:t>2,072.50</w:t>
      </w:r>
    </w:p>
    <w:p w:rsidR="004E70DB" w:rsidRDefault="004E70DB" w:rsidP="004E70DB">
      <w:pPr>
        <w:tabs>
          <w:tab w:val="left" w:pos="3060"/>
          <w:tab w:val="left" w:pos="7200"/>
          <w:tab w:val="decimal" w:pos="10710"/>
          <w:tab w:val="left" w:pos="10800"/>
          <w:tab w:val="left" w:pos="12240"/>
          <w:tab w:val="left" w:pos="12960"/>
        </w:tabs>
      </w:pPr>
      <w:r>
        <w:t>General</w:t>
      </w:r>
      <w:r>
        <w:tab/>
        <w:t>Home Care Plus</w:t>
      </w:r>
      <w:r>
        <w:tab/>
        <w:t>Medical-Prisoners</w:t>
      </w:r>
      <w:r>
        <w:tab/>
        <w:t>176.00</w:t>
      </w:r>
    </w:p>
    <w:p w:rsidR="004E70DB" w:rsidRDefault="004E70DB" w:rsidP="004E70DB">
      <w:pPr>
        <w:tabs>
          <w:tab w:val="left" w:pos="3060"/>
          <w:tab w:val="left" w:pos="7200"/>
          <w:tab w:val="decimal" w:pos="10710"/>
          <w:tab w:val="left" w:pos="10800"/>
          <w:tab w:val="left" w:pos="12240"/>
          <w:tab w:val="left" w:pos="12960"/>
        </w:tabs>
      </w:pPr>
      <w:r>
        <w:t>General</w:t>
      </w:r>
      <w:r>
        <w:tab/>
        <w:t>Hometown Leasing</w:t>
      </w:r>
      <w:r>
        <w:tab/>
        <w:t>Equipment/Equip Rental</w:t>
      </w:r>
      <w:r>
        <w:tab/>
        <w:t>440.00</w:t>
      </w:r>
    </w:p>
    <w:p w:rsidR="004E70DB" w:rsidRDefault="004E70DB" w:rsidP="004E70DB">
      <w:pPr>
        <w:tabs>
          <w:tab w:val="left" w:pos="3060"/>
          <w:tab w:val="left" w:pos="7200"/>
          <w:tab w:val="decimal" w:pos="10710"/>
          <w:tab w:val="left" w:pos="10800"/>
          <w:tab w:val="left" w:pos="12240"/>
          <w:tab w:val="left" w:pos="12960"/>
        </w:tabs>
      </w:pPr>
      <w:r>
        <w:t>General</w:t>
      </w:r>
      <w:r>
        <w:tab/>
        <w:t>Jack’s Uniforms &amp; Equipment</w:t>
      </w:r>
      <w:r>
        <w:tab/>
        <w:t>Uniform Allowance</w:t>
      </w:r>
      <w:r>
        <w:tab/>
        <w:t>153.39</w:t>
      </w:r>
    </w:p>
    <w:p w:rsidR="004E70DB" w:rsidRDefault="004E70DB" w:rsidP="004E70DB">
      <w:pPr>
        <w:tabs>
          <w:tab w:val="left" w:pos="3060"/>
          <w:tab w:val="left" w:pos="7200"/>
          <w:tab w:val="decimal" w:pos="10710"/>
          <w:tab w:val="left" w:pos="10800"/>
          <w:tab w:val="left" w:pos="12240"/>
          <w:tab w:val="left" w:pos="12960"/>
        </w:tabs>
      </w:pPr>
      <w:r>
        <w:t>General</w:t>
      </w:r>
      <w:r>
        <w:tab/>
        <w:t>JM Monograms, Inc.</w:t>
      </w:r>
      <w:r>
        <w:tab/>
        <w:t>Uniform Allowance</w:t>
      </w:r>
      <w:r>
        <w:tab/>
        <w:t>59.80</w:t>
      </w:r>
    </w:p>
    <w:p w:rsidR="004E70DB" w:rsidRDefault="004E70DB" w:rsidP="004E70DB">
      <w:pPr>
        <w:tabs>
          <w:tab w:val="left" w:pos="3060"/>
          <w:tab w:val="left" w:pos="7200"/>
          <w:tab w:val="decimal" w:pos="10710"/>
          <w:tab w:val="left" w:pos="10800"/>
          <w:tab w:val="left" w:pos="12240"/>
          <w:tab w:val="left" w:pos="12960"/>
        </w:tabs>
      </w:pPr>
      <w:r>
        <w:t>Road</w:t>
      </w:r>
      <w:r>
        <w:tab/>
        <w:t>Johnson Sand &amp; Gravel Co, Inc.</w:t>
      </w:r>
      <w:r>
        <w:tab/>
        <w:t>Gravel &amp; Royalty</w:t>
      </w:r>
      <w:r>
        <w:tab/>
        <w:t>20,641.13</w:t>
      </w:r>
    </w:p>
    <w:p w:rsidR="004E70DB" w:rsidRDefault="004E70DB" w:rsidP="004E70DB">
      <w:pPr>
        <w:tabs>
          <w:tab w:val="left" w:pos="3060"/>
          <w:tab w:val="left" w:pos="7200"/>
          <w:tab w:val="decimal" w:pos="10710"/>
          <w:tab w:val="left" w:pos="10800"/>
          <w:tab w:val="left" w:pos="12240"/>
          <w:tab w:val="left" w:pos="12960"/>
        </w:tabs>
      </w:pPr>
      <w:r>
        <w:t>Road</w:t>
      </w:r>
      <w:r>
        <w:tab/>
        <w:t>King’s Glass</w:t>
      </w:r>
      <w:r>
        <w:tab/>
        <w:t>Equipment Repair</w:t>
      </w:r>
      <w:r>
        <w:tab/>
        <w:t>95.00</w:t>
      </w:r>
    </w:p>
    <w:p w:rsidR="004E70DB" w:rsidRDefault="004E70DB" w:rsidP="004E70DB">
      <w:pPr>
        <w:tabs>
          <w:tab w:val="left" w:pos="3060"/>
          <w:tab w:val="left" w:pos="7200"/>
          <w:tab w:val="decimal" w:pos="10710"/>
          <w:tab w:val="left" w:pos="10800"/>
          <w:tab w:val="left" w:pos="12240"/>
          <w:tab w:val="left" w:pos="12960"/>
        </w:tabs>
      </w:pPr>
      <w:r>
        <w:t>General</w:t>
      </w:r>
      <w:r>
        <w:tab/>
        <w:t>Kirkham Michael Engineers</w:t>
      </w:r>
      <w:r>
        <w:tab/>
        <w:t>Office Supplies</w:t>
      </w:r>
      <w:r>
        <w:tab/>
        <w:t>26.25</w:t>
      </w:r>
    </w:p>
    <w:p w:rsidR="004E70DB" w:rsidRDefault="004E70DB" w:rsidP="004E70DB">
      <w:pPr>
        <w:tabs>
          <w:tab w:val="left" w:pos="3060"/>
          <w:tab w:val="left" w:pos="7200"/>
          <w:tab w:val="decimal" w:pos="10710"/>
          <w:tab w:val="left" w:pos="10800"/>
          <w:tab w:val="left" w:pos="12240"/>
          <w:tab w:val="left" w:pos="12960"/>
        </w:tabs>
      </w:pPr>
      <w:r>
        <w:t>General</w:t>
      </w:r>
      <w:r>
        <w:tab/>
        <w:t>Mid-American Benefits, Inc.</w:t>
      </w:r>
      <w:r>
        <w:tab/>
        <w:t>HRA</w:t>
      </w:r>
      <w:r>
        <w:tab/>
        <w:t>495.50</w:t>
      </w:r>
    </w:p>
    <w:p w:rsidR="004E70DB" w:rsidRDefault="004E70DB" w:rsidP="004E70DB">
      <w:pPr>
        <w:tabs>
          <w:tab w:val="left" w:pos="3060"/>
          <w:tab w:val="left" w:pos="7200"/>
          <w:tab w:val="decimal" w:pos="10710"/>
          <w:tab w:val="left" w:pos="10800"/>
          <w:tab w:val="left" w:pos="12240"/>
          <w:tab w:val="left" w:pos="12960"/>
        </w:tabs>
      </w:pPr>
      <w:r>
        <w:t>Road</w:t>
      </w:r>
      <w:r>
        <w:tab/>
        <w:t>Medical Enterprises, Inc.</w:t>
      </w:r>
      <w:r>
        <w:tab/>
        <w:t>Safety Equipment</w:t>
      </w:r>
      <w:r>
        <w:tab/>
        <w:t>31.00</w:t>
      </w:r>
    </w:p>
    <w:p w:rsidR="004E70DB" w:rsidRDefault="004E70DB" w:rsidP="004E70DB">
      <w:pPr>
        <w:tabs>
          <w:tab w:val="left" w:pos="3060"/>
          <w:tab w:val="left" w:pos="7200"/>
          <w:tab w:val="decimal" w:pos="10710"/>
          <w:tab w:val="left" w:pos="10800"/>
          <w:tab w:val="left" w:pos="12240"/>
          <w:tab w:val="left" w:pos="12960"/>
        </w:tabs>
      </w:pPr>
      <w:r>
        <w:t>General</w:t>
      </w:r>
      <w:r>
        <w:tab/>
        <w:t>Mid-American Research Chemical</w:t>
      </w:r>
      <w:r>
        <w:tab/>
        <w:t>Equipment</w:t>
      </w:r>
      <w:r>
        <w:tab/>
        <w:t>133.09</w:t>
      </w:r>
    </w:p>
    <w:p w:rsidR="004E70DB" w:rsidRDefault="004E70DB" w:rsidP="004E70DB">
      <w:pPr>
        <w:tabs>
          <w:tab w:val="left" w:pos="3060"/>
          <w:tab w:val="left" w:pos="7200"/>
          <w:tab w:val="decimal" w:pos="10710"/>
          <w:tab w:val="left" w:pos="10800"/>
          <w:tab w:val="left" w:pos="12240"/>
          <w:tab w:val="left" w:pos="12960"/>
        </w:tabs>
      </w:pPr>
      <w:r>
        <w:t>General</w:t>
      </w:r>
      <w:r>
        <w:tab/>
        <w:t>Mogul’s Transmission, Inc.</w:t>
      </w:r>
      <w:r>
        <w:tab/>
        <w:t>Fuel</w:t>
      </w:r>
      <w:r>
        <w:tab/>
        <w:t>409.41</w:t>
      </w:r>
    </w:p>
    <w:p w:rsidR="004E70DB" w:rsidRDefault="004E70DB" w:rsidP="004E70DB">
      <w:pPr>
        <w:tabs>
          <w:tab w:val="left" w:pos="3060"/>
          <w:tab w:val="left" w:pos="7200"/>
          <w:tab w:val="decimal" w:pos="10710"/>
          <w:tab w:val="left" w:pos="10800"/>
          <w:tab w:val="left" w:pos="12240"/>
          <w:tab w:val="left" w:pos="12960"/>
        </w:tabs>
      </w:pPr>
      <w:r>
        <w:t>General</w:t>
      </w:r>
      <w:r>
        <w:tab/>
        <w:t>NE Assoc. of County Clerks</w:t>
      </w:r>
      <w:r>
        <w:tab/>
        <w:t>Dues</w:t>
      </w:r>
      <w:r>
        <w:tab/>
        <w:t>100.00</w:t>
      </w:r>
    </w:p>
    <w:p w:rsidR="004E70DB" w:rsidRDefault="004E70DB" w:rsidP="004E70DB">
      <w:pPr>
        <w:tabs>
          <w:tab w:val="left" w:pos="3060"/>
          <w:tab w:val="left" w:pos="7200"/>
          <w:tab w:val="decimal" w:pos="10710"/>
          <w:tab w:val="left" w:pos="10800"/>
          <w:tab w:val="left" w:pos="12240"/>
          <w:tab w:val="left" w:pos="12960"/>
        </w:tabs>
      </w:pPr>
      <w:r>
        <w:t>General</w:t>
      </w:r>
      <w:r>
        <w:tab/>
        <w:t>NE Dept. of Health &amp; Human Services</w:t>
      </w:r>
      <w:r>
        <w:tab/>
        <w:t>Medical-Prisoners</w:t>
      </w:r>
      <w:r>
        <w:tab/>
        <w:t>18.00</w:t>
      </w:r>
    </w:p>
    <w:p w:rsidR="004E70DB" w:rsidRDefault="004E70DB" w:rsidP="004E70DB">
      <w:pPr>
        <w:tabs>
          <w:tab w:val="left" w:pos="3060"/>
          <w:tab w:val="left" w:pos="7200"/>
          <w:tab w:val="decimal" w:pos="10710"/>
          <w:tab w:val="left" w:pos="10800"/>
          <w:tab w:val="left" w:pos="12240"/>
          <w:tab w:val="left" w:pos="12960"/>
        </w:tabs>
      </w:pPr>
      <w:r>
        <w:t>State Institute</w:t>
      </w:r>
      <w:r>
        <w:tab/>
        <w:t>NE Health and Human Services</w:t>
      </w:r>
      <w:r>
        <w:tab/>
        <w:t>Monthly Payment</w:t>
      </w:r>
      <w:r>
        <w:tab/>
        <w:t>270.00</w:t>
      </w:r>
    </w:p>
    <w:p w:rsidR="004E70DB" w:rsidRDefault="004E70DB" w:rsidP="004E70DB">
      <w:pPr>
        <w:tabs>
          <w:tab w:val="left" w:pos="3060"/>
          <w:tab w:val="left" w:pos="7200"/>
          <w:tab w:val="decimal" w:pos="10710"/>
          <w:tab w:val="left" w:pos="10800"/>
          <w:tab w:val="left" w:pos="12240"/>
          <w:tab w:val="left" w:pos="12960"/>
        </w:tabs>
      </w:pPr>
      <w:r>
        <w:t>Road</w:t>
      </w:r>
      <w:r>
        <w:tab/>
        <w:t>NE Salt &amp; Grain Co.</w:t>
      </w:r>
      <w:r>
        <w:tab/>
        <w:t>Road &amp; Bridge</w:t>
      </w:r>
      <w:r>
        <w:tab/>
        <w:t>4,606.40</w:t>
      </w:r>
    </w:p>
    <w:p w:rsidR="004E70DB" w:rsidRDefault="004E70DB" w:rsidP="004E70DB">
      <w:pPr>
        <w:tabs>
          <w:tab w:val="left" w:pos="3060"/>
          <w:tab w:val="left" w:pos="7200"/>
          <w:tab w:val="decimal" w:pos="10710"/>
          <w:tab w:val="left" w:pos="10800"/>
          <w:tab w:val="left" w:pos="12240"/>
          <w:tab w:val="left" w:pos="12960"/>
        </w:tabs>
      </w:pPr>
      <w:r>
        <w:t>General</w:t>
      </w:r>
      <w:r>
        <w:tab/>
        <w:t>North Office Supply</w:t>
      </w:r>
      <w:r>
        <w:tab/>
        <w:t>Office Supplies</w:t>
      </w:r>
      <w:r>
        <w:tab/>
        <w:t>387.86</w:t>
      </w:r>
    </w:p>
    <w:p w:rsidR="004E70DB" w:rsidRDefault="004E70DB" w:rsidP="004E70DB">
      <w:pPr>
        <w:tabs>
          <w:tab w:val="left" w:pos="3060"/>
          <w:tab w:val="left" w:pos="7200"/>
          <w:tab w:val="decimal" w:pos="10710"/>
          <w:tab w:val="left" w:pos="10800"/>
          <w:tab w:val="left" w:pos="12240"/>
          <w:tab w:val="left" w:pos="12960"/>
        </w:tabs>
      </w:pPr>
      <w:r>
        <w:t>Road</w:t>
      </w:r>
      <w:r>
        <w:tab/>
        <w:t>Northern Agri-Services, Inc.</w:t>
      </w:r>
      <w:r>
        <w:tab/>
        <w:t>Miscellaneous</w:t>
      </w:r>
      <w:r>
        <w:tab/>
        <w:t>3,190.36</w:t>
      </w:r>
    </w:p>
    <w:p w:rsidR="004E70DB" w:rsidRDefault="004E70DB" w:rsidP="004E70DB">
      <w:pPr>
        <w:tabs>
          <w:tab w:val="left" w:pos="3060"/>
          <w:tab w:val="left" w:pos="7200"/>
          <w:tab w:val="decimal" w:pos="10710"/>
          <w:tab w:val="left" w:pos="10800"/>
          <w:tab w:val="left" w:pos="12240"/>
          <w:tab w:val="left" w:pos="12960"/>
        </w:tabs>
      </w:pPr>
      <w:r>
        <w:t>General</w:t>
      </w:r>
      <w:r>
        <w:tab/>
        <w:t>O’Keefe Elevator Company, Inc.</w:t>
      </w:r>
      <w:r>
        <w:tab/>
        <w:t>Maintenance Agreement</w:t>
      </w:r>
      <w:r>
        <w:tab/>
        <w:t>339.04</w:t>
      </w:r>
    </w:p>
    <w:p w:rsidR="004E70DB" w:rsidRDefault="004E70DB" w:rsidP="004E70DB">
      <w:pPr>
        <w:tabs>
          <w:tab w:val="left" w:pos="3060"/>
          <w:tab w:val="left" w:pos="7200"/>
          <w:tab w:val="decimal" w:pos="10710"/>
          <w:tab w:val="left" w:pos="10800"/>
          <w:tab w:val="left" w:pos="12240"/>
          <w:tab w:val="left" w:pos="12960"/>
        </w:tabs>
      </w:pPr>
      <w:r>
        <w:t>General, Rd</w:t>
      </w:r>
      <w:r>
        <w:tab/>
        <w:t>Perennial Public Power District</w:t>
      </w:r>
      <w:r>
        <w:tab/>
        <w:t>Electricity</w:t>
      </w:r>
      <w:r>
        <w:tab/>
        <w:t>330.16</w:t>
      </w:r>
    </w:p>
    <w:p w:rsidR="004E70DB" w:rsidRDefault="004E70DB" w:rsidP="004E70DB">
      <w:pPr>
        <w:tabs>
          <w:tab w:val="left" w:pos="3060"/>
          <w:tab w:val="left" w:pos="7200"/>
          <w:tab w:val="decimal" w:pos="10710"/>
          <w:tab w:val="left" w:pos="10800"/>
          <w:tab w:val="left" w:pos="12240"/>
          <w:tab w:val="left" w:pos="12960"/>
        </w:tabs>
      </w:pPr>
      <w:r>
        <w:t>General</w:t>
      </w:r>
      <w:r>
        <w:tab/>
        <w:t>Physicians Laboratory Services PC</w:t>
      </w:r>
      <w:r>
        <w:tab/>
        <w:t>Autopsy Costs</w:t>
      </w:r>
      <w:r>
        <w:tab/>
        <w:t>1,135.00</w:t>
      </w:r>
    </w:p>
    <w:p w:rsidR="004E70DB" w:rsidRDefault="004E70DB" w:rsidP="004E70DB">
      <w:pPr>
        <w:tabs>
          <w:tab w:val="left" w:pos="3060"/>
          <w:tab w:val="left" w:pos="7200"/>
          <w:tab w:val="decimal" w:pos="10710"/>
          <w:tab w:val="left" w:pos="10800"/>
          <w:tab w:val="left" w:pos="12240"/>
          <w:tab w:val="left" w:pos="12960"/>
        </w:tabs>
      </w:pPr>
      <w:r>
        <w:t>General</w:t>
      </w:r>
      <w:r>
        <w:tab/>
        <w:t>Prairie Creek Family Medicine</w:t>
      </w:r>
      <w:r>
        <w:tab/>
        <w:t>Medical-Prisoners</w:t>
      </w:r>
      <w:r>
        <w:tab/>
        <w:t>180.00</w:t>
      </w:r>
    </w:p>
    <w:p w:rsidR="004E70DB" w:rsidRDefault="004E70DB" w:rsidP="004E70DB">
      <w:pPr>
        <w:tabs>
          <w:tab w:val="left" w:pos="3060"/>
          <w:tab w:val="left" w:pos="7200"/>
          <w:tab w:val="decimal" w:pos="10710"/>
          <w:tab w:val="left" w:pos="10800"/>
          <w:tab w:val="left" w:pos="12240"/>
          <w:tab w:val="left" w:pos="12960"/>
        </w:tabs>
      </w:pPr>
      <w:r>
        <w:t>General,</w:t>
      </w:r>
      <w:r>
        <w:tab/>
      </w:r>
    </w:p>
    <w:p w:rsidR="004E70DB" w:rsidRDefault="004E70DB" w:rsidP="004E70DB">
      <w:pPr>
        <w:tabs>
          <w:tab w:val="left" w:pos="3060"/>
          <w:tab w:val="left" w:pos="7200"/>
          <w:tab w:val="decimal" w:pos="10710"/>
          <w:tab w:val="left" w:pos="10800"/>
          <w:tab w:val="left" w:pos="12240"/>
          <w:tab w:val="left" w:pos="12960"/>
        </w:tabs>
      </w:pPr>
      <w:r>
        <w:t>State Institute</w:t>
      </w:r>
      <w:r>
        <w:tab/>
        <w:t>Region V Systems</w:t>
      </w:r>
      <w:r>
        <w:tab/>
        <w:t>Mental Health/Misc.</w:t>
      </w:r>
      <w:r>
        <w:tab/>
        <w:t>9,142.50</w:t>
      </w:r>
    </w:p>
    <w:p w:rsidR="004E70DB" w:rsidRDefault="004E70DB" w:rsidP="004E70DB">
      <w:pPr>
        <w:tabs>
          <w:tab w:val="left" w:pos="3060"/>
          <w:tab w:val="left" w:pos="7200"/>
          <w:tab w:val="decimal" w:pos="10710"/>
          <w:tab w:val="left" w:pos="10800"/>
          <w:tab w:val="left" w:pos="12240"/>
          <w:tab w:val="left" w:pos="12960"/>
        </w:tabs>
      </w:pPr>
      <w:r>
        <w:t>Road</w:t>
      </w:r>
      <w:r>
        <w:tab/>
        <w:t>Sapp Bros. Petroleum, Inc.</w:t>
      </w:r>
      <w:r>
        <w:tab/>
        <w:t>Fuel</w:t>
      </w:r>
      <w:r>
        <w:tab/>
        <w:t>14,397.60</w:t>
      </w:r>
    </w:p>
    <w:p w:rsidR="004E70DB" w:rsidRDefault="004E70DB" w:rsidP="004E70DB">
      <w:pPr>
        <w:tabs>
          <w:tab w:val="left" w:pos="3060"/>
          <w:tab w:val="left" w:pos="7200"/>
          <w:tab w:val="decimal" w:pos="10710"/>
          <w:tab w:val="left" w:pos="10800"/>
          <w:tab w:val="left" w:pos="12240"/>
          <w:tab w:val="left" w:pos="12960"/>
        </w:tabs>
      </w:pPr>
      <w:r>
        <w:t>General</w:t>
      </w:r>
      <w:r>
        <w:tab/>
        <w:t>Schlender, Kevin</w:t>
      </w:r>
      <w:r>
        <w:tab/>
        <w:t>Court Costs</w:t>
      </w:r>
      <w:r>
        <w:tab/>
        <w:t>1,396.50</w:t>
      </w:r>
    </w:p>
    <w:p w:rsidR="004E70DB" w:rsidRDefault="004E70DB" w:rsidP="004E70DB">
      <w:pPr>
        <w:tabs>
          <w:tab w:val="left" w:pos="3060"/>
          <w:tab w:val="left" w:pos="7200"/>
          <w:tab w:val="decimal" w:pos="10710"/>
          <w:tab w:val="left" w:pos="10800"/>
          <w:tab w:val="left" w:pos="12240"/>
          <w:tab w:val="left" w:pos="12960"/>
        </w:tabs>
      </w:pPr>
      <w:r>
        <w:lastRenderedPageBreak/>
        <w:t>General</w:t>
      </w:r>
      <w:r>
        <w:tab/>
        <w:t>Seams Possible</w:t>
      </w:r>
      <w:r>
        <w:tab/>
        <w:t>Uniform Allowance</w:t>
      </w:r>
      <w:r>
        <w:tab/>
        <w:t>18.00</w:t>
      </w:r>
    </w:p>
    <w:p w:rsidR="004E70DB" w:rsidRDefault="004E70DB" w:rsidP="004E70DB">
      <w:pPr>
        <w:tabs>
          <w:tab w:val="left" w:pos="3060"/>
          <w:tab w:val="left" w:pos="7200"/>
          <w:tab w:val="decimal" w:pos="10710"/>
          <w:tab w:val="left" w:pos="10800"/>
          <w:tab w:val="left" w:pos="12240"/>
          <w:tab w:val="left" w:pos="12960"/>
        </w:tabs>
      </w:pPr>
      <w:r>
        <w:t>General</w:t>
      </w:r>
      <w:r>
        <w:tab/>
        <w:t>Seward County Sheriff</w:t>
      </w:r>
      <w:r>
        <w:tab/>
        <w:t>Court Costs</w:t>
      </w:r>
      <w:r>
        <w:tab/>
        <w:t>6.50</w:t>
      </w:r>
    </w:p>
    <w:p w:rsidR="004E70DB" w:rsidRDefault="004E70DB" w:rsidP="004E70DB">
      <w:pPr>
        <w:tabs>
          <w:tab w:val="left" w:pos="3060"/>
          <w:tab w:val="left" w:pos="7200"/>
          <w:tab w:val="decimal" w:pos="10710"/>
          <w:tab w:val="left" w:pos="10800"/>
          <w:tab w:val="left" w:pos="12240"/>
          <w:tab w:val="left" w:pos="12960"/>
        </w:tabs>
      </w:pPr>
      <w:r>
        <w:t>General</w:t>
      </w:r>
      <w:r>
        <w:tab/>
        <w:t>Solutions, Inc.</w:t>
      </w:r>
      <w:r>
        <w:tab/>
        <w:t>Maintenance</w:t>
      </w:r>
      <w:r>
        <w:tab/>
        <w:t>1,500.00</w:t>
      </w:r>
    </w:p>
    <w:p w:rsidR="004E70DB" w:rsidRDefault="004E70DB" w:rsidP="004E70DB">
      <w:pPr>
        <w:tabs>
          <w:tab w:val="left" w:pos="3060"/>
          <w:tab w:val="left" w:pos="7200"/>
          <w:tab w:val="decimal" w:pos="10710"/>
          <w:tab w:val="left" w:pos="10800"/>
          <w:tab w:val="left" w:pos="12240"/>
          <w:tab w:val="left" w:pos="12960"/>
        </w:tabs>
      </w:pPr>
      <w:r>
        <w:t>General</w:t>
      </w:r>
      <w:r>
        <w:tab/>
        <w:t>State of NE/DAS Central Finance</w:t>
      </w:r>
      <w:r>
        <w:tab/>
        <w:t>Data Processing</w:t>
      </w:r>
      <w:r>
        <w:tab/>
        <w:t>115.88</w:t>
      </w:r>
    </w:p>
    <w:p w:rsidR="004E70DB" w:rsidRDefault="004E70DB" w:rsidP="004E70DB">
      <w:pPr>
        <w:tabs>
          <w:tab w:val="left" w:pos="3060"/>
          <w:tab w:val="left" w:pos="7200"/>
          <w:tab w:val="decimal" w:pos="10710"/>
          <w:tab w:val="left" w:pos="10800"/>
          <w:tab w:val="left" w:pos="12240"/>
          <w:tab w:val="left" w:pos="12960"/>
        </w:tabs>
      </w:pPr>
      <w:r>
        <w:t>Road</w:t>
      </w:r>
      <w:r>
        <w:tab/>
        <w:t>State of NE/Dept. Correctional Svcs</w:t>
      </w:r>
      <w:r>
        <w:tab/>
        <w:t>Shop Tools</w:t>
      </w:r>
      <w:r>
        <w:tab/>
        <w:t>500.00</w:t>
      </w:r>
    </w:p>
    <w:p w:rsidR="004E70DB" w:rsidRDefault="004E70DB" w:rsidP="004E70DB">
      <w:pPr>
        <w:tabs>
          <w:tab w:val="left" w:pos="3060"/>
          <w:tab w:val="left" w:pos="7200"/>
          <w:tab w:val="decimal" w:pos="10710"/>
          <w:tab w:val="left" w:pos="10800"/>
          <w:tab w:val="left" w:pos="12240"/>
          <w:tab w:val="left" w:pos="12960"/>
        </w:tabs>
      </w:pPr>
      <w:r>
        <w:t>General</w:t>
      </w:r>
      <w:r>
        <w:tab/>
        <w:t>Stecker, James C.</w:t>
      </w:r>
      <w:r>
        <w:tab/>
        <w:t>Judge Costs</w:t>
      </w:r>
      <w:r>
        <w:tab/>
        <w:t>99.99</w:t>
      </w:r>
    </w:p>
    <w:p w:rsidR="004E70DB" w:rsidRDefault="004E70DB" w:rsidP="004E70DB">
      <w:pPr>
        <w:tabs>
          <w:tab w:val="left" w:pos="3060"/>
          <w:tab w:val="left" w:pos="7200"/>
          <w:tab w:val="decimal" w:pos="10710"/>
          <w:tab w:val="left" w:pos="10800"/>
          <w:tab w:val="left" w:pos="12240"/>
          <w:tab w:val="left" w:pos="12960"/>
        </w:tabs>
      </w:pPr>
      <w:r>
        <w:t>General</w:t>
      </w:r>
      <w:r>
        <w:tab/>
        <w:t>Supply Works</w:t>
      </w:r>
      <w:r>
        <w:tab/>
        <w:t>Janitorial/Office Supplies</w:t>
      </w:r>
      <w:r>
        <w:tab/>
        <w:t>506.52</w:t>
      </w:r>
    </w:p>
    <w:p w:rsidR="004E70DB" w:rsidRDefault="004E70DB" w:rsidP="004E70DB">
      <w:pPr>
        <w:tabs>
          <w:tab w:val="left" w:pos="3060"/>
          <w:tab w:val="left" w:pos="7200"/>
          <w:tab w:val="decimal" w:pos="10710"/>
          <w:tab w:val="left" w:pos="10800"/>
          <w:tab w:val="left" w:pos="12240"/>
          <w:tab w:val="left" w:pos="12960"/>
        </w:tabs>
      </w:pPr>
      <w:r>
        <w:t>General</w:t>
      </w:r>
      <w:r>
        <w:tab/>
        <w:t>Svehla Law Offices</w:t>
      </w:r>
      <w:r>
        <w:tab/>
        <w:t>Court Costs</w:t>
      </w:r>
      <w:r>
        <w:tab/>
        <w:t>6,984.00</w:t>
      </w:r>
    </w:p>
    <w:p w:rsidR="004E70DB" w:rsidRDefault="004E70DB" w:rsidP="004E70DB">
      <w:pPr>
        <w:tabs>
          <w:tab w:val="left" w:pos="3060"/>
          <w:tab w:val="left" w:pos="7200"/>
          <w:tab w:val="decimal" w:pos="10710"/>
          <w:tab w:val="left" w:pos="10800"/>
          <w:tab w:val="left" w:pos="12240"/>
          <w:tab w:val="left" w:pos="12960"/>
        </w:tabs>
      </w:pPr>
      <w:r>
        <w:t>General</w:t>
      </w:r>
      <w:r>
        <w:tab/>
        <w:t>Telephone Systems of Nebraska, Inc.</w:t>
      </w:r>
      <w:r>
        <w:tab/>
        <w:t>Building &amp; Ground</w:t>
      </w:r>
      <w:r>
        <w:tab/>
        <w:t>95.00</w:t>
      </w:r>
    </w:p>
    <w:p w:rsidR="004E70DB" w:rsidRDefault="004E70DB" w:rsidP="004E70DB">
      <w:pPr>
        <w:tabs>
          <w:tab w:val="left" w:pos="3060"/>
          <w:tab w:val="left" w:pos="7200"/>
          <w:tab w:val="decimal" w:pos="10710"/>
          <w:tab w:val="left" w:pos="10800"/>
          <w:tab w:val="left" w:pos="12240"/>
          <w:tab w:val="left" w:pos="12960"/>
        </w:tabs>
      </w:pPr>
      <w:r>
        <w:t>General</w:t>
      </w:r>
      <w:r>
        <w:tab/>
        <w:t>Thompson Co., The</w:t>
      </w:r>
      <w:r>
        <w:tab/>
        <w:t>Board of Prisoners</w:t>
      </w:r>
      <w:r>
        <w:tab/>
        <w:t>1,024.35</w:t>
      </w:r>
    </w:p>
    <w:p w:rsidR="004E70DB" w:rsidRDefault="004E70DB" w:rsidP="004E70DB">
      <w:pPr>
        <w:tabs>
          <w:tab w:val="left" w:pos="3060"/>
          <w:tab w:val="left" w:pos="7200"/>
          <w:tab w:val="decimal" w:pos="10710"/>
          <w:tab w:val="left" w:pos="10800"/>
          <w:tab w:val="left" w:pos="12240"/>
          <w:tab w:val="left" w:pos="12960"/>
        </w:tabs>
      </w:pPr>
      <w:r>
        <w:t>General</w:t>
      </w:r>
      <w:r>
        <w:tab/>
        <w:t>Thomson Reuters/West Payment Center</w:t>
      </w:r>
      <w:r>
        <w:tab/>
        <w:t>Legal Fees</w:t>
      </w:r>
      <w:r>
        <w:tab/>
        <w:t>2,750.01</w:t>
      </w:r>
    </w:p>
    <w:p w:rsidR="004E70DB" w:rsidRDefault="004E70DB" w:rsidP="004E70DB">
      <w:pPr>
        <w:tabs>
          <w:tab w:val="left" w:pos="3060"/>
          <w:tab w:val="left" w:pos="7200"/>
          <w:tab w:val="decimal" w:pos="10710"/>
          <w:tab w:val="left" w:pos="10800"/>
          <w:tab w:val="left" w:pos="12240"/>
          <w:tab w:val="left" w:pos="12960"/>
        </w:tabs>
      </w:pPr>
      <w:r>
        <w:t>General</w:t>
      </w:r>
      <w:r>
        <w:tab/>
        <w:t>Time Warner Cable</w:t>
      </w:r>
      <w:r>
        <w:tab/>
        <w:t>Dues/Internet</w:t>
      </w:r>
      <w:r>
        <w:tab/>
        <w:t>1,170.39</w:t>
      </w:r>
    </w:p>
    <w:p w:rsidR="004E70DB" w:rsidRDefault="004E70DB" w:rsidP="004E70DB">
      <w:pPr>
        <w:tabs>
          <w:tab w:val="left" w:pos="3060"/>
          <w:tab w:val="left" w:pos="7200"/>
          <w:tab w:val="decimal" w:pos="10710"/>
          <w:tab w:val="left" w:pos="10800"/>
          <w:tab w:val="left" w:pos="12240"/>
          <w:tab w:val="left" w:pos="12960"/>
        </w:tabs>
      </w:pPr>
      <w:r>
        <w:t>Road</w:t>
      </w:r>
      <w:r>
        <w:tab/>
        <w:t>Troester Basin Farm, Inc.</w:t>
      </w:r>
      <w:r>
        <w:tab/>
        <w:t>Miscellaneous</w:t>
      </w:r>
      <w:r>
        <w:tab/>
        <w:t>1,398.98</w:t>
      </w:r>
    </w:p>
    <w:p w:rsidR="004E70DB" w:rsidRDefault="004E70DB" w:rsidP="004E70DB">
      <w:pPr>
        <w:tabs>
          <w:tab w:val="left" w:pos="3060"/>
          <w:tab w:val="left" w:pos="7200"/>
          <w:tab w:val="decimal" w:pos="10710"/>
          <w:tab w:val="left" w:pos="10800"/>
          <w:tab w:val="left" w:pos="12240"/>
          <w:tab w:val="left" w:pos="12960"/>
        </w:tabs>
      </w:pPr>
      <w:r>
        <w:t>General</w:t>
      </w:r>
      <w:r>
        <w:tab/>
        <w:t>Urgent Care of York</w:t>
      </w:r>
      <w:r>
        <w:tab/>
        <w:t>Medical-Prisoners</w:t>
      </w:r>
      <w:r>
        <w:tab/>
        <w:t>572.00</w:t>
      </w:r>
    </w:p>
    <w:p w:rsidR="004E70DB" w:rsidRDefault="004E70DB" w:rsidP="004E70DB">
      <w:pPr>
        <w:tabs>
          <w:tab w:val="left" w:pos="3060"/>
          <w:tab w:val="left" w:pos="7200"/>
          <w:tab w:val="decimal" w:pos="10710"/>
          <w:tab w:val="left" w:pos="10800"/>
          <w:tab w:val="left" w:pos="12240"/>
          <w:tab w:val="left" w:pos="12960"/>
        </w:tabs>
      </w:pPr>
      <w:r>
        <w:t>General</w:t>
      </w:r>
      <w:r>
        <w:tab/>
        <w:t>Veldkamp, Avie L</w:t>
      </w:r>
      <w:r>
        <w:tab/>
        <w:t>Court Costs</w:t>
      </w:r>
      <w:r>
        <w:tab/>
        <w:t>45.00</w:t>
      </w:r>
    </w:p>
    <w:p w:rsidR="004E70DB" w:rsidRDefault="004E70DB" w:rsidP="004E70DB">
      <w:pPr>
        <w:tabs>
          <w:tab w:val="left" w:pos="3060"/>
          <w:tab w:val="left" w:pos="7200"/>
          <w:tab w:val="decimal" w:pos="10710"/>
          <w:tab w:val="left" w:pos="10800"/>
          <w:tab w:val="left" w:pos="12240"/>
          <w:tab w:val="left" w:pos="12960"/>
        </w:tabs>
      </w:pPr>
      <w:r>
        <w:t>General</w:t>
      </w:r>
      <w:r>
        <w:tab/>
        <w:t>Waldron, Nancy</w:t>
      </w:r>
      <w:r>
        <w:tab/>
        <w:t>Court Costs</w:t>
      </w:r>
      <w:r>
        <w:tab/>
        <w:t>1,149.50</w:t>
      </w:r>
    </w:p>
    <w:p w:rsidR="004E70DB" w:rsidRDefault="004E70DB" w:rsidP="004E70DB">
      <w:pPr>
        <w:tabs>
          <w:tab w:val="left" w:pos="3060"/>
          <w:tab w:val="left" w:pos="7200"/>
          <w:tab w:val="decimal" w:pos="10710"/>
          <w:tab w:val="left" w:pos="10800"/>
          <w:tab w:val="left" w:pos="12240"/>
          <w:tab w:val="left" w:pos="12960"/>
        </w:tabs>
      </w:pPr>
      <w:r>
        <w:t>General</w:t>
      </w:r>
      <w:r>
        <w:tab/>
        <w:t>Walgreen Company</w:t>
      </w:r>
      <w:r>
        <w:tab/>
        <w:t>Medical-Prisoners</w:t>
      </w:r>
      <w:r>
        <w:tab/>
        <w:t>1,065.26</w:t>
      </w:r>
    </w:p>
    <w:p w:rsidR="004E70DB" w:rsidRDefault="004E70DB" w:rsidP="004E70DB">
      <w:pPr>
        <w:tabs>
          <w:tab w:val="left" w:pos="3060"/>
          <w:tab w:val="left" w:pos="7200"/>
          <w:tab w:val="decimal" w:pos="10710"/>
          <w:tab w:val="left" w:pos="10800"/>
          <w:tab w:val="left" w:pos="12240"/>
          <w:tab w:val="left" w:pos="12960"/>
        </w:tabs>
      </w:pPr>
      <w:r>
        <w:t>General</w:t>
      </w:r>
      <w:r>
        <w:tab/>
        <w:t>Weber Behavioral Health</w:t>
      </w:r>
      <w:r>
        <w:tab/>
        <w:t>Medical-Prisoners</w:t>
      </w:r>
      <w:r>
        <w:tab/>
        <w:t>2,148.00</w:t>
      </w:r>
    </w:p>
    <w:p w:rsidR="004E70DB" w:rsidRDefault="004E70DB" w:rsidP="004E70DB">
      <w:pPr>
        <w:tabs>
          <w:tab w:val="left" w:pos="3060"/>
          <w:tab w:val="left" w:pos="7200"/>
          <w:tab w:val="decimal" w:pos="10710"/>
          <w:tab w:val="left" w:pos="10800"/>
          <w:tab w:val="left" w:pos="12240"/>
          <w:tab w:val="left" w:pos="12960"/>
        </w:tabs>
      </w:pPr>
      <w:r>
        <w:t>General</w:t>
      </w:r>
      <w:r>
        <w:tab/>
        <w:t>Williams, Eric J., P.C., L.L.O.</w:t>
      </w:r>
      <w:r>
        <w:tab/>
        <w:t>Court Costs</w:t>
      </w:r>
      <w:r>
        <w:tab/>
        <w:t>1,976.00</w:t>
      </w:r>
    </w:p>
    <w:p w:rsidR="004E70DB" w:rsidRDefault="004E70DB" w:rsidP="004E70DB">
      <w:pPr>
        <w:tabs>
          <w:tab w:val="left" w:pos="3060"/>
          <w:tab w:val="left" w:pos="7200"/>
          <w:tab w:val="decimal" w:pos="10710"/>
          <w:tab w:val="left" w:pos="10800"/>
          <w:tab w:val="left" w:pos="12240"/>
          <w:tab w:val="left" w:pos="12960"/>
        </w:tabs>
      </w:pPr>
      <w:r>
        <w:t>General,</w:t>
      </w:r>
    </w:p>
    <w:p w:rsidR="004E70DB" w:rsidRDefault="004E70DB" w:rsidP="004E70DB">
      <w:pPr>
        <w:tabs>
          <w:tab w:val="left" w:pos="3060"/>
          <w:tab w:val="left" w:pos="7200"/>
          <w:tab w:val="decimal" w:pos="10710"/>
          <w:tab w:val="left" w:pos="10800"/>
          <w:tab w:val="left" w:pos="12240"/>
          <w:tab w:val="left" w:pos="12960"/>
        </w:tabs>
      </w:pPr>
      <w:r>
        <w:t>Emerg Mgmnt</w:t>
      </w:r>
      <w:r>
        <w:tab/>
        <w:t>Windstream Communications</w:t>
      </w:r>
      <w:r>
        <w:tab/>
        <w:t>Telephone Service</w:t>
      </w:r>
      <w:r>
        <w:tab/>
        <w:t>1,496.44</w:t>
      </w:r>
    </w:p>
    <w:p w:rsidR="004E70DB" w:rsidRDefault="004E70DB" w:rsidP="004E70DB">
      <w:pPr>
        <w:tabs>
          <w:tab w:val="left" w:pos="3060"/>
          <w:tab w:val="left" w:pos="7200"/>
          <w:tab w:val="decimal" w:pos="10710"/>
          <w:tab w:val="left" w:pos="10800"/>
          <w:tab w:val="left" w:pos="12240"/>
          <w:tab w:val="left" w:pos="12960"/>
        </w:tabs>
      </w:pPr>
      <w:r>
        <w:t>Aging</w:t>
      </w:r>
      <w:r>
        <w:tab/>
        <w:t>York Area Senior Center</w:t>
      </w:r>
      <w:r>
        <w:tab/>
        <w:t>Office Equipment</w:t>
      </w:r>
      <w:r>
        <w:tab/>
        <w:t>2,994.95</w:t>
      </w:r>
    </w:p>
    <w:p w:rsidR="004E70DB" w:rsidRDefault="004E70DB" w:rsidP="004E70DB">
      <w:pPr>
        <w:tabs>
          <w:tab w:val="left" w:pos="3060"/>
          <w:tab w:val="left" w:pos="7200"/>
          <w:tab w:val="decimal" w:pos="10710"/>
          <w:tab w:val="left" w:pos="10800"/>
          <w:tab w:val="left" w:pos="12240"/>
          <w:tab w:val="left" w:pos="12960"/>
        </w:tabs>
      </w:pPr>
      <w:r>
        <w:t>General</w:t>
      </w:r>
      <w:r>
        <w:tab/>
        <w:t>York County Court</w:t>
      </w:r>
      <w:r>
        <w:tab/>
        <w:t>Court Costs</w:t>
      </w:r>
      <w:r>
        <w:tab/>
        <w:t>883.00</w:t>
      </w:r>
    </w:p>
    <w:p w:rsidR="004E70DB" w:rsidRDefault="004E70DB" w:rsidP="004E70DB">
      <w:pPr>
        <w:tabs>
          <w:tab w:val="left" w:pos="3060"/>
          <w:tab w:val="left" w:pos="7200"/>
          <w:tab w:val="decimal" w:pos="10710"/>
          <w:tab w:val="left" w:pos="10800"/>
          <w:tab w:val="left" w:pos="12240"/>
          <w:tab w:val="left" w:pos="12960"/>
        </w:tabs>
      </w:pPr>
      <w:r>
        <w:t>General</w:t>
      </w:r>
      <w:r>
        <w:tab/>
        <w:t>York County Register of Deeds</w:t>
      </w:r>
      <w:r>
        <w:tab/>
        <w:t>Office Supplies</w:t>
      </w:r>
      <w:r>
        <w:tab/>
        <w:t>82.00</w:t>
      </w:r>
    </w:p>
    <w:p w:rsidR="004E70DB" w:rsidRDefault="004E70DB" w:rsidP="004E70DB">
      <w:pPr>
        <w:tabs>
          <w:tab w:val="left" w:pos="3060"/>
          <w:tab w:val="left" w:pos="7200"/>
          <w:tab w:val="decimal" w:pos="10710"/>
          <w:tab w:val="left" w:pos="10800"/>
          <w:tab w:val="left" w:pos="12240"/>
          <w:tab w:val="left" w:pos="12960"/>
        </w:tabs>
      </w:pPr>
      <w:r>
        <w:t>General</w:t>
      </w:r>
      <w:r>
        <w:tab/>
        <w:t>York County Sheriff</w:t>
      </w:r>
      <w:r>
        <w:tab/>
        <w:t>Court Costs/Fees/Misc.</w:t>
      </w:r>
      <w:r>
        <w:tab/>
        <w:t>2,457.54</w:t>
      </w:r>
    </w:p>
    <w:p w:rsidR="004E70DB" w:rsidRDefault="004E70DB" w:rsidP="004E70DB">
      <w:pPr>
        <w:tabs>
          <w:tab w:val="left" w:pos="3060"/>
          <w:tab w:val="left" w:pos="7200"/>
          <w:tab w:val="decimal" w:pos="10710"/>
          <w:tab w:val="left" w:pos="10800"/>
          <w:tab w:val="left" w:pos="12240"/>
          <w:tab w:val="left" w:pos="12960"/>
        </w:tabs>
      </w:pPr>
      <w:r>
        <w:t>General</w:t>
      </w:r>
      <w:r>
        <w:tab/>
        <w:t>York Dental Associates, P.C.</w:t>
      </w:r>
      <w:r>
        <w:tab/>
        <w:t>Medical-Prisoners</w:t>
      </w:r>
      <w:r>
        <w:tab/>
        <w:t>916.00</w:t>
      </w:r>
    </w:p>
    <w:p w:rsidR="004E70DB" w:rsidRDefault="004E70DB" w:rsidP="004E70DB">
      <w:pPr>
        <w:tabs>
          <w:tab w:val="left" w:pos="3060"/>
          <w:tab w:val="left" w:pos="7200"/>
          <w:tab w:val="decimal" w:pos="10710"/>
          <w:tab w:val="left" w:pos="10800"/>
          <w:tab w:val="left" w:pos="12240"/>
          <w:tab w:val="left" w:pos="12960"/>
        </w:tabs>
      </w:pPr>
      <w:r>
        <w:t>General, Rd</w:t>
      </w:r>
      <w:r>
        <w:tab/>
        <w:t>York General Hospital</w:t>
      </w:r>
      <w:r>
        <w:tab/>
        <w:t>Physical Capacity/Equip</w:t>
      </w:r>
      <w:r>
        <w:tab/>
        <w:t>706.75</w:t>
      </w:r>
    </w:p>
    <w:p w:rsidR="004E70DB" w:rsidRDefault="004E70DB" w:rsidP="004E70DB">
      <w:pPr>
        <w:tabs>
          <w:tab w:val="left" w:pos="3060"/>
          <w:tab w:val="left" w:pos="7200"/>
          <w:tab w:val="decimal" w:pos="10710"/>
          <w:tab w:val="left" w:pos="10800"/>
          <w:tab w:val="left" w:pos="12240"/>
          <w:tab w:val="left" w:pos="12960"/>
        </w:tabs>
      </w:pPr>
      <w:r>
        <w:t>General</w:t>
      </w:r>
      <w:r>
        <w:tab/>
        <w:t>York News Times</w:t>
      </w:r>
      <w:r>
        <w:tab/>
        <w:t>Miscellaneous</w:t>
      </w:r>
      <w:r>
        <w:tab/>
        <w:t>167.00</w:t>
      </w:r>
    </w:p>
    <w:p w:rsidR="004E70DB" w:rsidRDefault="004E70DB" w:rsidP="004E70DB">
      <w:pPr>
        <w:tabs>
          <w:tab w:val="left" w:pos="3060"/>
          <w:tab w:val="left" w:pos="7200"/>
          <w:tab w:val="decimal" w:pos="10710"/>
          <w:tab w:val="left" w:pos="10800"/>
          <w:tab w:val="left" w:pos="12240"/>
          <w:tab w:val="left" w:pos="12960"/>
        </w:tabs>
      </w:pPr>
    </w:p>
    <w:p w:rsidR="00BC59C1" w:rsidRDefault="00BC59C1" w:rsidP="00664595">
      <w:pPr>
        <w:ind w:left="0"/>
      </w:pPr>
    </w:p>
    <w:p w:rsidR="00763EB5" w:rsidRDefault="007407E3" w:rsidP="00763EB5">
      <w:pPr>
        <w:ind w:left="0"/>
        <w:rPr>
          <w:b/>
          <w:u w:val="single"/>
        </w:rPr>
      </w:pPr>
      <w:r>
        <w:rPr>
          <w:b/>
          <w:u w:val="single"/>
        </w:rPr>
        <w:t>INTERFUND TRANSFERS:</w:t>
      </w:r>
    </w:p>
    <w:p w:rsidR="00CA1238" w:rsidRDefault="00BA711D" w:rsidP="007407E3">
      <w:pPr>
        <w:ind w:left="0"/>
      </w:pPr>
      <w:r>
        <w:t>There were no Interfund Transfers at this time.</w:t>
      </w:r>
    </w:p>
    <w:p w:rsidR="00BA711D" w:rsidRDefault="00BA711D" w:rsidP="007407E3">
      <w:pPr>
        <w:ind w:left="0"/>
      </w:pPr>
    </w:p>
    <w:p w:rsidR="00BA711D" w:rsidRDefault="00BA711D" w:rsidP="007407E3">
      <w:pPr>
        <w:ind w:left="0"/>
      </w:pPr>
      <w:r>
        <w:t>Moved by</w:t>
      </w:r>
      <w:r w:rsidR="006151C2">
        <w:t xml:space="preserve"> Buller</w:t>
      </w:r>
      <w:r>
        <w:t>, seconded by</w:t>
      </w:r>
      <w:r w:rsidR="006151C2">
        <w:t xml:space="preserve"> Bulgrin</w:t>
      </w:r>
      <w:r>
        <w:t xml:space="preserve"> to adopt Resolution #17-</w:t>
      </w:r>
      <w:r w:rsidR="00FD024A">
        <w:t>2</w:t>
      </w:r>
      <w:r w:rsidR="005029D2">
        <w:t>6</w:t>
      </w:r>
      <w:r>
        <w:t xml:space="preserve"> to approve project program agreement 2017 Fracture Critical Bridge Inspection, roll call, yeas,</w:t>
      </w:r>
      <w:r w:rsidR="00882B8B">
        <w:t xml:space="preserve"> Buller, Bulgrin, Bamesberger, Obermier</w:t>
      </w:r>
      <w:r>
        <w:t xml:space="preserve"> and Sikes, nays none, motion carried.</w:t>
      </w:r>
    </w:p>
    <w:p w:rsidR="004A3852" w:rsidRPr="00A85A0E" w:rsidRDefault="004A3852" w:rsidP="004A3852">
      <w:pPr>
        <w:tabs>
          <w:tab w:val="left" w:pos="720"/>
          <w:tab w:val="left" w:pos="1440"/>
          <w:tab w:val="left" w:pos="3600"/>
          <w:tab w:val="decimal" w:pos="9360"/>
          <w:tab w:val="decimal" w:pos="10680"/>
        </w:tabs>
        <w:jc w:val="center"/>
        <w:rPr>
          <w:b/>
        </w:rPr>
      </w:pPr>
      <w:r>
        <w:rPr>
          <w:b/>
        </w:rPr>
        <w:t>RESOLUTION #17-26</w:t>
      </w:r>
    </w:p>
    <w:p w:rsidR="004A3852" w:rsidRPr="00A85A0E" w:rsidRDefault="004A3852" w:rsidP="004A3852">
      <w:pPr>
        <w:tabs>
          <w:tab w:val="left" w:pos="1440"/>
          <w:tab w:val="decimal" w:pos="9360"/>
        </w:tabs>
        <w:ind w:firstLine="936"/>
        <w:jc w:val="center"/>
        <w:rPr>
          <w:b/>
        </w:rPr>
      </w:pPr>
    </w:p>
    <w:p w:rsidR="004A3852" w:rsidRPr="00A85A0E" w:rsidRDefault="004A3852" w:rsidP="004A3852">
      <w:pPr>
        <w:tabs>
          <w:tab w:val="left" w:pos="1440"/>
          <w:tab w:val="decimal" w:pos="9360"/>
        </w:tabs>
        <w:ind w:firstLine="936"/>
        <w:jc w:val="center"/>
        <w:rPr>
          <w:b/>
        </w:rPr>
      </w:pPr>
    </w:p>
    <w:p w:rsidR="004A3852" w:rsidRDefault="004A3852" w:rsidP="004A3852">
      <w:pPr>
        <w:tabs>
          <w:tab w:val="left" w:pos="720"/>
          <w:tab w:val="left" w:pos="1440"/>
          <w:tab w:val="decimal" w:pos="9360"/>
        </w:tabs>
        <w:ind w:firstLine="936"/>
      </w:pPr>
      <w:r>
        <w:t>WHEREAS: the Nebraska Department of Roads (NDOR) is developing a transportation project, on the behalf of the county, for which it intends to obtain Federal funds;</w:t>
      </w:r>
    </w:p>
    <w:p w:rsidR="004A3852" w:rsidRDefault="004A3852" w:rsidP="004A3852">
      <w:pPr>
        <w:tabs>
          <w:tab w:val="left" w:pos="720"/>
          <w:tab w:val="left" w:pos="1440"/>
          <w:tab w:val="decimal" w:pos="9360"/>
        </w:tabs>
        <w:ind w:firstLine="936"/>
      </w:pPr>
    </w:p>
    <w:p w:rsidR="004A3852" w:rsidRDefault="004A3852" w:rsidP="004A3852">
      <w:pPr>
        <w:tabs>
          <w:tab w:val="left" w:pos="720"/>
          <w:tab w:val="left" w:pos="1440"/>
          <w:tab w:val="decimal" w:pos="9360"/>
        </w:tabs>
        <w:ind w:firstLine="936"/>
      </w:pPr>
      <w:r>
        <w:t>WHEREAS: York County as a sub-recipient of Federal-Aid funding is charged with the responsibility of expending said funds in accordance with Federal, State and local laws, rules, regulations, policies and guidelines applicable to the funding of the Federal-aid projects;</w:t>
      </w:r>
    </w:p>
    <w:p w:rsidR="004A3852" w:rsidRDefault="004A3852" w:rsidP="004A3852">
      <w:pPr>
        <w:tabs>
          <w:tab w:val="left" w:pos="720"/>
          <w:tab w:val="left" w:pos="1440"/>
          <w:tab w:val="decimal" w:pos="9360"/>
        </w:tabs>
        <w:ind w:firstLine="936"/>
      </w:pPr>
    </w:p>
    <w:p w:rsidR="004A3852" w:rsidRDefault="004A3852" w:rsidP="004A3852">
      <w:pPr>
        <w:tabs>
          <w:tab w:val="left" w:pos="720"/>
          <w:tab w:val="left" w:pos="1440"/>
          <w:tab w:val="decimal" w:pos="9360"/>
        </w:tabs>
        <w:ind w:firstLine="936"/>
      </w:pPr>
      <w:r>
        <w:t>WHEREAS: York County and the NDOR wish to enter into a Program Agreement to provide for fracture critical bridge inspection and load re-rating (if necessary) services for the Federal-aid project.</w:t>
      </w:r>
    </w:p>
    <w:p w:rsidR="004A3852" w:rsidRDefault="004A3852" w:rsidP="004A3852">
      <w:pPr>
        <w:tabs>
          <w:tab w:val="left" w:pos="720"/>
          <w:tab w:val="left" w:pos="1440"/>
          <w:tab w:val="decimal" w:pos="9360"/>
        </w:tabs>
        <w:ind w:firstLine="936"/>
      </w:pPr>
    </w:p>
    <w:p w:rsidR="004A3852" w:rsidRDefault="004A3852" w:rsidP="004A3852">
      <w:pPr>
        <w:tabs>
          <w:tab w:val="left" w:pos="720"/>
          <w:tab w:val="left" w:pos="1440"/>
          <w:tab w:val="decimal" w:pos="9360"/>
        </w:tabs>
        <w:ind w:firstLine="936"/>
      </w:pPr>
      <w:r>
        <w:t>BE IT RESOLVED:  by the Board of Commissioners of York County that:</w:t>
      </w:r>
    </w:p>
    <w:p w:rsidR="004A3852" w:rsidRDefault="004A3852" w:rsidP="004A3852">
      <w:pPr>
        <w:tabs>
          <w:tab w:val="left" w:pos="720"/>
          <w:tab w:val="left" w:pos="1440"/>
          <w:tab w:val="decimal" w:pos="9360"/>
        </w:tabs>
        <w:ind w:firstLine="936"/>
      </w:pPr>
      <w:r>
        <w:t>Chair of the York County Board of Commissioners is hereby authorized to sign the attached Project Program Agreement between the York County and the NDOR</w:t>
      </w:r>
    </w:p>
    <w:p w:rsidR="004A3852" w:rsidRDefault="004A3852" w:rsidP="004A3852">
      <w:pPr>
        <w:tabs>
          <w:tab w:val="left" w:pos="720"/>
          <w:tab w:val="left" w:pos="1440"/>
          <w:tab w:val="decimal" w:pos="9360"/>
        </w:tabs>
        <w:ind w:firstLine="936"/>
      </w:pPr>
      <w:r>
        <w:t>York County is committed to providing local funds for the project as required by the Project Program Agreement.</w:t>
      </w:r>
    </w:p>
    <w:p w:rsidR="004A3852" w:rsidRDefault="004A3852" w:rsidP="004A3852">
      <w:pPr>
        <w:tabs>
          <w:tab w:val="left" w:pos="720"/>
          <w:tab w:val="left" w:pos="1440"/>
          <w:tab w:val="decimal" w:pos="9360"/>
        </w:tabs>
        <w:ind w:firstLine="936"/>
      </w:pPr>
    </w:p>
    <w:p w:rsidR="004A3852" w:rsidRDefault="004A3852" w:rsidP="004A3852">
      <w:pPr>
        <w:tabs>
          <w:tab w:val="left" w:pos="720"/>
          <w:tab w:val="left" w:pos="1440"/>
          <w:tab w:val="decimal" w:pos="9360"/>
        </w:tabs>
        <w:ind w:firstLine="936"/>
      </w:pPr>
      <w:r>
        <w:t>NDOR Project Number STP-NBIS (110) &amp; NBIS (108)</w:t>
      </w:r>
    </w:p>
    <w:p w:rsidR="004A3852" w:rsidRDefault="004A3852" w:rsidP="004A3852">
      <w:pPr>
        <w:tabs>
          <w:tab w:val="left" w:pos="720"/>
          <w:tab w:val="left" w:pos="1440"/>
          <w:tab w:val="decimal" w:pos="9360"/>
        </w:tabs>
        <w:ind w:firstLine="936"/>
      </w:pPr>
      <w:r>
        <w:t>NDOR Control Number: 00953A &amp; 00958A</w:t>
      </w:r>
    </w:p>
    <w:p w:rsidR="004A3852" w:rsidRDefault="004A3852" w:rsidP="004A3852">
      <w:pPr>
        <w:tabs>
          <w:tab w:val="left" w:pos="720"/>
          <w:tab w:val="left" w:pos="1440"/>
          <w:tab w:val="decimal" w:pos="9360"/>
        </w:tabs>
        <w:ind w:firstLine="936"/>
      </w:pPr>
      <w:r>
        <w:t>NDOR Project Name: 2017 Fracture Critical Bridge Inspection</w:t>
      </w:r>
    </w:p>
    <w:p w:rsidR="004A3852" w:rsidRPr="00A85A0E" w:rsidRDefault="004A3852" w:rsidP="004A3852">
      <w:pPr>
        <w:tabs>
          <w:tab w:val="left" w:pos="720"/>
          <w:tab w:val="left" w:pos="1440"/>
          <w:tab w:val="decimal" w:pos="9360"/>
        </w:tabs>
        <w:ind w:firstLine="936"/>
      </w:pPr>
    </w:p>
    <w:p w:rsidR="004A3852" w:rsidRPr="00A85A0E" w:rsidRDefault="004A3852" w:rsidP="004A3852">
      <w:pPr>
        <w:tabs>
          <w:tab w:val="left" w:pos="720"/>
          <w:tab w:val="left" w:pos="1440"/>
          <w:tab w:val="decimal" w:pos="9360"/>
        </w:tabs>
        <w:ind w:firstLine="936"/>
      </w:pPr>
      <w:r w:rsidRPr="00A85A0E">
        <w:t>DATED this</w:t>
      </w:r>
      <w:r>
        <w:t xml:space="preserve"> 1st</w:t>
      </w:r>
      <w:r w:rsidRPr="00A85A0E">
        <w:t xml:space="preserve"> day of </w:t>
      </w:r>
      <w:r>
        <w:t>August</w:t>
      </w:r>
      <w:r w:rsidRPr="00A85A0E">
        <w:t>, 201</w:t>
      </w:r>
      <w:r>
        <w:t>7</w:t>
      </w:r>
    </w:p>
    <w:p w:rsidR="00BA711D" w:rsidRDefault="00BA711D" w:rsidP="007407E3">
      <w:pPr>
        <w:ind w:left="0"/>
      </w:pPr>
    </w:p>
    <w:p w:rsidR="00B57B70" w:rsidRDefault="00B57B70" w:rsidP="00B57B70">
      <w:pPr>
        <w:ind w:left="0"/>
      </w:pPr>
      <w:r>
        <w:t xml:space="preserve">Moved by </w:t>
      </w:r>
      <w:r w:rsidR="004A3852">
        <w:t>Bamesberger</w:t>
      </w:r>
      <w:r>
        <w:t xml:space="preserve">, seconded by </w:t>
      </w:r>
      <w:r w:rsidR="004A3852">
        <w:t>Obermier</w:t>
      </w:r>
      <w:r>
        <w:t>, to adopt Resolution #17-2</w:t>
      </w:r>
      <w:r w:rsidR="004A3852">
        <w:t xml:space="preserve">7 </w:t>
      </w:r>
      <w:r>
        <w:t>to add Pledge Security, Cornerstone Bank CUSIP #409261DF9 in the amount of $70,000.00, CUSIP #409261DF8 in the amount of $45,000.00, CUSIP #409261DG6 in the amount of $70,000.00, CUSIP #49948RBE1 in the amount of $240,000.00, CUSIP #731304CM1 in the amount of $680,000.00 and CUSIP #3130A8UK7 in the amount of $2,000,000.00</w:t>
      </w:r>
      <w:r w:rsidR="00BF513B">
        <w:t>, roll call; yeas,</w:t>
      </w:r>
      <w:r>
        <w:t xml:space="preserve"> </w:t>
      </w:r>
      <w:r w:rsidR="004A3852">
        <w:t xml:space="preserve">Bamesberger, Obermier, Buller, Bulgrin </w:t>
      </w:r>
      <w:r>
        <w:t>and Sikes, nays none, motion carried</w:t>
      </w:r>
      <w:r w:rsidR="006A5E3C">
        <w:t>.</w:t>
      </w:r>
    </w:p>
    <w:p w:rsidR="004A3852" w:rsidRDefault="004A3852" w:rsidP="00B57B70">
      <w:pPr>
        <w:ind w:left="0"/>
      </w:pPr>
    </w:p>
    <w:p w:rsidR="004A3852" w:rsidRPr="00A85A0E" w:rsidRDefault="004A3852" w:rsidP="004A3852">
      <w:pPr>
        <w:tabs>
          <w:tab w:val="left" w:pos="720"/>
          <w:tab w:val="left" w:pos="1440"/>
          <w:tab w:val="left" w:pos="3600"/>
          <w:tab w:val="decimal" w:pos="9360"/>
          <w:tab w:val="decimal" w:pos="10680"/>
        </w:tabs>
        <w:jc w:val="center"/>
        <w:rPr>
          <w:b/>
        </w:rPr>
      </w:pPr>
      <w:r>
        <w:rPr>
          <w:b/>
        </w:rPr>
        <w:t>RESOLUTION #17-27</w:t>
      </w:r>
    </w:p>
    <w:p w:rsidR="004A3852" w:rsidRPr="00A85A0E" w:rsidRDefault="004A3852" w:rsidP="004A3852">
      <w:pPr>
        <w:tabs>
          <w:tab w:val="left" w:pos="1440"/>
          <w:tab w:val="decimal" w:pos="9360"/>
        </w:tabs>
        <w:ind w:firstLine="936"/>
        <w:jc w:val="center"/>
        <w:rPr>
          <w:b/>
        </w:rPr>
      </w:pPr>
    </w:p>
    <w:p w:rsidR="004A3852" w:rsidRPr="00A85A0E" w:rsidRDefault="004A3852" w:rsidP="004A3852">
      <w:pPr>
        <w:tabs>
          <w:tab w:val="left" w:pos="720"/>
          <w:tab w:val="left" w:pos="1440"/>
          <w:tab w:val="decimal" w:pos="9360"/>
        </w:tabs>
        <w:ind w:firstLine="936"/>
      </w:pPr>
      <w:r w:rsidRPr="00A85A0E">
        <w:rPr>
          <w:b/>
        </w:rPr>
        <w:t>WHEREAS</w:t>
      </w:r>
      <w:r w:rsidRPr="00A85A0E">
        <w:t>,</w:t>
      </w:r>
      <w:r>
        <w:t xml:space="preserve"> Cornerstone</w:t>
      </w:r>
      <w:r w:rsidRPr="00A85A0E">
        <w:t xml:space="preserve"> Bank was heretofore designated as a depository for county funds and to secure the same from time to time, has heretofore deposited securities;</w:t>
      </w:r>
    </w:p>
    <w:p w:rsidR="004A3852" w:rsidRPr="00A85A0E" w:rsidRDefault="004A3852" w:rsidP="004A3852">
      <w:pPr>
        <w:tabs>
          <w:tab w:val="left" w:pos="720"/>
          <w:tab w:val="left" w:pos="1440"/>
          <w:tab w:val="decimal" w:pos="9360"/>
        </w:tabs>
        <w:ind w:firstLine="936"/>
      </w:pPr>
    </w:p>
    <w:p w:rsidR="004A3852" w:rsidRPr="00A85A0E" w:rsidRDefault="004A3852" w:rsidP="004A3852">
      <w:pPr>
        <w:tabs>
          <w:tab w:val="left" w:pos="720"/>
          <w:tab w:val="left" w:pos="1440"/>
          <w:tab w:val="decimal" w:pos="9360"/>
        </w:tabs>
        <w:ind w:firstLine="936"/>
      </w:pPr>
      <w:r w:rsidRPr="00A85A0E">
        <w:rPr>
          <w:b/>
        </w:rPr>
        <w:t>BE IT THEREFORE RESOLVED</w:t>
      </w:r>
      <w:r w:rsidRPr="00A85A0E">
        <w:t xml:space="preserve">, that the deposit of securities heretofore made to secure the County deposits with said </w:t>
      </w:r>
      <w:r>
        <w:t>Cornerstone</w:t>
      </w:r>
      <w:r w:rsidRPr="00A85A0E">
        <w:t xml:space="preserve"> Bank be and the same are hereby approved and that the Depository Receipts herewith filed with the County Treasurer covering the following described securities be approved:</w:t>
      </w:r>
    </w:p>
    <w:p w:rsidR="004A3852" w:rsidRPr="00A85A0E" w:rsidRDefault="004A3852" w:rsidP="004A3852">
      <w:pPr>
        <w:tabs>
          <w:tab w:val="left" w:pos="720"/>
          <w:tab w:val="left" w:pos="1440"/>
          <w:tab w:val="decimal" w:pos="9360"/>
        </w:tabs>
        <w:ind w:firstLine="936"/>
      </w:pPr>
    </w:p>
    <w:p w:rsidR="004A3852" w:rsidRPr="00A85A0E" w:rsidRDefault="004A3852" w:rsidP="004A3852">
      <w:pPr>
        <w:tabs>
          <w:tab w:val="left" w:pos="720"/>
          <w:tab w:val="left" w:pos="1440"/>
          <w:tab w:val="decimal" w:pos="9360"/>
        </w:tabs>
        <w:ind w:firstLine="936"/>
      </w:pPr>
      <w:r>
        <w:lastRenderedPageBreak/>
        <w:t>Cornerstone</w:t>
      </w:r>
      <w:r w:rsidRPr="00A85A0E">
        <w:t xml:space="preserve"> Bank, </w:t>
      </w:r>
    </w:p>
    <w:p w:rsidR="004A3852" w:rsidRPr="00A85A0E" w:rsidRDefault="004A3852" w:rsidP="004A3852">
      <w:pPr>
        <w:tabs>
          <w:tab w:val="left" w:pos="720"/>
          <w:tab w:val="left" w:pos="1440"/>
          <w:tab w:val="decimal" w:pos="9360"/>
        </w:tabs>
        <w:ind w:firstLine="936"/>
      </w:pPr>
      <w:r w:rsidRPr="00A85A0E">
        <w:t xml:space="preserve">Security Description: </w:t>
      </w:r>
      <w:r>
        <w:t>Hampton NE Go Ref BDS 2017</w:t>
      </w:r>
    </w:p>
    <w:p w:rsidR="004A3852" w:rsidRPr="00A85A0E" w:rsidRDefault="004A3852" w:rsidP="004A3852">
      <w:pPr>
        <w:tabs>
          <w:tab w:val="left" w:pos="720"/>
          <w:tab w:val="left" w:pos="1440"/>
          <w:tab w:val="decimal" w:pos="9360"/>
        </w:tabs>
        <w:ind w:firstLine="936"/>
      </w:pPr>
      <w:r>
        <w:t>Maturity Date:  07/15/2020</w:t>
      </w:r>
      <w:r w:rsidRPr="00A85A0E">
        <w:t xml:space="preserve">    </w:t>
      </w:r>
    </w:p>
    <w:p w:rsidR="004A3852" w:rsidRPr="00A85A0E" w:rsidRDefault="004A3852" w:rsidP="004A3852">
      <w:pPr>
        <w:tabs>
          <w:tab w:val="left" w:pos="720"/>
          <w:tab w:val="left" w:pos="1440"/>
          <w:tab w:val="decimal" w:pos="9360"/>
        </w:tabs>
        <w:ind w:firstLine="936"/>
      </w:pPr>
      <w:r>
        <w:t>CUSIP #409261DF8</w:t>
      </w:r>
    </w:p>
    <w:p w:rsidR="004A3852" w:rsidRDefault="004A3852" w:rsidP="004A3852">
      <w:pPr>
        <w:tabs>
          <w:tab w:val="left" w:pos="720"/>
          <w:tab w:val="left" w:pos="1440"/>
          <w:tab w:val="decimal" w:pos="9360"/>
        </w:tabs>
        <w:ind w:firstLine="936"/>
      </w:pPr>
      <w:r w:rsidRPr="00A85A0E">
        <w:t>Pledged amount:  $</w:t>
      </w:r>
      <w:r>
        <w:t>70</w:t>
      </w:r>
      <w:r w:rsidRPr="00A85A0E">
        <w:t>,000.00</w:t>
      </w:r>
    </w:p>
    <w:p w:rsidR="004A3852" w:rsidRDefault="004A3852" w:rsidP="004A3852">
      <w:pPr>
        <w:tabs>
          <w:tab w:val="left" w:pos="720"/>
          <w:tab w:val="left" w:pos="1440"/>
          <w:tab w:val="decimal" w:pos="9360"/>
        </w:tabs>
        <w:ind w:firstLine="936"/>
      </w:pPr>
    </w:p>
    <w:p w:rsidR="004A3852" w:rsidRPr="00A85A0E" w:rsidRDefault="004A3852" w:rsidP="004A3852">
      <w:pPr>
        <w:tabs>
          <w:tab w:val="left" w:pos="720"/>
          <w:tab w:val="left" w:pos="1440"/>
          <w:tab w:val="decimal" w:pos="9360"/>
        </w:tabs>
        <w:ind w:firstLine="936"/>
      </w:pPr>
      <w:r w:rsidRPr="00647266">
        <w:t xml:space="preserve"> </w:t>
      </w:r>
      <w:r>
        <w:t>Cornerstone</w:t>
      </w:r>
      <w:r w:rsidRPr="00A85A0E">
        <w:t xml:space="preserve"> Bank, </w:t>
      </w:r>
    </w:p>
    <w:p w:rsidR="004A3852" w:rsidRPr="00A85A0E" w:rsidRDefault="004A3852" w:rsidP="004A3852">
      <w:pPr>
        <w:tabs>
          <w:tab w:val="left" w:pos="720"/>
          <w:tab w:val="left" w:pos="1440"/>
          <w:tab w:val="decimal" w:pos="9360"/>
        </w:tabs>
        <w:ind w:firstLine="936"/>
      </w:pPr>
      <w:r w:rsidRPr="00A85A0E">
        <w:t xml:space="preserve">Security Description: </w:t>
      </w:r>
      <w:r>
        <w:t>Hampton NE Go Ref BDS 2017</w:t>
      </w:r>
    </w:p>
    <w:p w:rsidR="004A3852" w:rsidRPr="00A85A0E" w:rsidRDefault="004A3852" w:rsidP="004A3852">
      <w:pPr>
        <w:tabs>
          <w:tab w:val="left" w:pos="720"/>
          <w:tab w:val="left" w:pos="1440"/>
          <w:tab w:val="decimal" w:pos="9360"/>
        </w:tabs>
        <w:ind w:firstLine="936"/>
      </w:pPr>
      <w:r>
        <w:t>Maturity Date:  07/15/2020</w:t>
      </w:r>
      <w:r w:rsidRPr="00A85A0E">
        <w:t xml:space="preserve">    </w:t>
      </w:r>
    </w:p>
    <w:p w:rsidR="004A3852" w:rsidRPr="00A85A0E" w:rsidRDefault="004A3852" w:rsidP="004A3852">
      <w:pPr>
        <w:tabs>
          <w:tab w:val="left" w:pos="720"/>
          <w:tab w:val="left" w:pos="1440"/>
          <w:tab w:val="decimal" w:pos="9360"/>
        </w:tabs>
        <w:ind w:firstLine="936"/>
      </w:pPr>
      <w:r>
        <w:t>CUSIP #409261DF8</w:t>
      </w:r>
    </w:p>
    <w:p w:rsidR="004A3852" w:rsidRDefault="004A3852" w:rsidP="004A3852">
      <w:pPr>
        <w:tabs>
          <w:tab w:val="left" w:pos="720"/>
          <w:tab w:val="left" w:pos="1440"/>
          <w:tab w:val="decimal" w:pos="9360"/>
        </w:tabs>
        <w:ind w:firstLine="936"/>
      </w:pPr>
      <w:r w:rsidRPr="00A85A0E">
        <w:t>Pledged amount:  $</w:t>
      </w:r>
      <w:r>
        <w:t>45</w:t>
      </w:r>
      <w:r w:rsidRPr="00A85A0E">
        <w:t>,000.00</w:t>
      </w:r>
    </w:p>
    <w:p w:rsidR="004A3852" w:rsidRPr="00A85A0E" w:rsidRDefault="004A3852" w:rsidP="004A3852">
      <w:pPr>
        <w:tabs>
          <w:tab w:val="left" w:pos="720"/>
          <w:tab w:val="left" w:pos="1440"/>
          <w:tab w:val="decimal" w:pos="9360"/>
        </w:tabs>
        <w:ind w:firstLine="936"/>
      </w:pPr>
    </w:p>
    <w:p w:rsidR="004A3852" w:rsidRPr="00A85A0E" w:rsidRDefault="004A3852" w:rsidP="004A3852">
      <w:pPr>
        <w:tabs>
          <w:tab w:val="left" w:pos="720"/>
          <w:tab w:val="left" w:pos="1440"/>
          <w:tab w:val="decimal" w:pos="9360"/>
        </w:tabs>
        <w:ind w:firstLine="936"/>
      </w:pPr>
      <w:r>
        <w:t>Cornerstone</w:t>
      </w:r>
      <w:r w:rsidRPr="00A85A0E">
        <w:t xml:space="preserve"> Bank, </w:t>
      </w:r>
    </w:p>
    <w:p w:rsidR="004A3852" w:rsidRPr="00A85A0E" w:rsidRDefault="004A3852" w:rsidP="004A3852">
      <w:pPr>
        <w:tabs>
          <w:tab w:val="left" w:pos="720"/>
          <w:tab w:val="left" w:pos="1440"/>
          <w:tab w:val="decimal" w:pos="9360"/>
        </w:tabs>
        <w:ind w:firstLine="936"/>
      </w:pPr>
      <w:r w:rsidRPr="00A85A0E">
        <w:t xml:space="preserve">Security Description: </w:t>
      </w:r>
      <w:r>
        <w:t>Hampton NE Go Ref BDS 2017</w:t>
      </w:r>
    </w:p>
    <w:p w:rsidR="004A3852" w:rsidRPr="00A85A0E" w:rsidRDefault="004A3852" w:rsidP="004A3852">
      <w:pPr>
        <w:tabs>
          <w:tab w:val="left" w:pos="720"/>
          <w:tab w:val="left" w:pos="1440"/>
          <w:tab w:val="decimal" w:pos="9360"/>
        </w:tabs>
        <w:ind w:firstLine="936"/>
      </w:pPr>
      <w:r>
        <w:t>Maturity Date:  07/15/2022</w:t>
      </w:r>
      <w:r w:rsidRPr="00A85A0E">
        <w:t xml:space="preserve">    </w:t>
      </w:r>
    </w:p>
    <w:p w:rsidR="004A3852" w:rsidRPr="00A85A0E" w:rsidRDefault="004A3852" w:rsidP="004A3852">
      <w:pPr>
        <w:tabs>
          <w:tab w:val="left" w:pos="720"/>
          <w:tab w:val="left" w:pos="1440"/>
          <w:tab w:val="decimal" w:pos="9360"/>
        </w:tabs>
        <w:ind w:firstLine="936"/>
      </w:pPr>
      <w:r>
        <w:t>CUSIP #409261DG6</w:t>
      </w:r>
    </w:p>
    <w:p w:rsidR="004A3852" w:rsidRDefault="004A3852" w:rsidP="004A3852">
      <w:pPr>
        <w:tabs>
          <w:tab w:val="left" w:pos="720"/>
          <w:tab w:val="left" w:pos="1440"/>
          <w:tab w:val="decimal" w:pos="9360"/>
        </w:tabs>
        <w:ind w:firstLine="936"/>
      </w:pPr>
      <w:r w:rsidRPr="00A85A0E">
        <w:t>Pledged amount:  $</w:t>
      </w:r>
      <w:r>
        <w:t>70</w:t>
      </w:r>
      <w:r w:rsidRPr="00A85A0E">
        <w:t>,000.00</w:t>
      </w:r>
    </w:p>
    <w:p w:rsidR="004A3852" w:rsidRPr="00A85A0E" w:rsidRDefault="004A3852" w:rsidP="004A3852">
      <w:pPr>
        <w:tabs>
          <w:tab w:val="left" w:pos="720"/>
          <w:tab w:val="left" w:pos="1440"/>
          <w:tab w:val="decimal" w:pos="9360"/>
        </w:tabs>
        <w:ind w:firstLine="936"/>
      </w:pPr>
    </w:p>
    <w:p w:rsidR="004A3852" w:rsidRPr="00A85A0E" w:rsidRDefault="004A3852" w:rsidP="004A3852">
      <w:pPr>
        <w:tabs>
          <w:tab w:val="left" w:pos="720"/>
          <w:tab w:val="left" w:pos="1440"/>
          <w:tab w:val="decimal" w:pos="9360"/>
        </w:tabs>
        <w:ind w:firstLine="936"/>
      </w:pPr>
      <w:r>
        <w:t>Cornerstone</w:t>
      </w:r>
      <w:r w:rsidRPr="00A85A0E">
        <w:t xml:space="preserve"> Bank, </w:t>
      </w:r>
    </w:p>
    <w:p w:rsidR="004A3852" w:rsidRPr="00A85A0E" w:rsidRDefault="004A3852" w:rsidP="004A3852">
      <w:pPr>
        <w:tabs>
          <w:tab w:val="left" w:pos="720"/>
          <w:tab w:val="left" w:pos="1440"/>
          <w:tab w:val="decimal" w:pos="9360"/>
        </w:tabs>
        <w:ind w:firstLine="936"/>
      </w:pPr>
      <w:r w:rsidRPr="00A85A0E">
        <w:t xml:space="preserve">Security Description: </w:t>
      </w:r>
      <w:r>
        <w:t>Knox Cnty NE S Dist 0583</w:t>
      </w:r>
    </w:p>
    <w:p w:rsidR="004A3852" w:rsidRPr="00A85A0E" w:rsidRDefault="004A3852" w:rsidP="004A3852">
      <w:pPr>
        <w:tabs>
          <w:tab w:val="left" w:pos="720"/>
          <w:tab w:val="left" w:pos="1440"/>
          <w:tab w:val="decimal" w:pos="9360"/>
        </w:tabs>
        <w:ind w:firstLine="936"/>
      </w:pPr>
      <w:r>
        <w:t>Maturity Date:  12/15/2025</w:t>
      </w:r>
      <w:r w:rsidRPr="00A85A0E">
        <w:t xml:space="preserve">    </w:t>
      </w:r>
    </w:p>
    <w:p w:rsidR="004A3852" w:rsidRPr="00A85A0E" w:rsidRDefault="004A3852" w:rsidP="004A3852">
      <w:pPr>
        <w:tabs>
          <w:tab w:val="left" w:pos="720"/>
          <w:tab w:val="left" w:pos="1440"/>
          <w:tab w:val="decimal" w:pos="9360"/>
        </w:tabs>
        <w:ind w:firstLine="936"/>
      </w:pPr>
      <w:r>
        <w:t>CUSIP #49948RBE1</w:t>
      </w:r>
    </w:p>
    <w:p w:rsidR="004A3852" w:rsidRDefault="004A3852" w:rsidP="004A3852">
      <w:pPr>
        <w:tabs>
          <w:tab w:val="left" w:pos="720"/>
          <w:tab w:val="left" w:pos="1440"/>
          <w:tab w:val="decimal" w:pos="9360"/>
        </w:tabs>
        <w:ind w:firstLine="936"/>
      </w:pPr>
      <w:r w:rsidRPr="00A85A0E">
        <w:t>Pledged amount:  $</w:t>
      </w:r>
      <w:r>
        <w:t>240</w:t>
      </w:r>
      <w:r w:rsidRPr="00A85A0E">
        <w:t>,000.00</w:t>
      </w:r>
    </w:p>
    <w:p w:rsidR="004A3852" w:rsidRPr="00A85A0E" w:rsidRDefault="004A3852" w:rsidP="004A3852">
      <w:pPr>
        <w:tabs>
          <w:tab w:val="left" w:pos="720"/>
          <w:tab w:val="left" w:pos="1440"/>
          <w:tab w:val="decimal" w:pos="9360"/>
        </w:tabs>
        <w:ind w:firstLine="936"/>
      </w:pPr>
    </w:p>
    <w:p w:rsidR="004A3852" w:rsidRPr="00A85A0E" w:rsidRDefault="004A3852" w:rsidP="004A3852">
      <w:pPr>
        <w:tabs>
          <w:tab w:val="left" w:pos="720"/>
          <w:tab w:val="left" w:pos="1440"/>
          <w:tab w:val="decimal" w:pos="9360"/>
        </w:tabs>
        <w:ind w:firstLine="936"/>
      </w:pPr>
      <w:r>
        <w:t>Cornerstone</w:t>
      </w:r>
      <w:r w:rsidRPr="00A85A0E">
        <w:t xml:space="preserve"> Bank, </w:t>
      </w:r>
    </w:p>
    <w:p w:rsidR="004A3852" w:rsidRPr="00A85A0E" w:rsidRDefault="004A3852" w:rsidP="004A3852">
      <w:pPr>
        <w:tabs>
          <w:tab w:val="left" w:pos="720"/>
          <w:tab w:val="left" w:pos="1440"/>
          <w:tab w:val="decimal" w:pos="9360"/>
        </w:tabs>
        <w:ind w:firstLine="936"/>
      </w:pPr>
      <w:r w:rsidRPr="00A85A0E">
        <w:t xml:space="preserve">Security Description: </w:t>
      </w:r>
      <w:r>
        <w:t>Polk Cty NE Sch Dist 015</w:t>
      </w:r>
    </w:p>
    <w:p w:rsidR="004A3852" w:rsidRPr="00A85A0E" w:rsidRDefault="004A3852" w:rsidP="004A3852">
      <w:pPr>
        <w:tabs>
          <w:tab w:val="left" w:pos="720"/>
          <w:tab w:val="left" w:pos="1440"/>
          <w:tab w:val="decimal" w:pos="9360"/>
        </w:tabs>
        <w:ind w:firstLine="936"/>
      </w:pPr>
      <w:r>
        <w:t>Maturity Date:  12/15/2026</w:t>
      </w:r>
      <w:r w:rsidRPr="00A85A0E">
        <w:t xml:space="preserve">    </w:t>
      </w:r>
    </w:p>
    <w:p w:rsidR="004A3852" w:rsidRPr="00A85A0E" w:rsidRDefault="004A3852" w:rsidP="004A3852">
      <w:pPr>
        <w:tabs>
          <w:tab w:val="left" w:pos="720"/>
          <w:tab w:val="left" w:pos="1440"/>
          <w:tab w:val="decimal" w:pos="9360"/>
        </w:tabs>
        <w:ind w:firstLine="936"/>
      </w:pPr>
      <w:r>
        <w:t>CUSIP #731304CM1</w:t>
      </w:r>
    </w:p>
    <w:p w:rsidR="004A3852" w:rsidRDefault="004A3852" w:rsidP="004A3852">
      <w:pPr>
        <w:tabs>
          <w:tab w:val="left" w:pos="720"/>
          <w:tab w:val="left" w:pos="1440"/>
          <w:tab w:val="decimal" w:pos="9360"/>
        </w:tabs>
        <w:ind w:firstLine="936"/>
      </w:pPr>
      <w:r w:rsidRPr="00A85A0E">
        <w:t>Pledged amount:  $</w:t>
      </w:r>
      <w:r>
        <w:t>680</w:t>
      </w:r>
      <w:r w:rsidRPr="00A85A0E">
        <w:t>,000.00</w:t>
      </w:r>
    </w:p>
    <w:p w:rsidR="004A3852" w:rsidRPr="00A85A0E" w:rsidRDefault="004A3852" w:rsidP="004A3852">
      <w:pPr>
        <w:tabs>
          <w:tab w:val="left" w:pos="720"/>
          <w:tab w:val="left" w:pos="1440"/>
          <w:tab w:val="decimal" w:pos="9360"/>
        </w:tabs>
        <w:ind w:firstLine="936"/>
      </w:pPr>
    </w:p>
    <w:p w:rsidR="004A3852" w:rsidRPr="00A85A0E" w:rsidRDefault="004A3852" w:rsidP="004A3852">
      <w:pPr>
        <w:tabs>
          <w:tab w:val="left" w:pos="720"/>
          <w:tab w:val="left" w:pos="1440"/>
          <w:tab w:val="decimal" w:pos="9360"/>
        </w:tabs>
        <w:ind w:firstLine="936"/>
      </w:pPr>
      <w:r>
        <w:t>Cornerstone</w:t>
      </w:r>
      <w:r w:rsidRPr="00A85A0E">
        <w:t xml:space="preserve"> Bank, </w:t>
      </w:r>
    </w:p>
    <w:p w:rsidR="004A3852" w:rsidRPr="00A85A0E" w:rsidRDefault="004A3852" w:rsidP="004A3852">
      <w:pPr>
        <w:tabs>
          <w:tab w:val="left" w:pos="720"/>
          <w:tab w:val="left" w:pos="1440"/>
          <w:tab w:val="decimal" w:pos="9360"/>
        </w:tabs>
        <w:ind w:firstLine="936"/>
      </w:pPr>
      <w:r w:rsidRPr="00A85A0E">
        <w:t xml:space="preserve">Security Description: </w:t>
      </w:r>
      <w:r>
        <w:t>FHLB</w:t>
      </w:r>
    </w:p>
    <w:p w:rsidR="004A3852" w:rsidRPr="00A85A0E" w:rsidRDefault="004A3852" w:rsidP="004A3852">
      <w:pPr>
        <w:tabs>
          <w:tab w:val="left" w:pos="720"/>
          <w:tab w:val="left" w:pos="1440"/>
          <w:tab w:val="decimal" w:pos="9360"/>
        </w:tabs>
        <w:ind w:firstLine="936"/>
      </w:pPr>
      <w:r>
        <w:t>Maturity Date:  04/26/2019</w:t>
      </w:r>
      <w:r w:rsidRPr="00A85A0E">
        <w:t xml:space="preserve">    </w:t>
      </w:r>
    </w:p>
    <w:p w:rsidR="004A3852" w:rsidRPr="00A85A0E" w:rsidRDefault="004A3852" w:rsidP="004A3852">
      <w:pPr>
        <w:tabs>
          <w:tab w:val="left" w:pos="720"/>
          <w:tab w:val="left" w:pos="1440"/>
          <w:tab w:val="decimal" w:pos="9360"/>
        </w:tabs>
        <w:ind w:firstLine="936"/>
      </w:pPr>
      <w:r>
        <w:t>CUSIP #3130A8UK7</w:t>
      </w:r>
    </w:p>
    <w:p w:rsidR="004A3852" w:rsidRPr="00A85A0E" w:rsidRDefault="004A3852" w:rsidP="004A3852">
      <w:pPr>
        <w:tabs>
          <w:tab w:val="left" w:pos="720"/>
          <w:tab w:val="left" w:pos="1440"/>
          <w:tab w:val="decimal" w:pos="9360"/>
        </w:tabs>
        <w:ind w:firstLine="936"/>
      </w:pPr>
      <w:r w:rsidRPr="00A85A0E">
        <w:t>Pledged amount:  $</w:t>
      </w:r>
      <w:r>
        <w:t>2,000</w:t>
      </w:r>
      <w:r w:rsidRPr="00A85A0E">
        <w:t>,000.00</w:t>
      </w:r>
    </w:p>
    <w:p w:rsidR="004A3852" w:rsidRPr="00A85A0E" w:rsidRDefault="004A3852" w:rsidP="004A3852">
      <w:pPr>
        <w:tabs>
          <w:tab w:val="left" w:pos="720"/>
          <w:tab w:val="left" w:pos="1440"/>
          <w:tab w:val="decimal" w:pos="9360"/>
        </w:tabs>
        <w:ind w:firstLine="936"/>
      </w:pPr>
    </w:p>
    <w:p w:rsidR="004A3852" w:rsidRPr="00A85A0E" w:rsidRDefault="004A3852" w:rsidP="004A3852">
      <w:pPr>
        <w:tabs>
          <w:tab w:val="left" w:pos="720"/>
          <w:tab w:val="left" w:pos="1440"/>
          <w:tab w:val="decimal" w:pos="9360"/>
        </w:tabs>
        <w:ind w:firstLine="936"/>
      </w:pPr>
      <w:r w:rsidRPr="00A85A0E">
        <w:t>DATED this</w:t>
      </w:r>
      <w:r>
        <w:t xml:space="preserve"> 1st</w:t>
      </w:r>
      <w:r w:rsidRPr="00A85A0E">
        <w:t xml:space="preserve"> day of </w:t>
      </w:r>
      <w:r>
        <w:t>August</w:t>
      </w:r>
      <w:r w:rsidRPr="00A85A0E">
        <w:t>, 201</w:t>
      </w:r>
      <w:r>
        <w:t>7</w:t>
      </w:r>
    </w:p>
    <w:p w:rsidR="006A5E3C" w:rsidRDefault="006A5E3C" w:rsidP="00B57B70">
      <w:pPr>
        <w:ind w:left="0"/>
      </w:pPr>
    </w:p>
    <w:p w:rsidR="006A5E3C" w:rsidRDefault="006A5E3C" w:rsidP="00B57B70">
      <w:pPr>
        <w:ind w:left="0"/>
      </w:pPr>
      <w:r>
        <w:t>Moved by</w:t>
      </w:r>
      <w:r w:rsidR="006075ED">
        <w:t xml:space="preserve"> Bulgrin</w:t>
      </w:r>
      <w:r>
        <w:t xml:space="preserve">, seconded by </w:t>
      </w:r>
      <w:r w:rsidR="006075ED">
        <w:t xml:space="preserve">Buller, </w:t>
      </w:r>
      <w:r>
        <w:t xml:space="preserve">to authorize the Chairman of the Board to sign the Clerk of the District Court Subaward between the Nebraska Department of Health and Human Services and York County, roll call, yeas, </w:t>
      </w:r>
      <w:r w:rsidR="008F15E1">
        <w:t xml:space="preserve">Bulgrin, Buller, Bamesberger, Obermier </w:t>
      </w:r>
      <w:r>
        <w:t>and Sikes, nays none, motion carried.</w:t>
      </w:r>
    </w:p>
    <w:p w:rsidR="006A5E3C" w:rsidRDefault="006A5E3C" w:rsidP="00B57B70">
      <w:pPr>
        <w:ind w:left="0"/>
      </w:pPr>
    </w:p>
    <w:p w:rsidR="00BA711D" w:rsidRDefault="006A5E3C" w:rsidP="007407E3">
      <w:pPr>
        <w:ind w:left="0"/>
      </w:pPr>
      <w:r>
        <w:t>Moved by</w:t>
      </w:r>
      <w:r w:rsidR="008F15E1">
        <w:t xml:space="preserve"> Obermier</w:t>
      </w:r>
      <w:r>
        <w:t xml:space="preserve">, seconded by </w:t>
      </w:r>
      <w:r w:rsidR="008F15E1">
        <w:t xml:space="preserve">Bamesberger, </w:t>
      </w:r>
      <w:r>
        <w:t>to adopt Resolution #17-</w:t>
      </w:r>
      <w:r w:rsidR="00FD024A">
        <w:t>2</w:t>
      </w:r>
      <w:r w:rsidR="008F15E1">
        <w:t>8</w:t>
      </w:r>
      <w:r>
        <w:t xml:space="preserve"> to approve a</w:t>
      </w:r>
      <w:r w:rsidR="008F15E1">
        <w:t xml:space="preserve"> 2.5</w:t>
      </w:r>
      <w:r>
        <w:t xml:space="preserve"> %</w:t>
      </w:r>
      <w:r w:rsidR="00645644">
        <w:t xml:space="preserve"> raise to the elected officials, County Assessor, County Clerk, County Treasurer, Clerk of the District Court, Public Defender, </w:t>
      </w:r>
      <w:r w:rsidR="00513638">
        <w:t>Sheriff and</w:t>
      </w:r>
      <w:r w:rsidR="00645644">
        <w:t xml:space="preserve"> County Attorney </w:t>
      </w:r>
      <w:r>
        <w:t xml:space="preserve">for the 2018 year, roll call, yeas, </w:t>
      </w:r>
      <w:r w:rsidR="008F15E1">
        <w:t xml:space="preserve">Obermier, Bamesberger, Buller, Bulgrin </w:t>
      </w:r>
      <w:r>
        <w:t>and Sikes, nays none, motion carried.</w:t>
      </w:r>
    </w:p>
    <w:p w:rsidR="00BD2FBE" w:rsidRDefault="00BD2FBE" w:rsidP="00BD2FBE">
      <w:pPr>
        <w:jc w:val="center"/>
        <w:rPr>
          <w:b/>
        </w:rPr>
      </w:pPr>
      <w:r>
        <w:rPr>
          <w:b/>
        </w:rPr>
        <w:t>RESOLUTION #17-28</w:t>
      </w:r>
    </w:p>
    <w:p w:rsidR="00BD2FBE" w:rsidRDefault="00BD2FBE" w:rsidP="00BD2FBE">
      <w:pPr>
        <w:jc w:val="center"/>
        <w:rPr>
          <w:b/>
        </w:rPr>
      </w:pPr>
    </w:p>
    <w:p w:rsidR="00BD2FBE" w:rsidRDefault="00BD2FBE" w:rsidP="00BD2FBE">
      <w:r>
        <w:rPr>
          <w:b/>
        </w:rPr>
        <w:t xml:space="preserve">WHEREAS, </w:t>
      </w:r>
      <w:r>
        <w:t>the York County Board of Commissioners met on August 1, 2017 at their regular meeting to discuss and act on the salaries for the Elected Officials of York County.  Notice of the hearing to consider and set salaries was given by publishing such notice in the agenda.</w:t>
      </w:r>
    </w:p>
    <w:p w:rsidR="00BD2FBE" w:rsidRDefault="00BD2FBE" w:rsidP="00BD2FBE"/>
    <w:p w:rsidR="00BD2FBE" w:rsidRDefault="00BD2FBE" w:rsidP="00BD2FBE">
      <w:r>
        <w:rPr>
          <w:b/>
        </w:rPr>
        <w:t xml:space="preserve">WHEREAS, </w:t>
      </w:r>
      <w:r>
        <w:t xml:space="preserve">the salaries to be set are Elected Officials of York County being as follows:  York County Assessor, York County Clerk, York County Clerk of the District Court, York County Treasurer, York County Sheriff, York County Public Defender and York County Attorney.  </w:t>
      </w:r>
    </w:p>
    <w:p w:rsidR="00BD2FBE" w:rsidRDefault="00BD2FBE" w:rsidP="00BD2FBE"/>
    <w:p w:rsidR="00BD2FBE" w:rsidRDefault="00BD2FBE" w:rsidP="00BD2FBE">
      <w:r>
        <w:rPr>
          <w:b/>
        </w:rPr>
        <w:t xml:space="preserve">NOW THEREFORE, BE IT RESOLVED, </w:t>
      </w:r>
      <w:r>
        <w:t>that the Elected Officials of York County shall receive the following salaries for the year 2018.  Said increase shall take effect January 1, 2018.</w:t>
      </w:r>
    </w:p>
    <w:p w:rsidR="00BD2FBE" w:rsidRDefault="00BD2FBE" w:rsidP="00BD2FBE"/>
    <w:p w:rsidR="00BD2FBE" w:rsidRDefault="00BD2FBE" w:rsidP="00BD2FBE">
      <w:pPr>
        <w:rPr>
          <w:b/>
        </w:rPr>
      </w:pPr>
      <w:r>
        <w:rPr>
          <w:b/>
        </w:rPr>
        <w:t>(FOR THE YEAR 2018)</w:t>
      </w:r>
    </w:p>
    <w:p w:rsidR="00BD2FBE" w:rsidRDefault="00BD2FBE" w:rsidP="00BD2FBE">
      <w:pPr>
        <w:rPr>
          <w:b/>
        </w:rPr>
      </w:pPr>
    </w:p>
    <w:p w:rsidR="00BD2FBE" w:rsidRDefault="00BD2FBE" w:rsidP="00BD2823">
      <w:pPr>
        <w:ind w:left="1440" w:firstLine="0"/>
        <w:rPr>
          <w:b/>
        </w:rPr>
      </w:pPr>
      <w:r>
        <w:rPr>
          <w:b/>
          <w:u w:val="single"/>
        </w:rPr>
        <w:t>York County Clerk, County Assessor, County Treasurer and County Clerk of the District Court, York County Public Defender;</w:t>
      </w:r>
      <w:r>
        <w:rPr>
          <w:b/>
        </w:rPr>
        <w:tab/>
      </w:r>
      <w:r>
        <w:rPr>
          <w:b/>
        </w:rPr>
        <w:tab/>
      </w:r>
      <w:r w:rsidR="00BD2823">
        <w:rPr>
          <w:b/>
        </w:rPr>
        <w:tab/>
      </w:r>
      <w:r w:rsidR="00BD2823">
        <w:rPr>
          <w:b/>
        </w:rPr>
        <w:tab/>
      </w:r>
      <w:r>
        <w:rPr>
          <w:b/>
        </w:rPr>
        <w:t>$58,178.06</w:t>
      </w:r>
    </w:p>
    <w:p w:rsidR="00BD2FBE" w:rsidRDefault="00BD2FBE" w:rsidP="00BD2FBE">
      <w:pPr>
        <w:rPr>
          <w:b/>
        </w:rPr>
      </w:pPr>
    </w:p>
    <w:p w:rsidR="00BD2FBE" w:rsidRDefault="00BD2FBE" w:rsidP="00BD2FBE">
      <w:pPr>
        <w:rPr>
          <w:b/>
        </w:rPr>
      </w:pPr>
      <w:r>
        <w:rPr>
          <w:b/>
          <w:u w:val="single"/>
        </w:rPr>
        <w:t>York County Sheriff:</w:t>
      </w:r>
      <w:r>
        <w:rPr>
          <w:b/>
        </w:rPr>
        <w:tab/>
      </w:r>
      <w:r>
        <w:rPr>
          <w:b/>
        </w:rPr>
        <w:tab/>
      </w:r>
      <w:r>
        <w:rPr>
          <w:b/>
        </w:rPr>
        <w:tab/>
      </w:r>
      <w:r>
        <w:rPr>
          <w:b/>
        </w:rPr>
        <w:tab/>
      </w:r>
      <w:r>
        <w:rPr>
          <w:b/>
        </w:rPr>
        <w:tab/>
      </w:r>
      <w:r>
        <w:rPr>
          <w:b/>
        </w:rPr>
        <w:tab/>
        <w:t>$69,538.42</w:t>
      </w:r>
    </w:p>
    <w:p w:rsidR="00BD2FBE" w:rsidRDefault="00BD2FBE" w:rsidP="00BD2FBE"/>
    <w:p w:rsidR="00BD2FBE" w:rsidRDefault="00BD2FBE" w:rsidP="00BD2FBE">
      <w:pPr>
        <w:rPr>
          <w:b/>
        </w:rPr>
      </w:pPr>
      <w:r>
        <w:rPr>
          <w:b/>
          <w:u w:val="single"/>
        </w:rPr>
        <w:t xml:space="preserve">York County Attorney: </w:t>
      </w:r>
      <w:r>
        <w:rPr>
          <w:b/>
        </w:rPr>
        <w:tab/>
      </w:r>
      <w:r>
        <w:rPr>
          <w:b/>
        </w:rPr>
        <w:tab/>
      </w:r>
      <w:r>
        <w:rPr>
          <w:b/>
        </w:rPr>
        <w:tab/>
      </w:r>
      <w:r>
        <w:rPr>
          <w:b/>
        </w:rPr>
        <w:tab/>
      </w:r>
      <w:r>
        <w:rPr>
          <w:b/>
        </w:rPr>
        <w:tab/>
      </w:r>
      <w:r>
        <w:rPr>
          <w:b/>
        </w:rPr>
        <w:tab/>
        <w:t>$78,619.49</w:t>
      </w:r>
    </w:p>
    <w:p w:rsidR="00BD2FBE" w:rsidRDefault="00BD2FBE" w:rsidP="00BD2FBE">
      <w:pPr>
        <w:rPr>
          <w:b/>
        </w:rPr>
      </w:pPr>
    </w:p>
    <w:p w:rsidR="00BD2FBE" w:rsidRDefault="00BD2FBE" w:rsidP="00BD2FBE"/>
    <w:p w:rsidR="00BD2FBE" w:rsidRDefault="00BD2FBE" w:rsidP="00BD2FBE">
      <w:r>
        <w:t>In addition to and in consideration of the above salaries, the following will also apply:</w:t>
      </w:r>
    </w:p>
    <w:p w:rsidR="00BD2FBE" w:rsidRDefault="00BD2FBE" w:rsidP="00BD2FBE"/>
    <w:p w:rsidR="00BD2FBE" w:rsidRPr="00E32CAE" w:rsidRDefault="00BD2FBE" w:rsidP="00BD2FBE">
      <w:pPr>
        <w:pStyle w:val="ListParagraph"/>
        <w:numPr>
          <w:ilvl w:val="0"/>
          <w:numId w:val="1"/>
        </w:numPr>
        <w:rPr>
          <w:b/>
          <w:u w:val="single"/>
        </w:rPr>
      </w:pPr>
      <w:r>
        <w:t>The County Attorney position shall remain a full-time position with no private practice allowed.</w:t>
      </w:r>
    </w:p>
    <w:p w:rsidR="00BD2FBE" w:rsidRDefault="00BD2FBE" w:rsidP="00BD2FBE">
      <w:pPr>
        <w:pStyle w:val="ListParagraph"/>
        <w:ind w:left="1800"/>
        <w:rPr>
          <w:b/>
          <w:u w:val="single"/>
        </w:rPr>
      </w:pPr>
    </w:p>
    <w:p w:rsidR="00BD2FBE" w:rsidRPr="00E32CAE" w:rsidRDefault="00BD2FBE" w:rsidP="00BD2FBE">
      <w:pPr>
        <w:pStyle w:val="ListParagraph"/>
        <w:numPr>
          <w:ilvl w:val="0"/>
          <w:numId w:val="1"/>
        </w:numPr>
        <w:rPr>
          <w:b/>
          <w:u w:val="single"/>
        </w:rPr>
      </w:pPr>
      <w:r>
        <w:t>The Deputy Public Defender position shall remain discontinued.</w:t>
      </w:r>
    </w:p>
    <w:p w:rsidR="00BD2FBE" w:rsidRPr="004D575C" w:rsidRDefault="00BD2FBE" w:rsidP="00BD2FBE">
      <w:pPr>
        <w:pStyle w:val="ListParagraph"/>
        <w:ind w:left="1800"/>
        <w:rPr>
          <w:b/>
          <w:u w:val="single"/>
        </w:rPr>
      </w:pPr>
    </w:p>
    <w:p w:rsidR="00BD2FBE" w:rsidRPr="00E32CAE" w:rsidRDefault="00BD2FBE" w:rsidP="00BD2FBE">
      <w:pPr>
        <w:pStyle w:val="ListParagraph"/>
        <w:numPr>
          <w:ilvl w:val="0"/>
          <w:numId w:val="1"/>
        </w:numPr>
        <w:rPr>
          <w:b/>
          <w:u w:val="single"/>
        </w:rPr>
      </w:pPr>
      <w:r>
        <w:lastRenderedPageBreak/>
        <w:t>The County on an annual basis during the term of this Resolution reserves the right to contract out or enter into an agreement with an Elected Official or Officials who are qualified to serve as a budget-making authority as may be approved by the Board.  It is the intent of the York County Board that if an agreement is made with an Elected Officials, that such agreement shall not constitute an increase in the herein adopted salary but shall be and is a part of the agreement.  If the Board contracts with an Elected Official to serve as the budget making authority, that official shall be allowed an additional amount not to exceed $1,500.00 for performing those duties.</w:t>
      </w:r>
    </w:p>
    <w:p w:rsidR="00BD2FBE" w:rsidRPr="00E32CAE" w:rsidRDefault="00BD2FBE" w:rsidP="00BD2FBE">
      <w:pPr>
        <w:pStyle w:val="ListParagraph"/>
        <w:rPr>
          <w:b/>
          <w:u w:val="single"/>
        </w:rPr>
      </w:pPr>
    </w:p>
    <w:p w:rsidR="00BD2FBE" w:rsidRPr="0089213C" w:rsidRDefault="00BD2FBE" w:rsidP="00BD2FBE">
      <w:pPr>
        <w:pStyle w:val="ListParagraph"/>
        <w:numPr>
          <w:ilvl w:val="0"/>
          <w:numId w:val="1"/>
        </w:numPr>
        <w:rPr>
          <w:b/>
          <w:u w:val="single"/>
        </w:rPr>
      </w:pPr>
      <w:r>
        <w:t>Be it further resolved that in addition to the above stated salaries, each County Official shall receive benefits as provided in the York County Employee Manual consisting of health insurance, life insurance, disability insurance and retirement benefits.</w:t>
      </w:r>
    </w:p>
    <w:p w:rsidR="00BD2FBE" w:rsidRPr="0089213C" w:rsidRDefault="00BD2FBE" w:rsidP="00BD2FBE">
      <w:pPr>
        <w:pStyle w:val="ListParagraph"/>
        <w:ind w:left="1800"/>
        <w:rPr>
          <w:b/>
          <w:u w:val="single"/>
        </w:rPr>
      </w:pPr>
      <w:r>
        <w:t xml:space="preserve"> </w:t>
      </w:r>
    </w:p>
    <w:p w:rsidR="00BD2FBE" w:rsidRDefault="00BD2FBE" w:rsidP="00BD2FBE">
      <w:r>
        <w:t>Dated this 1st day of August, 2017</w:t>
      </w:r>
    </w:p>
    <w:p w:rsidR="008F15E1" w:rsidRDefault="008F15E1" w:rsidP="007407E3">
      <w:pPr>
        <w:ind w:left="0"/>
      </w:pPr>
    </w:p>
    <w:p w:rsidR="009A3691" w:rsidRDefault="008F15E1" w:rsidP="007407E3">
      <w:pPr>
        <w:ind w:left="0"/>
      </w:pPr>
      <w:r>
        <w:t>Moved by Buller, seconded by Bulgrin to</w:t>
      </w:r>
      <w:r w:rsidR="00BE4018">
        <w:t xml:space="preserve"> </w:t>
      </w:r>
      <w:r w:rsidR="00A0504C">
        <w:t xml:space="preserve">adopt Resolution #17-29 to </w:t>
      </w:r>
      <w:r w:rsidR="00BE4018">
        <w:t xml:space="preserve">keep the </w:t>
      </w:r>
      <w:r w:rsidR="00B81996">
        <w:t>(</w:t>
      </w:r>
      <w:r w:rsidR="005716DF">
        <w:t>2018</w:t>
      </w:r>
      <w:r w:rsidR="00B81996">
        <w:t>)</w:t>
      </w:r>
      <w:r w:rsidR="005716DF">
        <w:t xml:space="preserve"> </w:t>
      </w:r>
      <w:r w:rsidR="00BE4018">
        <w:t>salary for the Commissioners the same as last year (2017)</w:t>
      </w:r>
      <w:r w:rsidR="002C56C9">
        <w:t>, roll call, yeas Buller, Bulgrin, Bamesberger, Obermier and Sikes, nays none, motion carried.</w:t>
      </w:r>
    </w:p>
    <w:p w:rsidR="00B00DA6" w:rsidRDefault="00B00DA6" w:rsidP="00B00DA6">
      <w:pPr>
        <w:jc w:val="center"/>
        <w:rPr>
          <w:b/>
        </w:rPr>
      </w:pPr>
      <w:r>
        <w:rPr>
          <w:b/>
        </w:rPr>
        <w:t>RESOLTUION #17-29</w:t>
      </w:r>
    </w:p>
    <w:p w:rsidR="00B00DA6" w:rsidRDefault="00B00DA6" w:rsidP="00B00DA6">
      <w:pPr>
        <w:jc w:val="center"/>
        <w:rPr>
          <w:b/>
        </w:rPr>
      </w:pPr>
    </w:p>
    <w:p w:rsidR="00B00DA6" w:rsidRDefault="00B00DA6" w:rsidP="00B00DA6">
      <w:pPr>
        <w:jc w:val="center"/>
        <w:rPr>
          <w:b/>
        </w:rPr>
      </w:pPr>
    </w:p>
    <w:p w:rsidR="00B00DA6" w:rsidRDefault="00B00DA6" w:rsidP="00B00DA6">
      <w:r>
        <w:rPr>
          <w:b/>
        </w:rPr>
        <w:t xml:space="preserve">WHEREAS, </w:t>
      </w:r>
      <w:r>
        <w:t xml:space="preserve">the York County Board of Commissioners met at its regular meeting on August 1, 2017 and discussed the issue that came before the Board concerning the setting of Commissioners salaries. </w:t>
      </w:r>
    </w:p>
    <w:p w:rsidR="00B00DA6" w:rsidRDefault="00B00DA6" w:rsidP="00B00DA6"/>
    <w:p w:rsidR="00B00DA6" w:rsidRDefault="00B00DA6" w:rsidP="00B00DA6">
      <w:r>
        <w:rPr>
          <w:b/>
        </w:rPr>
        <w:t xml:space="preserve">BE IT RESOLVED, </w:t>
      </w:r>
      <w:r>
        <w:t>that the salary for the York County Board of Commissioners for the year as specified shall be as follows:</w:t>
      </w:r>
    </w:p>
    <w:p w:rsidR="00B00DA6" w:rsidRDefault="00B00DA6" w:rsidP="00B00DA6">
      <w:r>
        <w:t>YEAR</w:t>
      </w:r>
      <w:r>
        <w:tab/>
      </w:r>
      <w:r>
        <w:tab/>
      </w:r>
      <w:r>
        <w:tab/>
      </w:r>
      <w:r>
        <w:tab/>
      </w:r>
      <w:r>
        <w:tab/>
        <w:t>SALARY</w:t>
      </w:r>
    </w:p>
    <w:p w:rsidR="00B00DA6" w:rsidRDefault="00B00DA6" w:rsidP="00B00DA6">
      <w:r>
        <w:t>2018</w:t>
      </w:r>
      <w:r>
        <w:tab/>
      </w:r>
      <w:r>
        <w:tab/>
      </w:r>
      <w:r>
        <w:tab/>
      </w:r>
      <w:r>
        <w:tab/>
      </w:r>
      <w:r>
        <w:tab/>
        <w:t>$22,387.40</w:t>
      </w:r>
    </w:p>
    <w:p w:rsidR="00B00DA6" w:rsidRDefault="00B00DA6" w:rsidP="00B00DA6"/>
    <w:p w:rsidR="00B00DA6" w:rsidRDefault="00B00DA6" w:rsidP="00B00DA6">
      <w:r>
        <w:t>The Chairman of the Board shall receive in addition to the salary specified above an additional $500.00 per year for the responsibilities placed on him or her as the Chairman in executing the duties of the Chairperson.  The salary will start January 1, 2018.</w:t>
      </w:r>
    </w:p>
    <w:p w:rsidR="00B00DA6" w:rsidRDefault="00B00DA6" w:rsidP="00B00DA6"/>
    <w:p w:rsidR="00B00DA6" w:rsidRDefault="00B00DA6" w:rsidP="00B00DA6">
      <w:r>
        <w:rPr>
          <w:b/>
        </w:rPr>
        <w:t xml:space="preserve">BE IT FURTHER RESOLVED, </w:t>
      </w:r>
      <w:r>
        <w:t>that in addition to the above stated salaries, each Commissioner shall receive benefits as provided in the York County Employee Manual consisting of health insurance, life insurance, disability insurance and retirement benefits.</w:t>
      </w:r>
    </w:p>
    <w:p w:rsidR="00B00DA6" w:rsidRDefault="00B00DA6" w:rsidP="00B00DA6"/>
    <w:p w:rsidR="00B00DA6" w:rsidRPr="00136892" w:rsidRDefault="00B00DA6" w:rsidP="00B00DA6">
      <w:r>
        <w:t>Dated this 1st day of August, 2017</w:t>
      </w:r>
    </w:p>
    <w:p w:rsidR="009A3691" w:rsidRDefault="009A3691" w:rsidP="007407E3">
      <w:pPr>
        <w:ind w:left="0"/>
      </w:pPr>
    </w:p>
    <w:p w:rsidR="009A3691" w:rsidRDefault="009A3691" w:rsidP="007407E3">
      <w:pPr>
        <w:ind w:left="0"/>
      </w:pPr>
      <w:r>
        <w:t>Moved by</w:t>
      </w:r>
      <w:r w:rsidR="002C56C9">
        <w:t xml:space="preserve"> Obermier</w:t>
      </w:r>
      <w:r>
        <w:t xml:space="preserve">, seconded by </w:t>
      </w:r>
      <w:r w:rsidR="002C56C9">
        <w:t xml:space="preserve">Bulgrin, </w:t>
      </w:r>
      <w:r>
        <w:t>to a</w:t>
      </w:r>
      <w:r w:rsidR="00645644">
        <w:t>uthorize the Chairman of the Board</w:t>
      </w:r>
      <w:r>
        <w:t xml:space="preserve"> </w:t>
      </w:r>
      <w:r w:rsidR="002C56C9">
        <w:t xml:space="preserve">to sign </w:t>
      </w:r>
      <w:r w:rsidR="00645644">
        <w:t xml:space="preserve">the </w:t>
      </w:r>
      <w:r w:rsidR="002C56C9">
        <w:t>N</w:t>
      </w:r>
      <w:r>
        <w:t xml:space="preserve">otice of </w:t>
      </w:r>
      <w:r w:rsidR="002C56C9">
        <w:t>I</w:t>
      </w:r>
      <w:r>
        <w:t>ntent</w:t>
      </w:r>
      <w:r w:rsidR="002C56C9">
        <w:t xml:space="preserve"> to Establish Quiet Zone, at County Road 14</w:t>
      </w:r>
      <w:r w:rsidR="00645644">
        <w:t>,</w:t>
      </w:r>
      <w:r>
        <w:t xml:space="preserve"> roll call, </w:t>
      </w:r>
      <w:r w:rsidR="002C56C9">
        <w:t xml:space="preserve">Obermier, Bulgrin, Buller, Bamesberger </w:t>
      </w:r>
      <w:r>
        <w:t>and Sikes, nays none, motion carried.</w:t>
      </w:r>
    </w:p>
    <w:p w:rsidR="002C56C9" w:rsidRDefault="002C56C9" w:rsidP="007407E3">
      <w:pPr>
        <w:ind w:left="0"/>
      </w:pPr>
    </w:p>
    <w:p w:rsidR="005E59B0" w:rsidRDefault="005E59B0" w:rsidP="005E59B0">
      <w:pPr>
        <w:ind w:left="0"/>
      </w:pPr>
      <w:r>
        <w:t>Moved by Bulgrin, seconded by Bamesberger to go into executive session at 9:26 a.m., to prevent needless injury to an individual</w:t>
      </w:r>
      <w:r w:rsidR="00645644">
        <w:t>,</w:t>
      </w:r>
      <w:r>
        <w:t xml:space="preserve"> also present Benjamin Dennis, </w:t>
      </w:r>
      <w:r w:rsidR="00E1161A">
        <w:t>acting</w:t>
      </w:r>
      <w:r>
        <w:t xml:space="preserve"> County Attorney, roll call: yeas; </w:t>
      </w:r>
      <w:r w:rsidR="00513638">
        <w:t>Bulgrin, Bamesberger</w:t>
      </w:r>
      <w:r>
        <w:t xml:space="preserve">, Obermier, Buller and Sikes nays, </w:t>
      </w:r>
      <w:r w:rsidR="00513638">
        <w:t>none; motion</w:t>
      </w:r>
      <w:r>
        <w:t xml:space="preserve"> carried.</w:t>
      </w:r>
    </w:p>
    <w:p w:rsidR="005E59B0" w:rsidRDefault="005E59B0" w:rsidP="005E59B0">
      <w:pPr>
        <w:ind w:left="0"/>
      </w:pPr>
    </w:p>
    <w:p w:rsidR="002C56C9" w:rsidRDefault="005E59B0" w:rsidP="007407E3">
      <w:pPr>
        <w:ind w:left="0"/>
      </w:pPr>
      <w:r>
        <w:t>Moved by Bamesberger, seconded by Obermier, to come out of executive session at 10:10 a.m. which no action was taken; roll call: yeas; Bamesberger, Obermier, Bulgrin</w:t>
      </w:r>
      <w:r w:rsidR="00645644">
        <w:t>, Buller</w:t>
      </w:r>
      <w:r>
        <w:t xml:space="preserve"> and Sikes, nays, </w:t>
      </w:r>
      <w:r w:rsidR="00513638">
        <w:t>none; motion</w:t>
      </w:r>
      <w:r>
        <w:t xml:space="preserve"> carried.</w:t>
      </w:r>
    </w:p>
    <w:p w:rsidR="000133F3" w:rsidRDefault="000133F3" w:rsidP="000133F3">
      <w:pPr>
        <w:ind w:left="0"/>
      </w:pPr>
    </w:p>
    <w:p w:rsidR="000133F3" w:rsidRDefault="000133F3" w:rsidP="000133F3">
      <w:pPr>
        <w:ind w:left="0"/>
      </w:pPr>
      <w:r>
        <w:t>The Commissioners conducted their quarterly jail visit.</w:t>
      </w:r>
    </w:p>
    <w:p w:rsidR="00102B63" w:rsidRDefault="00102B63" w:rsidP="007407E3">
      <w:pPr>
        <w:ind w:left="0"/>
      </w:pPr>
    </w:p>
    <w:p w:rsidR="00062686" w:rsidRDefault="00062686" w:rsidP="00062686">
      <w:pPr>
        <w:ind w:left="0"/>
      </w:pPr>
      <w:r>
        <w:t>Committee reports were given.</w:t>
      </w:r>
    </w:p>
    <w:p w:rsidR="008E0C09" w:rsidRDefault="008E0C09" w:rsidP="007407E3">
      <w:pPr>
        <w:ind w:left="0"/>
      </w:pPr>
    </w:p>
    <w:p w:rsidR="007407E3" w:rsidRPr="00553FE0" w:rsidRDefault="007407E3" w:rsidP="007407E3">
      <w:pPr>
        <w:ind w:left="0"/>
      </w:pPr>
      <w:r w:rsidRPr="00553FE0">
        <w:t xml:space="preserve">The Chairman declared the meeting adjourned </w:t>
      </w:r>
      <w:r w:rsidR="000E1060" w:rsidRPr="00553FE0">
        <w:t>at</w:t>
      </w:r>
      <w:r w:rsidR="005E59B0">
        <w:t xml:space="preserve"> 10:43</w:t>
      </w:r>
      <w:r w:rsidR="000E1060">
        <w:t xml:space="preserve"> </w:t>
      </w:r>
      <w:r w:rsidR="00BA711D">
        <w:t>a</w:t>
      </w:r>
      <w:r>
        <w:t>.m.</w:t>
      </w:r>
      <w:r w:rsidRPr="00553FE0">
        <w:t xml:space="preserve">  </w:t>
      </w:r>
      <w:r>
        <w:t xml:space="preserve">The next meeting will be held </w:t>
      </w:r>
      <w:r w:rsidR="001727E5">
        <w:t>August 1</w:t>
      </w:r>
      <w:r w:rsidR="00BA711D">
        <w:t>5</w:t>
      </w:r>
      <w:r>
        <w:t>, 201</w:t>
      </w:r>
      <w:r w:rsidR="00A94582">
        <w:t>7</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A94582" w:rsidP="007407E3">
      <w:pPr>
        <w:ind w:left="0"/>
        <w:outlineLvl w:val="0"/>
      </w:pPr>
      <w:r>
        <w:t>Jack Sikes</w:t>
      </w:r>
      <w:r w:rsidR="007407E3">
        <w:t>, Chairman</w:t>
      </w:r>
      <w:r w:rsidR="007407E3">
        <w:tab/>
      </w:r>
      <w:r w:rsidR="007407E3">
        <w:tab/>
      </w:r>
      <w:r w:rsidR="007407E3">
        <w:tab/>
      </w:r>
      <w:r w:rsidR="007407E3" w:rsidRPr="00553FE0">
        <w:tab/>
      </w:r>
      <w:r>
        <w:tab/>
      </w:r>
      <w:r>
        <w:tab/>
      </w:r>
      <w:r w:rsidR="007407E3">
        <w:t>Kelly Turner</w:t>
      </w:r>
      <w:r w:rsidR="007407E3" w:rsidRPr="00553FE0">
        <w:t>,</w:t>
      </w:r>
      <w:r w:rsidR="007407E3">
        <w:t xml:space="preserve"> </w:t>
      </w:r>
      <w:r w:rsidR="007407E3" w:rsidRPr="00553FE0">
        <w:t>County Clerk</w:t>
      </w:r>
      <w:r w:rsidR="007407E3"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A51719" w:rsidRDefault="00A51719"/>
    <w:sectPr w:rsidR="00A51719" w:rsidSect="00CC3BD2">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560C5"/>
    <w:multiLevelType w:val="hybridMultilevel"/>
    <w:tmpl w:val="30A0B4C0"/>
    <w:lvl w:ilvl="0" w:tplc="F8F8C5A0">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B51DE"/>
    <w:rsid w:val="00000945"/>
    <w:rsid w:val="00003E06"/>
    <w:rsid w:val="00010F19"/>
    <w:rsid w:val="00012CF3"/>
    <w:rsid w:val="000133F3"/>
    <w:rsid w:val="0001502E"/>
    <w:rsid w:val="000164B7"/>
    <w:rsid w:val="00020272"/>
    <w:rsid w:val="000274E9"/>
    <w:rsid w:val="0003347E"/>
    <w:rsid w:val="0005223F"/>
    <w:rsid w:val="00057B9A"/>
    <w:rsid w:val="00062686"/>
    <w:rsid w:val="0006386E"/>
    <w:rsid w:val="000668B3"/>
    <w:rsid w:val="0007666D"/>
    <w:rsid w:val="00090373"/>
    <w:rsid w:val="000A7003"/>
    <w:rsid w:val="000B624B"/>
    <w:rsid w:val="000C4A49"/>
    <w:rsid w:val="000D71EC"/>
    <w:rsid w:val="000D7720"/>
    <w:rsid w:val="000E1060"/>
    <w:rsid w:val="000F1C37"/>
    <w:rsid w:val="000F4CBE"/>
    <w:rsid w:val="00102B63"/>
    <w:rsid w:val="001051F0"/>
    <w:rsid w:val="00107469"/>
    <w:rsid w:val="001369FA"/>
    <w:rsid w:val="00141A93"/>
    <w:rsid w:val="00141E8C"/>
    <w:rsid w:val="00145091"/>
    <w:rsid w:val="0015348A"/>
    <w:rsid w:val="0017232F"/>
    <w:rsid w:val="001727E5"/>
    <w:rsid w:val="001748E0"/>
    <w:rsid w:val="0017799A"/>
    <w:rsid w:val="001857AC"/>
    <w:rsid w:val="00187EC0"/>
    <w:rsid w:val="00192E4C"/>
    <w:rsid w:val="001A0EAC"/>
    <w:rsid w:val="001C1769"/>
    <w:rsid w:val="001C40DA"/>
    <w:rsid w:val="001D0A7E"/>
    <w:rsid w:val="001E6309"/>
    <w:rsid w:val="001F27AA"/>
    <w:rsid w:val="001F4641"/>
    <w:rsid w:val="00214A58"/>
    <w:rsid w:val="002221E8"/>
    <w:rsid w:val="0023217C"/>
    <w:rsid w:val="0024151D"/>
    <w:rsid w:val="002510C6"/>
    <w:rsid w:val="002562D4"/>
    <w:rsid w:val="0025780B"/>
    <w:rsid w:val="00260720"/>
    <w:rsid w:val="002873F5"/>
    <w:rsid w:val="0029136D"/>
    <w:rsid w:val="00292004"/>
    <w:rsid w:val="00294EF1"/>
    <w:rsid w:val="002A3B93"/>
    <w:rsid w:val="002B36EB"/>
    <w:rsid w:val="002C41C4"/>
    <w:rsid w:val="002C56C9"/>
    <w:rsid w:val="002D42EC"/>
    <w:rsid w:val="002F3F06"/>
    <w:rsid w:val="00301757"/>
    <w:rsid w:val="00301FCC"/>
    <w:rsid w:val="00302CB0"/>
    <w:rsid w:val="00316BCD"/>
    <w:rsid w:val="0032555D"/>
    <w:rsid w:val="00335D60"/>
    <w:rsid w:val="003423C7"/>
    <w:rsid w:val="00354C6F"/>
    <w:rsid w:val="00362C2C"/>
    <w:rsid w:val="0036480E"/>
    <w:rsid w:val="003741D9"/>
    <w:rsid w:val="00380AB4"/>
    <w:rsid w:val="003A0F43"/>
    <w:rsid w:val="003A6682"/>
    <w:rsid w:val="003B04DA"/>
    <w:rsid w:val="003B1C2E"/>
    <w:rsid w:val="003B31E5"/>
    <w:rsid w:val="003B3F6E"/>
    <w:rsid w:val="003C5529"/>
    <w:rsid w:val="003D74FB"/>
    <w:rsid w:val="004049A4"/>
    <w:rsid w:val="00412265"/>
    <w:rsid w:val="004127E3"/>
    <w:rsid w:val="00412981"/>
    <w:rsid w:val="00412CBA"/>
    <w:rsid w:val="00413D8D"/>
    <w:rsid w:val="00430C64"/>
    <w:rsid w:val="00443984"/>
    <w:rsid w:val="004574A0"/>
    <w:rsid w:val="00465AD1"/>
    <w:rsid w:val="00471D36"/>
    <w:rsid w:val="00473D05"/>
    <w:rsid w:val="004937AE"/>
    <w:rsid w:val="004A3852"/>
    <w:rsid w:val="004B3AEA"/>
    <w:rsid w:val="004B51DE"/>
    <w:rsid w:val="004C34BD"/>
    <w:rsid w:val="004C7403"/>
    <w:rsid w:val="004D1F35"/>
    <w:rsid w:val="004E63D3"/>
    <w:rsid w:val="004E70DB"/>
    <w:rsid w:val="004F086B"/>
    <w:rsid w:val="005029D2"/>
    <w:rsid w:val="00503058"/>
    <w:rsid w:val="00510F69"/>
    <w:rsid w:val="00513638"/>
    <w:rsid w:val="00522BAF"/>
    <w:rsid w:val="00523B3B"/>
    <w:rsid w:val="0052555E"/>
    <w:rsid w:val="0054377C"/>
    <w:rsid w:val="0054558D"/>
    <w:rsid w:val="00551920"/>
    <w:rsid w:val="00552A70"/>
    <w:rsid w:val="00557F55"/>
    <w:rsid w:val="005716DF"/>
    <w:rsid w:val="00590DE9"/>
    <w:rsid w:val="005C1C46"/>
    <w:rsid w:val="005C6785"/>
    <w:rsid w:val="005D1C96"/>
    <w:rsid w:val="005E59B0"/>
    <w:rsid w:val="005F596A"/>
    <w:rsid w:val="00601532"/>
    <w:rsid w:val="00604FA3"/>
    <w:rsid w:val="006071C6"/>
    <w:rsid w:val="006075ED"/>
    <w:rsid w:val="006151C2"/>
    <w:rsid w:val="00615461"/>
    <w:rsid w:val="00630B80"/>
    <w:rsid w:val="0063252A"/>
    <w:rsid w:val="00636206"/>
    <w:rsid w:val="00645644"/>
    <w:rsid w:val="00664595"/>
    <w:rsid w:val="00672156"/>
    <w:rsid w:val="00680CB3"/>
    <w:rsid w:val="006871E0"/>
    <w:rsid w:val="00687E67"/>
    <w:rsid w:val="006A1D09"/>
    <w:rsid w:val="006A5E3C"/>
    <w:rsid w:val="006D08A7"/>
    <w:rsid w:val="006D65DC"/>
    <w:rsid w:val="006F7811"/>
    <w:rsid w:val="0072249C"/>
    <w:rsid w:val="007407B0"/>
    <w:rsid w:val="007407E3"/>
    <w:rsid w:val="0074746E"/>
    <w:rsid w:val="007526B2"/>
    <w:rsid w:val="0076082F"/>
    <w:rsid w:val="00763EB5"/>
    <w:rsid w:val="00775C9B"/>
    <w:rsid w:val="0079151A"/>
    <w:rsid w:val="007A29BE"/>
    <w:rsid w:val="007A7C78"/>
    <w:rsid w:val="007B0FF4"/>
    <w:rsid w:val="007B2FD7"/>
    <w:rsid w:val="007D1F92"/>
    <w:rsid w:val="007F25FC"/>
    <w:rsid w:val="007F3640"/>
    <w:rsid w:val="007F3C7F"/>
    <w:rsid w:val="007F59B6"/>
    <w:rsid w:val="00801F85"/>
    <w:rsid w:val="00806FD1"/>
    <w:rsid w:val="00807DF4"/>
    <w:rsid w:val="00812DD0"/>
    <w:rsid w:val="00813997"/>
    <w:rsid w:val="00816FD2"/>
    <w:rsid w:val="00824EA4"/>
    <w:rsid w:val="00836F6F"/>
    <w:rsid w:val="008428F2"/>
    <w:rsid w:val="00850262"/>
    <w:rsid w:val="00850991"/>
    <w:rsid w:val="00862CD6"/>
    <w:rsid w:val="00882B8B"/>
    <w:rsid w:val="00892381"/>
    <w:rsid w:val="00892A87"/>
    <w:rsid w:val="008B191A"/>
    <w:rsid w:val="008D6429"/>
    <w:rsid w:val="008E0C09"/>
    <w:rsid w:val="008E5E98"/>
    <w:rsid w:val="008F15E1"/>
    <w:rsid w:val="008F58CF"/>
    <w:rsid w:val="00906C2E"/>
    <w:rsid w:val="009079DF"/>
    <w:rsid w:val="00912C06"/>
    <w:rsid w:val="009145F3"/>
    <w:rsid w:val="00917D79"/>
    <w:rsid w:val="0093233A"/>
    <w:rsid w:val="009332B0"/>
    <w:rsid w:val="00945B93"/>
    <w:rsid w:val="00950E11"/>
    <w:rsid w:val="009603DD"/>
    <w:rsid w:val="00962D93"/>
    <w:rsid w:val="009650F1"/>
    <w:rsid w:val="00965532"/>
    <w:rsid w:val="009661BF"/>
    <w:rsid w:val="009916A1"/>
    <w:rsid w:val="0099174F"/>
    <w:rsid w:val="009A0945"/>
    <w:rsid w:val="009A3691"/>
    <w:rsid w:val="009B66FF"/>
    <w:rsid w:val="009B7A09"/>
    <w:rsid w:val="009C2F10"/>
    <w:rsid w:val="009C563B"/>
    <w:rsid w:val="009D194B"/>
    <w:rsid w:val="009E63ED"/>
    <w:rsid w:val="009F173C"/>
    <w:rsid w:val="00A03845"/>
    <w:rsid w:val="00A04FF1"/>
    <w:rsid w:val="00A0504C"/>
    <w:rsid w:val="00A13352"/>
    <w:rsid w:val="00A133B9"/>
    <w:rsid w:val="00A1605F"/>
    <w:rsid w:val="00A37DF5"/>
    <w:rsid w:val="00A51719"/>
    <w:rsid w:val="00A56CB0"/>
    <w:rsid w:val="00A621E9"/>
    <w:rsid w:val="00A63605"/>
    <w:rsid w:val="00A63DE8"/>
    <w:rsid w:val="00A80AE5"/>
    <w:rsid w:val="00A80CC7"/>
    <w:rsid w:val="00A8140E"/>
    <w:rsid w:val="00A81C64"/>
    <w:rsid w:val="00A900D3"/>
    <w:rsid w:val="00A942F4"/>
    <w:rsid w:val="00A94582"/>
    <w:rsid w:val="00AB4404"/>
    <w:rsid w:val="00AB6512"/>
    <w:rsid w:val="00AD7CCB"/>
    <w:rsid w:val="00AE0CB8"/>
    <w:rsid w:val="00B00DA6"/>
    <w:rsid w:val="00B01D7F"/>
    <w:rsid w:val="00B2253A"/>
    <w:rsid w:val="00B42278"/>
    <w:rsid w:val="00B573CD"/>
    <w:rsid w:val="00B57B70"/>
    <w:rsid w:val="00B71FF0"/>
    <w:rsid w:val="00B81996"/>
    <w:rsid w:val="00B96CF9"/>
    <w:rsid w:val="00BA2C0F"/>
    <w:rsid w:val="00BA711D"/>
    <w:rsid w:val="00BB53E6"/>
    <w:rsid w:val="00BC59C1"/>
    <w:rsid w:val="00BD2823"/>
    <w:rsid w:val="00BD2FBE"/>
    <w:rsid w:val="00BE4018"/>
    <w:rsid w:val="00BF513B"/>
    <w:rsid w:val="00C07163"/>
    <w:rsid w:val="00C24C26"/>
    <w:rsid w:val="00C33DE3"/>
    <w:rsid w:val="00C409BB"/>
    <w:rsid w:val="00C512C3"/>
    <w:rsid w:val="00C51B1A"/>
    <w:rsid w:val="00C632F5"/>
    <w:rsid w:val="00C63894"/>
    <w:rsid w:val="00C8494F"/>
    <w:rsid w:val="00C8586C"/>
    <w:rsid w:val="00C96194"/>
    <w:rsid w:val="00CA1238"/>
    <w:rsid w:val="00CA4CB1"/>
    <w:rsid w:val="00CB0757"/>
    <w:rsid w:val="00CB405F"/>
    <w:rsid w:val="00CC0F48"/>
    <w:rsid w:val="00CC3BD2"/>
    <w:rsid w:val="00CC42F4"/>
    <w:rsid w:val="00CC6591"/>
    <w:rsid w:val="00CD0363"/>
    <w:rsid w:val="00CD3B53"/>
    <w:rsid w:val="00CD52EF"/>
    <w:rsid w:val="00CD7B17"/>
    <w:rsid w:val="00D00069"/>
    <w:rsid w:val="00D10B89"/>
    <w:rsid w:val="00D13796"/>
    <w:rsid w:val="00D31D3D"/>
    <w:rsid w:val="00D51CC9"/>
    <w:rsid w:val="00D576FD"/>
    <w:rsid w:val="00D60F62"/>
    <w:rsid w:val="00D6323A"/>
    <w:rsid w:val="00D74465"/>
    <w:rsid w:val="00D7557B"/>
    <w:rsid w:val="00D75BE0"/>
    <w:rsid w:val="00D75D18"/>
    <w:rsid w:val="00D82A94"/>
    <w:rsid w:val="00D84113"/>
    <w:rsid w:val="00D97D55"/>
    <w:rsid w:val="00DA0F83"/>
    <w:rsid w:val="00DB7516"/>
    <w:rsid w:val="00DD0DA1"/>
    <w:rsid w:val="00DE177E"/>
    <w:rsid w:val="00DF3843"/>
    <w:rsid w:val="00E07D41"/>
    <w:rsid w:val="00E1161A"/>
    <w:rsid w:val="00E1450F"/>
    <w:rsid w:val="00E3306E"/>
    <w:rsid w:val="00E540B7"/>
    <w:rsid w:val="00E87EC3"/>
    <w:rsid w:val="00EA2029"/>
    <w:rsid w:val="00EA5CC1"/>
    <w:rsid w:val="00EB6B49"/>
    <w:rsid w:val="00ED0D60"/>
    <w:rsid w:val="00ED3C1C"/>
    <w:rsid w:val="00EE277A"/>
    <w:rsid w:val="00EF1BDC"/>
    <w:rsid w:val="00EF1CAE"/>
    <w:rsid w:val="00F02399"/>
    <w:rsid w:val="00F02CED"/>
    <w:rsid w:val="00F17152"/>
    <w:rsid w:val="00F322BC"/>
    <w:rsid w:val="00F37FB0"/>
    <w:rsid w:val="00F42FD8"/>
    <w:rsid w:val="00F537FA"/>
    <w:rsid w:val="00F646DA"/>
    <w:rsid w:val="00F7237D"/>
    <w:rsid w:val="00F80679"/>
    <w:rsid w:val="00F8149A"/>
    <w:rsid w:val="00F81760"/>
    <w:rsid w:val="00F8665E"/>
    <w:rsid w:val="00FB1C27"/>
    <w:rsid w:val="00FC4A1D"/>
    <w:rsid w:val="00FC6671"/>
    <w:rsid w:val="00FD024A"/>
    <w:rsid w:val="00FD5766"/>
    <w:rsid w:val="00FE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6C7D"/>
  <w15:docId w15:val="{4B2E1F97-2837-4359-998C-0DD7ADFF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F19"/>
    <w:rPr>
      <w:rFonts w:ascii="Segoe UI" w:eastAsia="Times New Roman" w:hAnsi="Segoe UI" w:cs="Segoe UI"/>
      <w:sz w:val="18"/>
      <w:szCs w:val="18"/>
    </w:rPr>
  </w:style>
  <w:style w:type="paragraph" w:styleId="ListParagraph">
    <w:name w:val="List Paragraph"/>
    <w:basedOn w:val="Normal"/>
    <w:uiPriority w:val="34"/>
    <w:qFormat/>
    <w:rsid w:val="00BD2FBE"/>
    <w:pPr>
      <w:widowControl/>
      <w:autoSpaceDE/>
      <w:autoSpaceDN/>
      <w:adjustRightInd/>
      <w:spacing w:line="276"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7665">
      <w:bodyDiv w:val="1"/>
      <w:marLeft w:val="0"/>
      <w:marRight w:val="0"/>
      <w:marTop w:val="0"/>
      <w:marBottom w:val="0"/>
      <w:divBdr>
        <w:top w:val="none" w:sz="0" w:space="0" w:color="auto"/>
        <w:left w:val="none" w:sz="0" w:space="0" w:color="auto"/>
        <w:bottom w:val="none" w:sz="0" w:space="0" w:color="auto"/>
        <w:right w:val="none" w:sz="0" w:space="0" w:color="auto"/>
      </w:divBdr>
    </w:div>
    <w:div w:id="208299067">
      <w:bodyDiv w:val="1"/>
      <w:marLeft w:val="0"/>
      <w:marRight w:val="0"/>
      <w:marTop w:val="0"/>
      <w:marBottom w:val="0"/>
      <w:divBdr>
        <w:top w:val="none" w:sz="0" w:space="0" w:color="auto"/>
        <w:left w:val="none" w:sz="0" w:space="0" w:color="auto"/>
        <w:bottom w:val="none" w:sz="0" w:space="0" w:color="auto"/>
        <w:right w:val="none" w:sz="0" w:space="0" w:color="auto"/>
      </w:divBdr>
    </w:div>
    <w:div w:id="466439789">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453552998">
      <w:bodyDiv w:val="1"/>
      <w:marLeft w:val="0"/>
      <w:marRight w:val="0"/>
      <w:marTop w:val="0"/>
      <w:marBottom w:val="0"/>
      <w:divBdr>
        <w:top w:val="none" w:sz="0" w:space="0" w:color="auto"/>
        <w:left w:val="none" w:sz="0" w:space="0" w:color="auto"/>
        <w:bottom w:val="none" w:sz="0" w:space="0" w:color="auto"/>
        <w:right w:val="none" w:sz="0" w:space="0" w:color="auto"/>
      </w:divBdr>
    </w:div>
    <w:div w:id="1478955380">
      <w:bodyDiv w:val="1"/>
      <w:marLeft w:val="0"/>
      <w:marRight w:val="0"/>
      <w:marTop w:val="0"/>
      <w:marBottom w:val="0"/>
      <w:divBdr>
        <w:top w:val="none" w:sz="0" w:space="0" w:color="auto"/>
        <w:left w:val="none" w:sz="0" w:space="0" w:color="auto"/>
        <w:bottom w:val="none" w:sz="0" w:space="0" w:color="auto"/>
        <w:right w:val="none" w:sz="0" w:space="0" w:color="auto"/>
      </w:divBdr>
    </w:div>
    <w:div w:id="1669333902">
      <w:bodyDiv w:val="1"/>
      <w:marLeft w:val="0"/>
      <w:marRight w:val="0"/>
      <w:marTop w:val="0"/>
      <w:marBottom w:val="0"/>
      <w:divBdr>
        <w:top w:val="none" w:sz="0" w:space="0" w:color="auto"/>
        <w:left w:val="none" w:sz="0" w:space="0" w:color="auto"/>
        <w:bottom w:val="none" w:sz="0" w:space="0" w:color="auto"/>
        <w:right w:val="none" w:sz="0" w:space="0" w:color="auto"/>
      </w:divBdr>
    </w:div>
    <w:div w:id="1735354745">
      <w:bodyDiv w:val="1"/>
      <w:marLeft w:val="0"/>
      <w:marRight w:val="0"/>
      <w:marTop w:val="0"/>
      <w:marBottom w:val="0"/>
      <w:divBdr>
        <w:top w:val="none" w:sz="0" w:space="0" w:color="auto"/>
        <w:left w:val="none" w:sz="0" w:space="0" w:color="auto"/>
        <w:bottom w:val="none" w:sz="0" w:space="0" w:color="auto"/>
        <w:right w:val="none" w:sz="0" w:space="0" w:color="auto"/>
      </w:divBdr>
    </w:div>
    <w:div w:id="1775392825">
      <w:bodyDiv w:val="1"/>
      <w:marLeft w:val="0"/>
      <w:marRight w:val="0"/>
      <w:marTop w:val="0"/>
      <w:marBottom w:val="0"/>
      <w:divBdr>
        <w:top w:val="none" w:sz="0" w:space="0" w:color="auto"/>
        <w:left w:val="none" w:sz="0" w:space="0" w:color="auto"/>
        <w:bottom w:val="none" w:sz="0" w:space="0" w:color="auto"/>
        <w:right w:val="none" w:sz="0" w:space="0" w:color="auto"/>
      </w:divBdr>
    </w:div>
    <w:div w:id="21235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2719</TotalTime>
  <Pages>4</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264</cp:revision>
  <cp:lastPrinted>2017-08-04T19:25:00Z</cp:lastPrinted>
  <dcterms:created xsi:type="dcterms:W3CDTF">2015-01-26T19:13:00Z</dcterms:created>
  <dcterms:modified xsi:type="dcterms:W3CDTF">2017-08-04T19:29:00Z</dcterms:modified>
</cp:coreProperties>
</file>