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0" w:rsidRDefault="000B67B5" w:rsidP="000B67B5">
      <w:pPr>
        <w:ind w:left="0"/>
      </w:pPr>
      <w:r>
        <w:t>The Y</w:t>
      </w:r>
      <w:r w:rsidRPr="00553FE0">
        <w:t xml:space="preserve">ork County Board of Commissioners met according to law on </w:t>
      </w:r>
      <w:r>
        <w:t>Tuesday,</w:t>
      </w:r>
      <w:r w:rsidRPr="00553FE0">
        <w:t xml:space="preserve"> </w:t>
      </w:r>
      <w:r w:rsidR="00D73500">
        <w:t>August 4</w:t>
      </w:r>
      <w:r>
        <w:t>, 201</w:t>
      </w:r>
      <w:r w:rsidR="00DD0C00">
        <w:t>5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F566B6">
        <w:t>Ju</w:t>
      </w:r>
      <w:r w:rsidR="007D42FF">
        <w:t>ly</w:t>
      </w:r>
      <w:r w:rsidR="00F566B6">
        <w:t xml:space="preserve"> </w:t>
      </w:r>
      <w:r w:rsidR="00D73500">
        <w:t>30</w:t>
      </w:r>
      <w:r>
        <w:t>, 201</w:t>
      </w:r>
      <w:r w:rsidR="00DD0C00">
        <w:t>5</w:t>
      </w:r>
      <w:r w:rsidRPr="00553FE0">
        <w:t xml:space="preserve">, with </w:t>
      </w:r>
      <w:r>
        <w:t xml:space="preserve">Chairman Bill Bamesberger presiding, with Jack Sikes, </w:t>
      </w:r>
      <w:r w:rsidR="00CB77F6">
        <w:t>Randy Obermier</w:t>
      </w:r>
      <w:r w:rsidR="00E21574">
        <w:t>, Kurt</w:t>
      </w:r>
      <w:r w:rsidR="00F566B6">
        <w:t xml:space="preserve"> Bulgrin</w:t>
      </w:r>
      <w:r>
        <w:t xml:space="preserve"> and Paul Buller.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5C6B1D">
        <w:t>, Kelly, Turner County Clerk</w:t>
      </w:r>
      <w:r w:rsidR="00DD0C00">
        <w:t>.</w:t>
      </w:r>
    </w:p>
    <w:p w:rsidR="00DD0C00" w:rsidRDefault="00DD0C00" w:rsidP="000B67B5">
      <w:pPr>
        <w:ind w:left="0"/>
      </w:pPr>
    </w:p>
    <w:p w:rsidR="000B67B5" w:rsidRDefault="00091346" w:rsidP="000B67B5">
      <w:pPr>
        <w:ind w:left="0"/>
      </w:pPr>
      <w:r>
        <w:t xml:space="preserve"> </w:t>
      </w:r>
      <w:r w:rsidR="000B67B5">
        <w:t xml:space="preserve"> </w:t>
      </w:r>
      <w:r w:rsidR="000B67B5" w:rsidRPr="00553FE0">
        <w:t>The agenda of the meeting was posted on the bulletin board in the County Clerk’s office and a copy of the agenda was made available to each Commissioner.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0B67B5" w:rsidRPr="00553FE0" w:rsidRDefault="000B67B5" w:rsidP="000B67B5">
      <w:pPr>
        <w:ind w:left="0"/>
      </w:pPr>
    </w:p>
    <w:p w:rsidR="000B67B5" w:rsidRDefault="000B67B5" w:rsidP="000B67B5">
      <w:pPr>
        <w:ind w:left="0"/>
      </w:pPr>
      <w:r w:rsidRPr="00553FE0">
        <w:t>Moved by</w:t>
      </w:r>
      <w:r w:rsidR="00524FCE">
        <w:t xml:space="preserve"> Sikes</w:t>
      </w:r>
      <w:r w:rsidR="00465F7E">
        <w:t xml:space="preserve">, </w:t>
      </w:r>
      <w:r w:rsidRPr="00553FE0">
        <w:t>seconded by</w:t>
      </w:r>
      <w:r w:rsidR="00524FCE">
        <w:t xml:space="preserve"> Bulgrin</w:t>
      </w:r>
      <w:r w:rsidR="00465F7E">
        <w:t xml:space="preserve">, </w:t>
      </w:r>
      <w:r w:rsidRPr="00553FE0">
        <w:t>to approve the minutes of the</w:t>
      </w:r>
      <w:r>
        <w:t xml:space="preserve"> </w:t>
      </w:r>
      <w:r w:rsidR="00F566B6">
        <w:t>Ju</w:t>
      </w:r>
      <w:r w:rsidR="00D13C38">
        <w:t>ly</w:t>
      </w:r>
      <w:r w:rsidR="00F566B6">
        <w:t xml:space="preserve"> </w:t>
      </w:r>
      <w:r w:rsidR="00D73500">
        <w:t>21</w:t>
      </w:r>
      <w:r>
        <w:t>, 201</w:t>
      </w:r>
      <w:r w:rsidR="004B3244">
        <w:t>5</w:t>
      </w:r>
      <w:r>
        <w:t xml:space="preserve">, </w:t>
      </w:r>
      <w:r w:rsidRPr="00553FE0">
        <w:t>Board of Commissioners meeting</w:t>
      </w:r>
      <w:r w:rsidR="004203EC">
        <w:t>; with</w:t>
      </w:r>
      <w:r w:rsidR="00D30ED0">
        <w:t xml:space="preserve"> the change of, </w:t>
      </w:r>
      <w:r w:rsidR="00524FCE">
        <w:t>the Commissioners approve to sign Resolution #15-48 Preliminary Engineering Service Agreement between York County and JEO Consulting Group, Inc. during the Board meeting on July 7, 2015</w:t>
      </w:r>
      <w:r w:rsidR="00D30ED0">
        <w:t>;</w:t>
      </w:r>
      <w:r>
        <w:t xml:space="preserve"> roll call:  yeas,</w:t>
      </w:r>
      <w:r w:rsidR="00415E13">
        <w:t xml:space="preserve"> </w:t>
      </w:r>
      <w:r w:rsidR="00D30ED0">
        <w:t>Sikes, Bulgrin, Obermier, Buller</w:t>
      </w:r>
      <w:r w:rsidR="00672F1C">
        <w:t xml:space="preserve"> </w:t>
      </w:r>
      <w:r>
        <w:t>and Bamesberger; nays none, motion carried</w:t>
      </w:r>
    </w:p>
    <w:p w:rsidR="000B67B5" w:rsidRPr="00553FE0" w:rsidRDefault="000B67B5" w:rsidP="000B67B5">
      <w:pPr>
        <w:ind w:left="0"/>
      </w:pPr>
    </w:p>
    <w:p w:rsidR="00672F1C" w:rsidRDefault="000B67B5" w:rsidP="000B67B5">
      <w:pPr>
        <w:ind w:left="0"/>
      </w:pPr>
      <w:r>
        <w:t>Moved by</w:t>
      </w:r>
      <w:r w:rsidR="00D30ED0">
        <w:t xml:space="preserve"> Bulgrin</w:t>
      </w:r>
      <w:r>
        <w:t>, seconded by</w:t>
      </w:r>
      <w:r w:rsidR="00D30ED0">
        <w:t xml:space="preserve"> Sikes</w:t>
      </w:r>
      <w:r w:rsidR="00672F1C">
        <w:t xml:space="preserve"> </w:t>
      </w:r>
      <w:r>
        <w:t xml:space="preserve">to adopt the agenda for Tuesday, </w:t>
      </w:r>
      <w:r w:rsidR="00D73500">
        <w:t>August 4</w:t>
      </w:r>
      <w:r>
        <w:t>, 201</w:t>
      </w:r>
      <w:r w:rsidR="004B3244">
        <w:t>5</w:t>
      </w:r>
      <w:r>
        <w:t>; roll call: yeas</w:t>
      </w:r>
      <w:r w:rsidR="00F80966">
        <w:t>,</w:t>
      </w:r>
      <w:r w:rsidR="00415E13">
        <w:t xml:space="preserve"> </w:t>
      </w:r>
      <w:r w:rsidR="00D30ED0">
        <w:t xml:space="preserve">Bulgrin, Sikes, Obermier, Buller </w:t>
      </w:r>
      <w:r w:rsidR="00D73500">
        <w:t xml:space="preserve">and </w:t>
      </w:r>
      <w:r>
        <w:t>Bamesberger; nays, none; motion carried.</w:t>
      </w:r>
    </w:p>
    <w:p w:rsidR="00415E13" w:rsidRDefault="00415E13" w:rsidP="000B67B5">
      <w:pPr>
        <w:ind w:left="0"/>
      </w:pPr>
    </w:p>
    <w:p w:rsidR="00415E13" w:rsidRDefault="00F67E41" w:rsidP="000B67B5">
      <w:pPr>
        <w:ind w:left="0"/>
      </w:pPr>
      <w:r>
        <w:t>Harvey Keim Highway Superintendent met with the Board with updates on the Road Department.</w:t>
      </w:r>
    </w:p>
    <w:p w:rsidR="00F67E41" w:rsidRDefault="00F67E41" w:rsidP="000B67B5">
      <w:pPr>
        <w:ind w:left="0"/>
      </w:pPr>
    </w:p>
    <w:p w:rsidR="00EE0309" w:rsidRDefault="00EE0309" w:rsidP="000B67B5">
      <w:pPr>
        <w:ind w:left="0"/>
      </w:pPr>
      <w:r>
        <w:t>Bill Boyer met with the Board</w:t>
      </w:r>
    </w:p>
    <w:p w:rsidR="00EE0309" w:rsidRDefault="00EE0309" w:rsidP="000B67B5">
      <w:pPr>
        <w:ind w:left="0"/>
      </w:pPr>
    </w:p>
    <w:p w:rsidR="00F67E41" w:rsidRDefault="00F67E41" w:rsidP="00F67E41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F67E41" w:rsidRDefault="00F67E41" w:rsidP="00F67E41">
      <w:pPr>
        <w:ind w:left="0"/>
      </w:pPr>
      <w:r>
        <w:t>There were no General Assistance to come before the Board.</w:t>
      </w:r>
    </w:p>
    <w:p w:rsidR="00F67E41" w:rsidRDefault="00F67E41" w:rsidP="00F67E41">
      <w:pPr>
        <w:ind w:left="0"/>
      </w:pPr>
    </w:p>
    <w:p w:rsidR="00F67E41" w:rsidRDefault="00F67E41" w:rsidP="00F67E41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CLAIMS:</w:t>
      </w:r>
    </w:p>
    <w:p w:rsidR="00F67E41" w:rsidRDefault="00F67E41" w:rsidP="00F67E41">
      <w:pPr>
        <w:ind w:left="0"/>
      </w:pPr>
      <w:r>
        <w:t>Moved by</w:t>
      </w:r>
      <w:r w:rsidR="00D30ED0">
        <w:t xml:space="preserve"> Obermier</w:t>
      </w:r>
      <w:r>
        <w:t>, seconded by</w:t>
      </w:r>
      <w:r w:rsidR="00D30ED0">
        <w:t xml:space="preserve"> Sikes,</w:t>
      </w:r>
      <w:r>
        <w:t xml:space="preserve"> to approve the payroll</w:t>
      </w:r>
      <w:r w:rsidR="00A436E7">
        <w:t xml:space="preserve"> in the amount of $144,749.40</w:t>
      </w:r>
      <w:r>
        <w:t xml:space="preserve"> and vendor </w:t>
      </w:r>
      <w:r w:rsidR="00D326C8">
        <w:t>claims</w:t>
      </w:r>
      <w:r w:rsidR="004203EC">
        <w:t>; roll</w:t>
      </w:r>
      <w:r>
        <w:t xml:space="preserve"> call: yeas,</w:t>
      </w:r>
      <w:r w:rsidR="00D30ED0">
        <w:t xml:space="preserve"> Obermier, Sikes, Buller, Bulgrin</w:t>
      </w:r>
      <w:r>
        <w:t xml:space="preserve"> and Bamesberger; nays, none; motion carried.</w:t>
      </w:r>
    </w:p>
    <w:p w:rsidR="00F67E41" w:rsidRDefault="00F67E41" w:rsidP="00F67E41">
      <w:pPr>
        <w:ind w:left="0"/>
      </w:pPr>
    </w:p>
    <w:p w:rsidR="000E7C46" w:rsidRDefault="000E7C46" w:rsidP="000E7C4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E7C46" w:rsidRPr="005E4864" w:rsidRDefault="000E7C46" w:rsidP="000E7C46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Abee Auto Glass &amp; Upholstery</w:t>
      </w:r>
      <w:r>
        <w:tab/>
        <w:t>Equipment Repair</w:t>
      </w:r>
      <w:r>
        <w:tab/>
        <w:t>475.00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148.33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CCP Industries Inc.</w:t>
      </w:r>
      <w:r>
        <w:tab/>
        <w:t>Shop Supplies</w:t>
      </w:r>
      <w:r>
        <w:tab/>
        <w:t>236.60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Charlie’s U Save Pharmacy</w:t>
      </w:r>
      <w:r>
        <w:tab/>
        <w:t>Medical-Prisoners</w:t>
      </w:r>
      <w:r>
        <w:tab/>
        <w:t>51.99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Charlton, Ann L</w:t>
      </w:r>
      <w:r>
        <w:tab/>
        <w:t>Reimbursement</w:t>
      </w:r>
      <w:r>
        <w:tab/>
        <w:t>337.31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York</w:t>
      </w:r>
      <w:r>
        <w:tab/>
        <w:t>Water/Sewer</w:t>
      </w:r>
      <w:r>
        <w:tab/>
        <w:t>1,562.96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Dell Marketing, L.P.</w:t>
      </w:r>
      <w:r>
        <w:tab/>
        <w:t>Office Supplies</w:t>
      </w:r>
      <w:r>
        <w:tab/>
        <w:t>529.95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Co.</w:t>
      </w:r>
      <w:r>
        <w:tab/>
        <w:t>Office Supplies</w:t>
      </w:r>
      <w:r>
        <w:tab/>
        <w:t>44.00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343.91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64.40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EyeCare Associates LLC</w:t>
      </w:r>
      <w:r>
        <w:tab/>
        <w:t>Medical-Prisoners</w:t>
      </w:r>
      <w:r>
        <w:tab/>
        <w:t>158.00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1,373.00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Fillmore County Sheriff</w:t>
      </w:r>
      <w:r>
        <w:tab/>
        <w:t>Court Costs</w:t>
      </w:r>
      <w:r>
        <w:tab/>
        <w:t>67.70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Gale’s Welding, Inc.</w:t>
      </w:r>
      <w:r>
        <w:tab/>
        <w:t>Equipment/Steel Products</w:t>
      </w:r>
      <w:r>
        <w:tab/>
        <w:t>326.20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</w:t>
      </w:r>
      <w:r>
        <w:tab/>
        <w:t>Uniform Allowance</w:t>
      </w:r>
      <w:r>
        <w:tab/>
        <w:t>113.56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130.70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Great Plains Pest Management, Inc.</w:t>
      </w:r>
      <w:r>
        <w:tab/>
        <w:t>Maintenance Agreement</w:t>
      </w:r>
      <w:r>
        <w:tab/>
        <w:t>50.00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Green, Carla E</w:t>
      </w:r>
      <w:r>
        <w:tab/>
        <w:t>Reimbursement</w:t>
      </w:r>
      <w:r>
        <w:tab/>
        <w:t>38.58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6.39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150.00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76.15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14,350.28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Youth Services Ctr</w:t>
      </w:r>
      <w:r>
        <w:tab/>
        <w:t>Juvenile Care Costs</w:t>
      </w:r>
      <w:r>
        <w:tab/>
        <w:t>649.00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43.08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Loup Valley Lighting, Inc.</w:t>
      </w:r>
      <w:r>
        <w:tab/>
        <w:t>Building &amp; Ground</w:t>
      </w:r>
      <w:r>
        <w:tab/>
        <w:t>245.19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Mailfinance Inc.</w:t>
      </w:r>
      <w:r>
        <w:tab/>
        <w:t>Office Equipment</w:t>
      </w:r>
      <w:r>
        <w:tab/>
        <w:t>840.21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Martelle, Jamie L</w:t>
      </w:r>
      <w:r>
        <w:tab/>
        <w:t>Reimbursement</w:t>
      </w:r>
      <w:r>
        <w:tab/>
        <w:t>33.55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Repair</w:t>
      </w:r>
      <w:r>
        <w:tab/>
        <w:t>391.00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Road Equipment</w:t>
      </w:r>
      <w:r>
        <w:tab/>
        <w:t>2,544.00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Naber’s Locksmith Service</w:t>
      </w:r>
      <w:r>
        <w:tab/>
        <w:t>Building &amp; Ground</w:t>
      </w:r>
      <w:r>
        <w:tab/>
        <w:t>11.16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Fee</w:t>
      </w:r>
      <w:r>
        <w:tab/>
        <w:t>468.00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210.00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Power District</w:t>
      </w:r>
      <w:r>
        <w:tab/>
        <w:t>Electricity</w:t>
      </w:r>
      <w:r>
        <w:tab/>
        <w:t>7,974.20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250.53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Northern Agri-Services, Inc.</w:t>
      </w:r>
      <w:r>
        <w:tab/>
        <w:t>Building Repair</w:t>
      </w:r>
      <w:r>
        <w:tab/>
        <w:t>105.40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Pavers Inc.</w:t>
      </w:r>
      <w:r>
        <w:tab/>
        <w:t>Asphalt</w:t>
      </w:r>
      <w:r>
        <w:tab/>
        <w:t>1,128.75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326.61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Petro Lube/TA Operating LLC</w:t>
      </w:r>
      <w:r>
        <w:tab/>
        <w:t>Equipment Repair</w:t>
      </w:r>
      <w:r>
        <w:tab/>
        <w:t>849.13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Repair</w:t>
      </w:r>
      <w:r>
        <w:tab/>
        <w:t>1,206.08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Quarterly Participation</w:t>
      </w:r>
      <w:r>
        <w:tab/>
        <w:t>6,081.00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Systems</w:t>
      </w:r>
      <w:r>
        <w:tab/>
        <w:t>Alcoholism/Miscellaneous</w:t>
      </w:r>
      <w:r>
        <w:tab/>
        <w:t>7,322.00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240.93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142.50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1,577.80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11,516.00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Court Costs</w:t>
      </w:r>
      <w:r>
        <w:tab/>
        <w:t>285.00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84.76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US Postal Service</w:t>
      </w:r>
      <w:r>
        <w:tab/>
        <w:t>Postal Services</w:t>
      </w:r>
      <w:r>
        <w:tab/>
        <w:t>98.00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Verhage, Dr. Carroll</w:t>
      </w:r>
      <w:r>
        <w:tab/>
        <w:t>Mental Health Board</w:t>
      </w:r>
      <w:r>
        <w:tab/>
        <w:t>268.55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General, 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 &amp; Medical</w:t>
      </w:r>
      <w:r>
        <w:tab/>
        <w:t>Windstream Communications</w:t>
      </w:r>
      <w:r>
        <w:tab/>
        <w:t>Telephone Service</w:t>
      </w:r>
      <w:r>
        <w:tab/>
        <w:t>194.94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Development Corp</w:t>
      </w:r>
      <w:r>
        <w:tab/>
        <w:t>Meals</w:t>
      </w:r>
      <w:r>
        <w:tab/>
        <w:t>12.00</w:t>
      </w:r>
    </w:p>
    <w:p w:rsidR="000E7C46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Office Supplies</w:t>
      </w:r>
      <w:r>
        <w:tab/>
        <w:t xml:space="preserve"> 2,268.68</w:t>
      </w:r>
    </w:p>
    <w:p w:rsidR="00E7395B" w:rsidRDefault="000E7C46" w:rsidP="000E7C4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News-Times</w:t>
      </w:r>
      <w:r>
        <w:tab/>
        <w:t>Miscellaneous</w:t>
      </w:r>
      <w:r>
        <w:tab/>
        <w:t>158.00</w:t>
      </w:r>
      <w:bookmarkStart w:id="0" w:name="_GoBack"/>
      <w:bookmarkEnd w:id="0"/>
    </w:p>
    <w:p w:rsidR="00E7395B" w:rsidRDefault="00E7395B" w:rsidP="00F67E41">
      <w:pPr>
        <w:ind w:left="0"/>
      </w:pPr>
    </w:p>
    <w:p w:rsidR="00E7395B" w:rsidRDefault="00E7395B" w:rsidP="00E7395B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E7395B" w:rsidRDefault="00E7395B" w:rsidP="00E7395B">
      <w:pPr>
        <w:ind w:left="0"/>
      </w:pPr>
      <w:r>
        <w:t>There were no Interfund Transfer to come before the Board</w:t>
      </w:r>
    </w:p>
    <w:p w:rsidR="00D30ED0" w:rsidRDefault="00D30ED0" w:rsidP="00E7395B">
      <w:pPr>
        <w:ind w:left="0"/>
      </w:pPr>
    </w:p>
    <w:p w:rsidR="00D30ED0" w:rsidRDefault="00D30ED0" w:rsidP="00D30ED0">
      <w:pPr>
        <w:ind w:left="0"/>
      </w:pPr>
      <w:r>
        <w:t>Moved by</w:t>
      </w:r>
      <w:r w:rsidR="009F121E">
        <w:t xml:space="preserve"> Bulgrin</w:t>
      </w:r>
      <w:r>
        <w:t>, seconded by</w:t>
      </w:r>
      <w:r w:rsidR="009F121E">
        <w:t xml:space="preserve"> Sikes</w:t>
      </w:r>
      <w:r>
        <w:t xml:space="preserve">, to approve the authorizing of the Chairman to sign the Sub-Grant between The Nebraska Department of Health and Human Services Division of Children and Family Services Child Support Enforcement and York County Clerk of the District Court, roll call: yeas, </w:t>
      </w:r>
      <w:r w:rsidR="009F121E">
        <w:t xml:space="preserve">Bulgrin, Sikes, Obermier, Buller </w:t>
      </w:r>
      <w:r>
        <w:t>and Bamesberger, nays none, motion carried.</w:t>
      </w:r>
    </w:p>
    <w:p w:rsidR="00E7395B" w:rsidRDefault="00E7395B" w:rsidP="00E7395B">
      <w:pPr>
        <w:ind w:left="0"/>
      </w:pPr>
    </w:p>
    <w:p w:rsidR="00E7395B" w:rsidRDefault="00E7395B" w:rsidP="00E7395B">
      <w:pPr>
        <w:ind w:left="0"/>
      </w:pPr>
      <w:r>
        <w:t>Moved by</w:t>
      </w:r>
      <w:r w:rsidR="00D30ED0">
        <w:t xml:space="preserve"> Bulgrin</w:t>
      </w:r>
      <w:r>
        <w:t>, seconded by</w:t>
      </w:r>
      <w:r w:rsidR="00D30ED0">
        <w:t xml:space="preserve"> </w:t>
      </w:r>
      <w:r w:rsidR="009F121E">
        <w:t>Obermier</w:t>
      </w:r>
      <w:r w:rsidR="00D30ED0">
        <w:t xml:space="preserve">, </w:t>
      </w:r>
      <w:r w:rsidR="00D73500">
        <w:t>adopt Resolution #15-</w:t>
      </w:r>
      <w:r w:rsidR="009F121E">
        <w:t>49</w:t>
      </w:r>
      <w:r>
        <w:t xml:space="preserve"> </w:t>
      </w:r>
      <w:r w:rsidR="00D73500">
        <w:t xml:space="preserve"> to cap the </w:t>
      </w:r>
      <w:r>
        <w:t xml:space="preserve">Veterans Aid Fund (1900) </w:t>
      </w:r>
      <w:r w:rsidR="00D73500">
        <w:t>at $30,000</w:t>
      </w:r>
      <w:r w:rsidR="000E7C46">
        <w:t>.00</w:t>
      </w:r>
      <w:r>
        <w:t>, roll call; yeas,</w:t>
      </w:r>
      <w:r w:rsidR="009F121E">
        <w:t xml:space="preserve"> Bulgrin, Obermier, Sikes, Buller</w:t>
      </w:r>
      <w:r>
        <w:t xml:space="preserve"> and Bamesberger, nays none, motion carried</w:t>
      </w:r>
      <w:r w:rsidR="00E15319">
        <w:t>.</w:t>
      </w:r>
    </w:p>
    <w:p w:rsidR="00307991" w:rsidRDefault="00307991" w:rsidP="00307991">
      <w:pPr>
        <w:jc w:val="center"/>
        <w:rPr>
          <w:b/>
        </w:rPr>
      </w:pPr>
    </w:p>
    <w:p w:rsidR="00307991" w:rsidRPr="006D373E" w:rsidRDefault="00307991" w:rsidP="00307991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15-49</w:t>
      </w:r>
      <w:r>
        <w:rPr>
          <w:b/>
        </w:rPr>
        <w:tab/>
      </w:r>
    </w:p>
    <w:p w:rsidR="00307991" w:rsidRDefault="00307991" w:rsidP="00307991"/>
    <w:p w:rsidR="00307991" w:rsidRDefault="00307991" w:rsidP="00307991">
      <w:r>
        <w:t>WHEREAS, the York County Board of Commissioners met at their regular meeting on the 4th day of August 2015, and discussed the capping of the Veterans Aid Fund (1900) and,</w:t>
      </w:r>
    </w:p>
    <w:p w:rsidR="00307991" w:rsidRDefault="00307991" w:rsidP="00307991"/>
    <w:p w:rsidR="00307991" w:rsidRDefault="00307991" w:rsidP="00307991">
      <w:r>
        <w:t>WHEREAS, the York County Board of Commissioner set that the Veterans Aid Fund (1900) be capped in the amount of $30,000.00</w:t>
      </w:r>
    </w:p>
    <w:p w:rsidR="00307991" w:rsidRDefault="00307991" w:rsidP="00307991"/>
    <w:p w:rsidR="00307991" w:rsidRDefault="00307991" w:rsidP="00307991">
      <w:r>
        <w:t>NOW, THEREFORE BE IT RESOLVED: that the budget of the York County Veterans Aid Fund (1900) will be capped at the set amount of $30,000.00.</w:t>
      </w:r>
    </w:p>
    <w:p w:rsidR="00307991" w:rsidRDefault="00307991" w:rsidP="00307991"/>
    <w:p w:rsidR="00E15319" w:rsidRDefault="00307991" w:rsidP="00307991">
      <w:r>
        <w:tab/>
        <w:t>Dated this 4th day of August, 2015.</w:t>
      </w:r>
    </w:p>
    <w:p w:rsidR="00E15319" w:rsidRDefault="00E15319" w:rsidP="00BC688D">
      <w:pPr>
        <w:ind w:left="0"/>
      </w:pPr>
    </w:p>
    <w:p w:rsidR="00E15319" w:rsidRDefault="00F70081" w:rsidP="00BC688D">
      <w:pPr>
        <w:ind w:left="0"/>
      </w:pPr>
      <w:r>
        <w:t>The</w:t>
      </w:r>
      <w:r w:rsidR="00782D92">
        <w:t xml:space="preserve"> propose  911 center for the upcoming budget year 2015-2016</w:t>
      </w:r>
      <w:r>
        <w:t xml:space="preserve"> was tabled until the next</w:t>
      </w:r>
      <w:r w:rsidR="00D8128D">
        <w:t xml:space="preserve"> Board</w:t>
      </w:r>
      <w:r>
        <w:t xml:space="preserve"> meeting set for Tuesday August 18, 2015</w:t>
      </w:r>
      <w:r w:rsidR="00D8128D">
        <w:t>.</w:t>
      </w:r>
    </w:p>
    <w:p w:rsidR="00782D92" w:rsidRDefault="00782D92" w:rsidP="00BC688D">
      <w:pPr>
        <w:ind w:left="0"/>
      </w:pPr>
    </w:p>
    <w:p w:rsidR="00782D92" w:rsidRDefault="00EE0309" w:rsidP="00BC688D">
      <w:pPr>
        <w:ind w:left="0"/>
      </w:pPr>
      <w:r>
        <w:t>T</w:t>
      </w:r>
      <w:r w:rsidR="00E368AC">
        <w:t>he</w:t>
      </w:r>
      <w:r w:rsidR="00782D92">
        <w:t xml:space="preserve"> funding for the courthouse security as to its effects on the 2015-2016 </w:t>
      </w:r>
      <w:r w:rsidR="00CE46A2">
        <w:t>budget</w:t>
      </w:r>
      <w:r w:rsidR="00782D92">
        <w:t xml:space="preserve"> </w:t>
      </w:r>
      <w:r>
        <w:t xml:space="preserve">was tabled, </w:t>
      </w:r>
      <w:r w:rsidR="00E368AC">
        <w:t>until</w:t>
      </w:r>
      <w:r w:rsidR="004203EC">
        <w:t xml:space="preserve"> </w:t>
      </w:r>
      <w:r w:rsidR="00E368AC">
        <w:t>the</w:t>
      </w:r>
      <w:r w:rsidR="004203EC">
        <w:t xml:space="preserve"> Board has received the report from the </w:t>
      </w:r>
      <w:r w:rsidR="00E368AC">
        <w:t xml:space="preserve">US Marshall and </w:t>
      </w:r>
      <w:r w:rsidR="00950752">
        <w:t xml:space="preserve">to </w:t>
      </w:r>
      <w:r w:rsidR="00E368AC">
        <w:t>check with the County Court f</w:t>
      </w:r>
      <w:r w:rsidR="00950752">
        <w:t>or their input on moving the met</w:t>
      </w:r>
      <w:r w:rsidR="00E368AC">
        <w:t>al detector</w:t>
      </w:r>
      <w:r w:rsidR="004203EC">
        <w:t xml:space="preserve"> to the North door on the main floor</w:t>
      </w:r>
      <w:r w:rsidR="00E368AC">
        <w:t xml:space="preserve">.  </w:t>
      </w:r>
      <w:r w:rsidR="000E7C46">
        <w:t>Bamesberger will speak</w:t>
      </w:r>
      <w:r w:rsidR="00E368AC">
        <w:t xml:space="preserve"> with Denny Crowell to get pricing on additional panic buttons for all offices.</w:t>
      </w:r>
    </w:p>
    <w:p w:rsidR="00782D92" w:rsidRDefault="00782D92" w:rsidP="00BC688D">
      <w:pPr>
        <w:ind w:left="0"/>
      </w:pPr>
    </w:p>
    <w:p w:rsidR="00B64F2B" w:rsidRDefault="00B64F2B" w:rsidP="00B64F2B">
      <w:pPr>
        <w:ind w:left="0"/>
      </w:pPr>
      <w:r>
        <w:t>Bids were opened as advertised in the York News Times on July</w:t>
      </w:r>
      <w:r w:rsidR="00E368AC">
        <w:t xml:space="preserve"> 15, </w:t>
      </w:r>
      <w:r w:rsidR="004203EC">
        <w:t>22 and</w:t>
      </w:r>
      <w:r>
        <w:t xml:space="preserve"> </w:t>
      </w:r>
      <w:r w:rsidR="00E368AC">
        <w:t>29</w:t>
      </w:r>
      <w:r>
        <w:t>, 2015 at 9:00 a.m. for the purchase of a Bottom Dump Trailer.  The following bids were received.</w:t>
      </w:r>
    </w:p>
    <w:p w:rsidR="00B64F2B" w:rsidRDefault="00B64F2B" w:rsidP="00B64F2B">
      <w:pPr>
        <w:ind w:left="0"/>
      </w:pPr>
    </w:p>
    <w:p w:rsidR="00E368AC" w:rsidRDefault="00B64F2B" w:rsidP="00B64F2B">
      <w:pPr>
        <w:ind w:left="0"/>
      </w:pPr>
      <w:r>
        <w:t>Murphy Tractor and Equipment Co</w:t>
      </w:r>
    </w:p>
    <w:p w:rsidR="00E368AC" w:rsidRDefault="00E368AC" w:rsidP="00B64F2B">
      <w:pPr>
        <w:ind w:left="0"/>
      </w:pPr>
      <w:r>
        <w:t>No Bid</w:t>
      </w:r>
    </w:p>
    <w:p w:rsidR="00B64F2B" w:rsidRDefault="00B64F2B" w:rsidP="00B64F2B">
      <w:pPr>
        <w:ind w:left="0"/>
      </w:pPr>
    </w:p>
    <w:p w:rsidR="00B64F2B" w:rsidRDefault="00B64F2B" w:rsidP="00B64F2B">
      <w:pPr>
        <w:ind w:left="0"/>
      </w:pPr>
      <w:r>
        <w:t>Jim Hawk Truck Trailers, Inc</w:t>
      </w:r>
    </w:p>
    <w:p w:rsidR="00E368AC" w:rsidRDefault="00E368AC" w:rsidP="00B64F2B">
      <w:pPr>
        <w:ind w:left="0"/>
      </w:pPr>
      <w:r>
        <w:t>2016 CTS Bottom Dump “Pack Mule” Tri-Axle with Rear Axle lift</w:t>
      </w:r>
      <w:r>
        <w:tab/>
        <w:t>$44,380.00</w:t>
      </w:r>
    </w:p>
    <w:p w:rsidR="00E368AC" w:rsidRDefault="00E368AC" w:rsidP="00B64F2B">
      <w:pPr>
        <w:ind w:left="0"/>
      </w:pPr>
      <w:r>
        <w:t>Freight from Sikeston, MO to York 623 miles @ 2.45 per mile</w:t>
      </w:r>
      <w:r>
        <w:tab/>
      </w:r>
      <w:r>
        <w:tab/>
      </w:r>
      <w:r w:rsidR="004203EC">
        <w:t>$ 1,526.00</w:t>
      </w:r>
    </w:p>
    <w:p w:rsidR="00E368AC" w:rsidRDefault="00E368AC" w:rsidP="00B64F2B">
      <w:pPr>
        <w:ind w:left="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$45,906.00</w:t>
      </w:r>
    </w:p>
    <w:p w:rsidR="00B64F2B" w:rsidRDefault="00B64F2B" w:rsidP="00B64F2B">
      <w:pPr>
        <w:ind w:left="0"/>
      </w:pPr>
    </w:p>
    <w:p w:rsidR="00B64F2B" w:rsidRDefault="00B64F2B" w:rsidP="00B64F2B">
      <w:pPr>
        <w:ind w:left="0"/>
      </w:pPr>
      <w:r>
        <w:t>Klassic Trailer Sales</w:t>
      </w:r>
    </w:p>
    <w:p w:rsidR="00E368AC" w:rsidRDefault="00E368AC" w:rsidP="00B64F2B">
      <w:pPr>
        <w:ind w:left="0"/>
      </w:pPr>
      <w:r>
        <w:t>2016 Construction Trailer Specialists Pack Mule</w:t>
      </w:r>
      <w:r>
        <w:tab/>
      </w:r>
      <w:r>
        <w:tab/>
      </w:r>
      <w:r>
        <w:tab/>
      </w:r>
      <w:r>
        <w:tab/>
        <w:t>$44,250.00</w:t>
      </w:r>
    </w:p>
    <w:p w:rsidR="00B64F2B" w:rsidRDefault="00B64F2B" w:rsidP="00B64F2B">
      <w:pPr>
        <w:ind w:left="0"/>
      </w:pPr>
    </w:p>
    <w:p w:rsidR="00B64F2B" w:rsidRDefault="00B64F2B" w:rsidP="00B64F2B">
      <w:pPr>
        <w:ind w:left="0"/>
      </w:pPr>
      <w:r>
        <w:t>NMC</w:t>
      </w:r>
    </w:p>
    <w:p w:rsidR="000E53B7" w:rsidRDefault="000E53B7" w:rsidP="00B64F2B">
      <w:pPr>
        <w:ind w:left="0"/>
      </w:pPr>
      <w:r>
        <w:t>2015 Trail King TKBD 22-48 Advantage Series Bottom Dump</w:t>
      </w:r>
      <w:r>
        <w:tab/>
      </w:r>
      <w:r>
        <w:tab/>
        <w:t>$61,310.00</w:t>
      </w:r>
    </w:p>
    <w:p w:rsidR="00314C5A" w:rsidRDefault="00314C5A" w:rsidP="00B64F2B">
      <w:pPr>
        <w:ind w:left="0"/>
      </w:pPr>
    </w:p>
    <w:p w:rsidR="00314C5A" w:rsidRDefault="00314C5A" w:rsidP="00314C5A">
      <w:pPr>
        <w:ind w:left="0"/>
      </w:pPr>
      <w:r>
        <w:t>Moved by</w:t>
      </w:r>
      <w:r w:rsidR="000E53B7">
        <w:t xml:space="preserve"> Bulgrin</w:t>
      </w:r>
      <w:r>
        <w:t>, seconded by</w:t>
      </w:r>
      <w:r w:rsidR="000E53B7">
        <w:t xml:space="preserve"> Obermier,</w:t>
      </w:r>
      <w:r>
        <w:t xml:space="preserve">  to accept the recommendation from the Highway Superintendent</w:t>
      </w:r>
      <w:r w:rsidR="000E53B7">
        <w:t xml:space="preserve"> Harvey Keim for the purchase</w:t>
      </w:r>
      <w:r>
        <w:t xml:space="preserve"> a</w:t>
      </w:r>
      <w:r w:rsidR="000E53B7">
        <w:t xml:space="preserve"> 2016 CTS Bottom Dump “Pack Mule” Tri-Axle with Rear Lift</w:t>
      </w:r>
      <w:r>
        <w:t xml:space="preserve"> in the amount of $</w:t>
      </w:r>
      <w:r w:rsidR="000E53B7">
        <w:t>45,906.00</w:t>
      </w:r>
      <w:r>
        <w:t>, roll call;</w:t>
      </w:r>
      <w:r w:rsidR="000E53B7">
        <w:t xml:space="preserve"> yeas, Bulgrin, Obermier, Sikes, Buller </w:t>
      </w:r>
      <w:r>
        <w:t>and Bamesberger, nays none, motion carried.</w:t>
      </w:r>
    </w:p>
    <w:p w:rsidR="00314C5A" w:rsidRDefault="00314C5A" w:rsidP="00314C5A">
      <w:pPr>
        <w:ind w:left="0"/>
      </w:pPr>
    </w:p>
    <w:p w:rsidR="00782D92" w:rsidRDefault="00314C5A" w:rsidP="00BC688D">
      <w:pPr>
        <w:ind w:left="0"/>
      </w:pPr>
      <w:r>
        <w:t>Met with Gary P</w:t>
      </w:r>
      <w:r w:rsidR="000E53B7">
        <w:t xml:space="preserve">eterson, Emergency Management, </w:t>
      </w:r>
      <w:r>
        <w:t>with updates on EMA</w:t>
      </w:r>
      <w:r w:rsidR="000E53B7">
        <w:t xml:space="preserve"> activities.</w:t>
      </w:r>
    </w:p>
    <w:p w:rsidR="00556353" w:rsidRDefault="00556353" w:rsidP="00BC688D">
      <w:pPr>
        <w:ind w:left="0"/>
      </w:pPr>
    </w:p>
    <w:p w:rsidR="00556353" w:rsidRDefault="00556353" w:rsidP="00BC688D">
      <w:pPr>
        <w:ind w:left="0"/>
      </w:pPr>
      <w:r>
        <w:t>Moved by Buller, seconded by Sikes, to pay an added claim to the Nebraska State Treasurer Office in the amount of $3,904.85, roll call; yeas, Buller, Sikes, Obermier, Bulgrin and Bamesberger, nays none, motion carried.</w:t>
      </w:r>
    </w:p>
    <w:p w:rsidR="007D42FF" w:rsidRDefault="007D42FF" w:rsidP="007D42FF">
      <w:pPr>
        <w:ind w:left="0"/>
      </w:pPr>
    </w:p>
    <w:p w:rsidR="000B67B5" w:rsidRDefault="000B67B5" w:rsidP="000B67B5">
      <w:pPr>
        <w:ind w:firstLine="0"/>
      </w:pPr>
      <w:r>
        <w:t>Committee reports were given.</w:t>
      </w:r>
    </w:p>
    <w:p w:rsidR="000B67B5" w:rsidRDefault="000B67B5" w:rsidP="000B67B5">
      <w:pPr>
        <w:ind w:firstLine="0"/>
      </w:pPr>
    </w:p>
    <w:p w:rsidR="000B67B5" w:rsidRPr="00553FE0" w:rsidRDefault="000B67B5" w:rsidP="000B67B5">
      <w:pPr>
        <w:ind w:left="0"/>
      </w:pPr>
      <w:r w:rsidRPr="00553FE0">
        <w:t xml:space="preserve">The Chairman declared the meeting adjourned </w:t>
      </w:r>
      <w:r w:rsidR="004203EC" w:rsidRPr="00553FE0">
        <w:t>at</w:t>
      </w:r>
      <w:r w:rsidR="004203EC">
        <w:t xml:space="preserve"> 9:58</w:t>
      </w:r>
      <w:r w:rsidR="000E53B7">
        <w:t xml:space="preserve"> </w:t>
      </w:r>
      <w:r w:rsidR="007D42FF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D13C38">
        <w:t xml:space="preserve">August </w:t>
      </w:r>
      <w:r w:rsidR="00D73500">
        <w:t>18</w:t>
      </w:r>
      <w:r>
        <w:t>, 201</w:t>
      </w:r>
      <w:r w:rsidR="004B3244">
        <w:t>5</w:t>
      </w:r>
      <w:r w:rsidRPr="00553FE0">
        <w:t xml:space="preserve"> </w:t>
      </w:r>
      <w:r w:rsidRPr="00553FE0">
        <w:lastRenderedPageBreak/>
        <w:t xml:space="preserve">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0B67B5" w:rsidRPr="00553FE0" w:rsidRDefault="000B67B5" w:rsidP="000B67B5">
      <w:pPr>
        <w:ind w:left="0"/>
        <w:outlineLvl w:val="0"/>
      </w:pPr>
      <w:r>
        <w:t>William H Bamesberger</w:t>
      </w:r>
      <w:r w:rsidRPr="00553FE0">
        <w:t>, Chairman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 County Clerk</w:t>
      </w:r>
      <w:r w:rsidRPr="00553FE0">
        <w:tab/>
      </w:r>
    </w:p>
    <w:p w:rsidR="000B67B5" w:rsidRPr="00553FE0" w:rsidRDefault="000B67B5" w:rsidP="000B67B5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051F6E" w:rsidRDefault="00051F6E"/>
    <w:p w:rsidR="005240C1" w:rsidRDefault="005240C1"/>
    <w:sectPr w:rsidR="005240C1" w:rsidSect="00CE46A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7B5"/>
    <w:rsid w:val="00002169"/>
    <w:rsid w:val="000164B7"/>
    <w:rsid w:val="00026FB0"/>
    <w:rsid w:val="00030EB3"/>
    <w:rsid w:val="000358CF"/>
    <w:rsid w:val="00045295"/>
    <w:rsid w:val="00051F6E"/>
    <w:rsid w:val="00091346"/>
    <w:rsid w:val="000913AB"/>
    <w:rsid w:val="000A686D"/>
    <w:rsid w:val="000B56FB"/>
    <w:rsid w:val="000B67B5"/>
    <w:rsid w:val="000C0B8F"/>
    <w:rsid w:val="000D75D6"/>
    <w:rsid w:val="000E4509"/>
    <w:rsid w:val="000E53B7"/>
    <w:rsid w:val="000E7C46"/>
    <w:rsid w:val="000F150B"/>
    <w:rsid w:val="000F251F"/>
    <w:rsid w:val="0011289A"/>
    <w:rsid w:val="00113E8D"/>
    <w:rsid w:val="001273D4"/>
    <w:rsid w:val="00160EFD"/>
    <w:rsid w:val="00164335"/>
    <w:rsid w:val="00171DC8"/>
    <w:rsid w:val="00172ED7"/>
    <w:rsid w:val="001A7D1E"/>
    <w:rsid w:val="001C6AA1"/>
    <w:rsid w:val="001D2465"/>
    <w:rsid w:val="001F367A"/>
    <w:rsid w:val="001F6262"/>
    <w:rsid w:val="0020499B"/>
    <w:rsid w:val="00254D4D"/>
    <w:rsid w:val="002632B1"/>
    <w:rsid w:val="00264E90"/>
    <w:rsid w:val="00295422"/>
    <w:rsid w:val="002A3FC4"/>
    <w:rsid w:val="002A7027"/>
    <w:rsid w:val="002C3C1F"/>
    <w:rsid w:val="002C5320"/>
    <w:rsid w:val="002D17C0"/>
    <w:rsid w:val="00307991"/>
    <w:rsid w:val="00314C5A"/>
    <w:rsid w:val="00323BBB"/>
    <w:rsid w:val="00327AC6"/>
    <w:rsid w:val="00331547"/>
    <w:rsid w:val="003540DA"/>
    <w:rsid w:val="00364719"/>
    <w:rsid w:val="003A2E0B"/>
    <w:rsid w:val="003B2BE0"/>
    <w:rsid w:val="003B3B57"/>
    <w:rsid w:val="003E17F8"/>
    <w:rsid w:val="003F239E"/>
    <w:rsid w:val="00415E13"/>
    <w:rsid w:val="00420066"/>
    <w:rsid w:val="004203EC"/>
    <w:rsid w:val="0043235A"/>
    <w:rsid w:val="004345C6"/>
    <w:rsid w:val="004508D7"/>
    <w:rsid w:val="004529DC"/>
    <w:rsid w:val="004657E1"/>
    <w:rsid w:val="00465F7E"/>
    <w:rsid w:val="0047664E"/>
    <w:rsid w:val="004A2541"/>
    <w:rsid w:val="004A3EE6"/>
    <w:rsid w:val="004B3244"/>
    <w:rsid w:val="004B5A39"/>
    <w:rsid w:val="004C0273"/>
    <w:rsid w:val="004D1AEE"/>
    <w:rsid w:val="004E3A2D"/>
    <w:rsid w:val="00502634"/>
    <w:rsid w:val="0050291C"/>
    <w:rsid w:val="00510E23"/>
    <w:rsid w:val="00511231"/>
    <w:rsid w:val="005172C0"/>
    <w:rsid w:val="00520843"/>
    <w:rsid w:val="005240C1"/>
    <w:rsid w:val="00524FCE"/>
    <w:rsid w:val="00535316"/>
    <w:rsid w:val="00541F41"/>
    <w:rsid w:val="00556353"/>
    <w:rsid w:val="00561741"/>
    <w:rsid w:val="00565A7F"/>
    <w:rsid w:val="005661E9"/>
    <w:rsid w:val="0056685E"/>
    <w:rsid w:val="00585BD2"/>
    <w:rsid w:val="005A1CFE"/>
    <w:rsid w:val="005C5F42"/>
    <w:rsid w:val="005C6B1D"/>
    <w:rsid w:val="005F058D"/>
    <w:rsid w:val="005F3DAE"/>
    <w:rsid w:val="00613A17"/>
    <w:rsid w:val="00615461"/>
    <w:rsid w:val="00620049"/>
    <w:rsid w:val="0062343F"/>
    <w:rsid w:val="00653100"/>
    <w:rsid w:val="00672F1C"/>
    <w:rsid w:val="0067754D"/>
    <w:rsid w:val="006916A3"/>
    <w:rsid w:val="006C1D2B"/>
    <w:rsid w:val="006D65DC"/>
    <w:rsid w:val="00715121"/>
    <w:rsid w:val="00715A72"/>
    <w:rsid w:val="00737127"/>
    <w:rsid w:val="007531FD"/>
    <w:rsid w:val="00776639"/>
    <w:rsid w:val="00777100"/>
    <w:rsid w:val="00780DF7"/>
    <w:rsid w:val="0078181C"/>
    <w:rsid w:val="00782D92"/>
    <w:rsid w:val="0079194F"/>
    <w:rsid w:val="007A6000"/>
    <w:rsid w:val="007B0528"/>
    <w:rsid w:val="007D42FF"/>
    <w:rsid w:val="007E16F9"/>
    <w:rsid w:val="007E44CA"/>
    <w:rsid w:val="008220E0"/>
    <w:rsid w:val="00836F6F"/>
    <w:rsid w:val="00852C6E"/>
    <w:rsid w:val="00873CD1"/>
    <w:rsid w:val="00874DBF"/>
    <w:rsid w:val="0089119C"/>
    <w:rsid w:val="008A1400"/>
    <w:rsid w:val="008C03B5"/>
    <w:rsid w:val="008C240D"/>
    <w:rsid w:val="008C601B"/>
    <w:rsid w:val="008F6902"/>
    <w:rsid w:val="009142FF"/>
    <w:rsid w:val="00914FE9"/>
    <w:rsid w:val="0092715A"/>
    <w:rsid w:val="00950752"/>
    <w:rsid w:val="009628F9"/>
    <w:rsid w:val="00970DC5"/>
    <w:rsid w:val="00976672"/>
    <w:rsid w:val="00976D11"/>
    <w:rsid w:val="00994D18"/>
    <w:rsid w:val="009A34E4"/>
    <w:rsid w:val="009A4A00"/>
    <w:rsid w:val="009B59C2"/>
    <w:rsid w:val="009F121E"/>
    <w:rsid w:val="00A07912"/>
    <w:rsid w:val="00A2200D"/>
    <w:rsid w:val="00A40D4D"/>
    <w:rsid w:val="00A4155F"/>
    <w:rsid w:val="00A436E7"/>
    <w:rsid w:val="00A60153"/>
    <w:rsid w:val="00A67F8C"/>
    <w:rsid w:val="00A9544E"/>
    <w:rsid w:val="00AB42E8"/>
    <w:rsid w:val="00AC0959"/>
    <w:rsid w:val="00AD43D4"/>
    <w:rsid w:val="00AE3FFC"/>
    <w:rsid w:val="00B03B62"/>
    <w:rsid w:val="00B04871"/>
    <w:rsid w:val="00B31E2D"/>
    <w:rsid w:val="00B352B7"/>
    <w:rsid w:val="00B37E37"/>
    <w:rsid w:val="00B401FD"/>
    <w:rsid w:val="00B5002B"/>
    <w:rsid w:val="00B64F2B"/>
    <w:rsid w:val="00B812AA"/>
    <w:rsid w:val="00B93C0D"/>
    <w:rsid w:val="00B94890"/>
    <w:rsid w:val="00B97FC8"/>
    <w:rsid w:val="00BA71EF"/>
    <w:rsid w:val="00BB16A0"/>
    <w:rsid w:val="00BB63F2"/>
    <w:rsid w:val="00BC688D"/>
    <w:rsid w:val="00BD6811"/>
    <w:rsid w:val="00BE0AD8"/>
    <w:rsid w:val="00BF03C4"/>
    <w:rsid w:val="00C04B22"/>
    <w:rsid w:val="00C1320B"/>
    <w:rsid w:val="00C15829"/>
    <w:rsid w:val="00C34017"/>
    <w:rsid w:val="00C4674C"/>
    <w:rsid w:val="00C5250F"/>
    <w:rsid w:val="00CA7B75"/>
    <w:rsid w:val="00CA7EE0"/>
    <w:rsid w:val="00CB77F6"/>
    <w:rsid w:val="00CD6032"/>
    <w:rsid w:val="00CE46A2"/>
    <w:rsid w:val="00D1377F"/>
    <w:rsid w:val="00D138D0"/>
    <w:rsid w:val="00D13C38"/>
    <w:rsid w:val="00D21BAA"/>
    <w:rsid w:val="00D30ED0"/>
    <w:rsid w:val="00D326C8"/>
    <w:rsid w:val="00D411B9"/>
    <w:rsid w:val="00D41AF1"/>
    <w:rsid w:val="00D428FA"/>
    <w:rsid w:val="00D5326C"/>
    <w:rsid w:val="00D65198"/>
    <w:rsid w:val="00D73500"/>
    <w:rsid w:val="00D75F01"/>
    <w:rsid w:val="00D8128D"/>
    <w:rsid w:val="00D81D32"/>
    <w:rsid w:val="00DA3BF2"/>
    <w:rsid w:val="00DA3D38"/>
    <w:rsid w:val="00DA4B4F"/>
    <w:rsid w:val="00DD0C00"/>
    <w:rsid w:val="00DD0DA1"/>
    <w:rsid w:val="00DD6E6A"/>
    <w:rsid w:val="00DF0896"/>
    <w:rsid w:val="00E07794"/>
    <w:rsid w:val="00E15319"/>
    <w:rsid w:val="00E21574"/>
    <w:rsid w:val="00E368AC"/>
    <w:rsid w:val="00E43328"/>
    <w:rsid w:val="00E54617"/>
    <w:rsid w:val="00E60008"/>
    <w:rsid w:val="00E7395B"/>
    <w:rsid w:val="00E806B7"/>
    <w:rsid w:val="00EA2E83"/>
    <w:rsid w:val="00EC681A"/>
    <w:rsid w:val="00ED1741"/>
    <w:rsid w:val="00EE0309"/>
    <w:rsid w:val="00EF496B"/>
    <w:rsid w:val="00EF6E1E"/>
    <w:rsid w:val="00F01315"/>
    <w:rsid w:val="00F03073"/>
    <w:rsid w:val="00F07F81"/>
    <w:rsid w:val="00F3346A"/>
    <w:rsid w:val="00F405B0"/>
    <w:rsid w:val="00F419C7"/>
    <w:rsid w:val="00F437BE"/>
    <w:rsid w:val="00F47813"/>
    <w:rsid w:val="00F566B6"/>
    <w:rsid w:val="00F67E41"/>
    <w:rsid w:val="00F70081"/>
    <w:rsid w:val="00F756EC"/>
    <w:rsid w:val="00F80966"/>
    <w:rsid w:val="00F81760"/>
    <w:rsid w:val="00F822CF"/>
    <w:rsid w:val="00F8494E"/>
    <w:rsid w:val="00FA762D"/>
    <w:rsid w:val="00FC2146"/>
    <w:rsid w:val="00FC405F"/>
    <w:rsid w:val="00FE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5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08F7-E34C-4B66-ACA6-5A6786D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240</cp:revision>
  <cp:lastPrinted>2015-08-05T20:10:00Z</cp:lastPrinted>
  <dcterms:created xsi:type="dcterms:W3CDTF">2014-06-23T14:37:00Z</dcterms:created>
  <dcterms:modified xsi:type="dcterms:W3CDTF">2015-08-06T15:35:00Z</dcterms:modified>
</cp:coreProperties>
</file>