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6EE7" w14:textId="0E50D212" w:rsidR="003038E0" w:rsidRDefault="003038E0" w:rsidP="003038E0">
      <w:r w:rsidRPr="007C03D6">
        <w:t>The York County Board of Commissioners, ex-officio the York County Board of Equalization, met</w:t>
      </w:r>
      <w:r>
        <w:t xml:space="preserve"> on Tuesday, </w:t>
      </w:r>
      <w:r w:rsidR="008D461A">
        <w:t>October 6</w:t>
      </w:r>
      <w:r>
        <w:t>, 20</w:t>
      </w:r>
      <w:r w:rsidR="00F334C8">
        <w:t>20</w:t>
      </w:r>
      <w:r>
        <w:t xml:space="preserve"> </w:t>
      </w:r>
      <w:r w:rsidRPr="007C03D6">
        <w:t xml:space="preserve">at </w:t>
      </w:r>
      <w:r w:rsidR="00B25B11">
        <w:t>9:</w:t>
      </w:r>
      <w:r w:rsidR="008D461A">
        <w:t>45</w:t>
      </w:r>
      <w:r w:rsidR="001E14A8">
        <w:t xml:space="preserve"> </w:t>
      </w:r>
      <w:r w:rsidR="0002764A">
        <w:t>a</w:t>
      </w:r>
      <w:r>
        <w:t xml:space="preserve">.m. </w:t>
      </w:r>
      <w:r w:rsidRPr="007C03D6">
        <w:t xml:space="preserve">as per notice in the York News Times on </w:t>
      </w:r>
      <w:r w:rsidR="008D461A">
        <w:t>October 1</w:t>
      </w:r>
      <w:r w:rsidR="00660B28">
        <w:t>,</w:t>
      </w:r>
      <w:r w:rsidR="007165F7">
        <w:t xml:space="preserve"> </w:t>
      </w:r>
      <w:r>
        <w:t>20</w:t>
      </w:r>
      <w:r w:rsidR="00F334C8">
        <w:t>20</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061E36">
        <w:t>, Paul Buller</w:t>
      </w:r>
      <w:r w:rsidR="0031071A">
        <w:t xml:space="preserve"> and</w:t>
      </w:r>
      <w:r w:rsidR="00E215C7">
        <w:t xml:space="preserve"> Kurt Bulgrin.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063F574E" w14:textId="4F276B18" w:rsidR="003038E0"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37673FFC" w:rsidR="003038E0" w:rsidRDefault="003038E0" w:rsidP="003038E0">
      <w:r>
        <w:t>Moved by</w:t>
      </w:r>
      <w:r w:rsidR="000A3AD4">
        <w:t xml:space="preserve"> Bulgrin</w:t>
      </w:r>
      <w:r w:rsidR="00E45A13">
        <w:t>,</w:t>
      </w:r>
      <w:r w:rsidR="00B42C25">
        <w:t xml:space="preserve"> </w:t>
      </w:r>
      <w:r>
        <w:t>seconded by</w:t>
      </w:r>
      <w:r w:rsidR="00070CEC">
        <w:t xml:space="preserve"> </w:t>
      </w:r>
      <w:r w:rsidR="000A3AD4">
        <w:t>Bamesberger</w:t>
      </w:r>
      <w:r w:rsidR="00856B0B">
        <w:t>,</w:t>
      </w:r>
      <w:r>
        <w:t xml:space="preserve"> to approve the minutes of the </w:t>
      </w:r>
      <w:r w:rsidR="009B12AC">
        <w:t xml:space="preserve">August </w:t>
      </w:r>
      <w:r w:rsidR="008D461A">
        <w:t>25</w:t>
      </w:r>
      <w:r>
        <w:t>, 20</w:t>
      </w:r>
      <w:r w:rsidR="0002764A">
        <w:t>20</w:t>
      </w:r>
      <w:r>
        <w:t xml:space="preserve">, Board of Equalization meeting as presented; roll call: </w:t>
      </w:r>
      <w:r w:rsidR="001E14A8">
        <w:t>yeas</w:t>
      </w:r>
      <w:r>
        <w:t>,</w:t>
      </w:r>
      <w:r w:rsidR="00E45A13">
        <w:t xml:space="preserve"> </w:t>
      </w:r>
      <w:r w:rsidR="000A3AD4">
        <w:t>Bulgrin, Bamesberger, Sikes, Buller and Obermier</w:t>
      </w:r>
      <w:r w:rsidR="00E45A13">
        <w:t>,</w:t>
      </w:r>
      <w:r w:rsidR="008E367B">
        <w:t xml:space="preserve"> </w:t>
      </w:r>
      <w:r>
        <w:t>nays,</w:t>
      </w:r>
      <w:r w:rsidR="00D91A6E">
        <w:t xml:space="preserve"> none</w:t>
      </w:r>
      <w:r w:rsidR="00061E36">
        <w:t>,</w:t>
      </w:r>
      <w:r w:rsidR="00621072">
        <w:t xml:space="preserve"> </w:t>
      </w:r>
      <w:r>
        <w:t>motion carried.</w:t>
      </w:r>
    </w:p>
    <w:p w14:paraId="2EEB9B89" w14:textId="77777777" w:rsidR="003038E0" w:rsidRDefault="003038E0" w:rsidP="003038E0"/>
    <w:p w14:paraId="4788F8B8" w14:textId="08D376CD" w:rsidR="009B12AC" w:rsidRDefault="00227E11" w:rsidP="00A25FBA">
      <w:r w:rsidRPr="00227E11">
        <w:t xml:space="preserve"> Moved b</w:t>
      </w:r>
      <w:r w:rsidR="00062A2E">
        <w:t xml:space="preserve">y </w:t>
      </w:r>
      <w:r w:rsidR="000A3AD4">
        <w:t>Sikes</w:t>
      </w:r>
      <w:r w:rsidR="00912780">
        <w:t>,</w:t>
      </w:r>
      <w:r w:rsidRPr="00227E11">
        <w:t xml:space="preserve"> seconded by</w:t>
      </w:r>
      <w:r w:rsidR="000A3AD4">
        <w:t xml:space="preserve"> Bulgrin</w:t>
      </w:r>
      <w:r w:rsidRPr="00227E11">
        <w:t xml:space="preserve">, to adopt the agenda for the York County Board of Equalization meeting for Tuesday </w:t>
      </w:r>
      <w:r w:rsidR="008D461A">
        <w:t>October 6</w:t>
      </w:r>
      <w:r w:rsidRPr="00227E11">
        <w:t>, 20</w:t>
      </w:r>
      <w:r>
        <w:t>20</w:t>
      </w:r>
      <w:r w:rsidRPr="00227E11">
        <w:t>; roll call: yeas,</w:t>
      </w:r>
      <w:r w:rsidR="000A3AD4">
        <w:t xml:space="preserve"> Sikes, Bulgrin, Buller, Bamesberger</w:t>
      </w:r>
      <w:r w:rsidR="00E45A13">
        <w:t xml:space="preserve"> </w:t>
      </w:r>
      <w:r>
        <w:t xml:space="preserve">and </w:t>
      </w:r>
      <w:r w:rsidRPr="00227E11">
        <w:t>Obermier, nays, none;</w:t>
      </w:r>
      <w:r w:rsidR="00E215C7">
        <w:t xml:space="preserve"> </w:t>
      </w:r>
      <w:r w:rsidR="00A25FBA">
        <w:t>m</w:t>
      </w:r>
      <w:r w:rsidRPr="00227E11">
        <w:t>otion carried.</w:t>
      </w:r>
    </w:p>
    <w:p w14:paraId="05D74D22" w14:textId="77777777" w:rsidR="00BF79DE" w:rsidRDefault="00BF79DE" w:rsidP="00A25FBA"/>
    <w:p w14:paraId="1930557E" w14:textId="640C5E95" w:rsidR="00BF79DE" w:rsidRDefault="00BF79DE" w:rsidP="00877F03">
      <w:pPr>
        <w:widowControl/>
        <w:autoSpaceDE/>
        <w:autoSpaceDN/>
        <w:adjustRightInd/>
      </w:pPr>
      <w:r w:rsidRPr="00BF79DE">
        <w:t xml:space="preserve">Moved by </w:t>
      </w:r>
      <w:r w:rsidR="000A3AD4">
        <w:t>Bulgrin</w:t>
      </w:r>
      <w:r w:rsidRPr="00BF79DE">
        <w:t xml:space="preserve">, seconded by </w:t>
      </w:r>
      <w:r w:rsidR="000A3AD4">
        <w:t>Sikes</w:t>
      </w:r>
      <w:r w:rsidRPr="00BF79DE">
        <w:t>, to adopt Resolution #</w:t>
      </w:r>
      <w:r>
        <w:t>20-</w:t>
      </w:r>
      <w:r w:rsidR="000A3AD4">
        <w:t>49</w:t>
      </w:r>
      <w:r w:rsidRPr="00BF79DE">
        <w:t xml:space="preserve"> setting the levies for the various political subdivisions within the county, roll call yeas, </w:t>
      </w:r>
      <w:r w:rsidR="000A3AD4">
        <w:t>Bulgrin, Sikes, Bamesberger, Buller and Obermier</w:t>
      </w:r>
      <w:r w:rsidRPr="00BF79DE">
        <w:t>, nays none, motion carried.</w:t>
      </w:r>
    </w:p>
    <w:p w14:paraId="5E05236B" w14:textId="77777777" w:rsidR="00C93265" w:rsidRPr="00C93265" w:rsidRDefault="00C93265" w:rsidP="00C93265">
      <w:pPr>
        <w:widowControl/>
        <w:autoSpaceDE/>
        <w:autoSpaceDN/>
        <w:adjustRightInd/>
        <w:ind w:left="0" w:firstLine="0"/>
        <w:jc w:val="center"/>
        <w:rPr>
          <w:rFonts w:eastAsiaTheme="minorHAnsi" w:cstheme="minorBidi"/>
          <w:b/>
        </w:rPr>
      </w:pPr>
      <w:r w:rsidRPr="00C93265">
        <w:rPr>
          <w:rFonts w:eastAsiaTheme="minorHAnsi" w:cstheme="minorBidi"/>
          <w:b/>
        </w:rPr>
        <w:t>RESOLUTION #20-49</w:t>
      </w:r>
    </w:p>
    <w:p w14:paraId="062CA5B4" w14:textId="77777777" w:rsidR="00C93265" w:rsidRPr="00C93265" w:rsidRDefault="00C93265" w:rsidP="00C93265">
      <w:pPr>
        <w:widowControl/>
        <w:autoSpaceDE/>
        <w:autoSpaceDN/>
        <w:adjustRightInd/>
        <w:ind w:left="0" w:firstLine="0"/>
        <w:jc w:val="center"/>
        <w:rPr>
          <w:rFonts w:eastAsiaTheme="minorHAnsi" w:cstheme="minorBidi"/>
          <w:b/>
        </w:rPr>
      </w:pPr>
    </w:p>
    <w:p w14:paraId="79DD9818" w14:textId="77777777" w:rsidR="00C93265" w:rsidRPr="00C93265" w:rsidRDefault="00C93265" w:rsidP="00C93265">
      <w:pPr>
        <w:widowControl/>
        <w:autoSpaceDE/>
        <w:autoSpaceDN/>
        <w:adjustRightInd/>
        <w:ind w:left="0" w:firstLine="0"/>
        <w:rPr>
          <w:rFonts w:eastAsiaTheme="minorHAnsi" w:cstheme="minorBidi"/>
        </w:rPr>
      </w:pPr>
      <w:r w:rsidRPr="00C93265">
        <w:rPr>
          <w:rFonts w:eastAsiaTheme="minorHAnsi" w:cstheme="minorBidi"/>
          <w:b/>
        </w:rPr>
        <w:t xml:space="preserve">WHEREAS, </w:t>
      </w:r>
      <w:r w:rsidRPr="00C93265">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14:paraId="4520C947" w14:textId="77777777" w:rsidR="00C93265" w:rsidRPr="00C93265" w:rsidRDefault="00C93265" w:rsidP="00C93265">
      <w:pPr>
        <w:widowControl/>
        <w:autoSpaceDE/>
        <w:autoSpaceDN/>
        <w:adjustRightInd/>
        <w:ind w:left="0" w:firstLine="0"/>
        <w:rPr>
          <w:rFonts w:eastAsiaTheme="minorHAnsi" w:cstheme="minorBidi"/>
          <w:sz w:val="20"/>
          <w:szCs w:val="20"/>
        </w:rPr>
      </w:pPr>
    </w:p>
    <w:p w14:paraId="15D68CAD" w14:textId="77777777" w:rsidR="00C93265" w:rsidRPr="00C93265" w:rsidRDefault="00C93265" w:rsidP="00C93265">
      <w:pPr>
        <w:widowControl/>
        <w:autoSpaceDE/>
        <w:autoSpaceDN/>
        <w:adjustRightInd/>
        <w:ind w:left="0" w:firstLine="0"/>
        <w:rPr>
          <w:rFonts w:eastAsiaTheme="minorHAnsi" w:cstheme="minorBidi"/>
          <w:sz w:val="20"/>
          <w:szCs w:val="20"/>
        </w:rPr>
      </w:pPr>
      <w:r w:rsidRPr="00C93265">
        <w:rPr>
          <w:rFonts w:eastAsiaTheme="minorHAnsi" w:cstheme="minorBidi"/>
          <w:b/>
        </w:rPr>
        <w:t xml:space="preserve">WHEREAS, </w:t>
      </w:r>
      <w:r w:rsidRPr="00C93265">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62DF8131" w14:textId="77777777" w:rsidR="00C93265" w:rsidRPr="00C93265" w:rsidRDefault="00C93265" w:rsidP="00C93265">
      <w:pPr>
        <w:widowControl/>
        <w:autoSpaceDE/>
        <w:autoSpaceDN/>
        <w:adjustRightInd/>
        <w:ind w:left="0" w:firstLine="0"/>
        <w:rPr>
          <w:rFonts w:eastAsiaTheme="minorHAnsi" w:cstheme="minorBidi"/>
          <w:sz w:val="20"/>
          <w:szCs w:val="20"/>
        </w:rPr>
      </w:pPr>
    </w:p>
    <w:tbl>
      <w:tblPr>
        <w:tblW w:w="10908" w:type="dxa"/>
        <w:tblInd w:w="108" w:type="dxa"/>
        <w:tblLook w:val="04A0" w:firstRow="1" w:lastRow="0" w:firstColumn="1" w:lastColumn="0" w:noHBand="0" w:noVBand="1"/>
      </w:tblPr>
      <w:tblGrid>
        <w:gridCol w:w="10908"/>
      </w:tblGrid>
      <w:tr w:rsidR="00C93265" w:rsidRPr="00C93265" w14:paraId="56E453EF" w14:textId="77777777" w:rsidTr="00883AB4">
        <w:trPr>
          <w:trHeight w:val="300"/>
        </w:trPr>
        <w:tc>
          <w:tcPr>
            <w:tcW w:w="10908" w:type="dxa"/>
            <w:tcBorders>
              <w:top w:val="nil"/>
              <w:left w:val="nil"/>
              <w:bottom w:val="nil"/>
              <w:right w:val="nil"/>
            </w:tcBorders>
            <w:shd w:val="clear" w:color="auto" w:fill="auto"/>
            <w:noWrap/>
            <w:vAlign w:val="bottom"/>
          </w:tcPr>
          <w:p w14:paraId="336C256B" w14:textId="77777777" w:rsidR="00C93265" w:rsidRPr="00C93265" w:rsidRDefault="00C93265" w:rsidP="00C93265">
            <w:pPr>
              <w:widowControl/>
              <w:autoSpaceDE/>
              <w:autoSpaceDN/>
              <w:adjustRightInd/>
              <w:ind w:left="0" w:firstLine="0"/>
              <w:jc w:val="center"/>
              <w:rPr>
                <w:rFonts w:ascii="Arial" w:hAnsi="Arial" w:cs="Arial"/>
                <w:sz w:val="20"/>
                <w:szCs w:val="20"/>
              </w:rPr>
            </w:pPr>
            <w:r w:rsidRPr="00C93265">
              <w:rPr>
                <w:rFonts w:eastAsiaTheme="minorHAnsi" w:cstheme="minorBidi"/>
                <w:b/>
              </w:rPr>
              <w:t xml:space="preserve">NOW, THEREFORE, BE IT RESOLVED </w:t>
            </w:r>
            <w:r w:rsidRPr="00C93265">
              <w:rPr>
                <w:rFonts w:eastAsiaTheme="minorHAnsi" w:cstheme="minorBidi"/>
              </w:rPr>
              <w:t>by the York County Board of Commissioners, ex-officio, the York County Board of Equalization, that the following levies be adopted:</w:t>
            </w:r>
          </w:p>
        </w:tc>
      </w:tr>
    </w:tbl>
    <w:p w14:paraId="1074DE67" w14:textId="77777777" w:rsidR="00C93265" w:rsidRPr="00C93265" w:rsidRDefault="00C93265" w:rsidP="00C93265">
      <w:pPr>
        <w:widowControl/>
        <w:autoSpaceDE/>
        <w:autoSpaceDN/>
        <w:adjustRightInd/>
        <w:ind w:left="0" w:firstLine="0"/>
        <w:rPr>
          <w:rFonts w:eastAsiaTheme="minorHAnsi" w:cstheme="minorBidi"/>
          <w:sz w:val="20"/>
          <w:szCs w:val="20"/>
        </w:rPr>
      </w:pPr>
    </w:p>
    <w:tbl>
      <w:tblPr>
        <w:tblW w:w="9794" w:type="dxa"/>
        <w:tblInd w:w="108" w:type="dxa"/>
        <w:tblLook w:val="04A0" w:firstRow="1" w:lastRow="0" w:firstColumn="1" w:lastColumn="0" w:noHBand="0" w:noVBand="1"/>
      </w:tblPr>
      <w:tblGrid>
        <w:gridCol w:w="2360"/>
        <w:gridCol w:w="1870"/>
        <w:gridCol w:w="1379"/>
        <w:gridCol w:w="1536"/>
        <w:gridCol w:w="1765"/>
        <w:gridCol w:w="884"/>
      </w:tblGrid>
      <w:tr w:rsidR="00C93265" w:rsidRPr="00C93265" w14:paraId="7AEFFEC3" w14:textId="77777777" w:rsidTr="00883AB4">
        <w:trPr>
          <w:trHeight w:val="300"/>
        </w:trPr>
        <w:tc>
          <w:tcPr>
            <w:tcW w:w="9794" w:type="dxa"/>
            <w:gridSpan w:val="6"/>
            <w:tcBorders>
              <w:top w:val="nil"/>
              <w:left w:val="nil"/>
              <w:bottom w:val="nil"/>
              <w:right w:val="nil"/>
            </w:tcBorders>
            <w:shd w:val="clear" w:color="auto" w:fill="auto"/>
            <w:noWrap/>
            <w:vAlign w:val="bottom"/>
            <w:hideMark/>
          </w:tcPr>
          <w:p w14:paraId="6E84E27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For York County</w:t>
            </w:r>
          </w:p>
        </w:tc>
      </w:tr>
      <w:tr w:rsidR="00C93265" w:rsidRPr="00C93265" w14:paraId="497D10F8" w14:textId="77777777" w:rsidTr="00883AB4">
        <w:trPr>
          <w:trHeight w:val="300"/>
        </w:trPr>
        <w:tc>
          <w:tcPr>
            <w:tcW w:w="2360" w:type="dxa"/>
            <w:tcBorders>
              <w:top w:val="nil"/>
              <w:left w:val="nil"/>
              <w:bottom w:val="nil"/>
              <w:right w:val="nil"/>
            </w:tcBorders>
            <w:shd w:val="clear" w:color="auto" w:fill="auto"/>
            <w:noWrap/>
            <w:vAlign w:val="bottom"/>
            <w:hideMark/>
          </w:tcPr>
          <w:p w14:paraId="640D6677" w14:textId="77777777" w:rsidR="00C93265" w:rsidRPr="00C93265" w:rsidRDefault="00C93265" w:rsidP="00C93265">
            <w:pPr>
              <w:widowControl/>
              <w:autoSpaceDE/>
              <w:autoSpaceDN/>
              <w:adjustRightInd/>
              <w:ind w:left="0" w:firstLine="0"/>
              <w:jc w:val="center"/>
              <w:rPr>
                <w:rFonts w:ascii="Arial" w:hAnsi="Arial" w:cs="Arial"/>
                <w:sz w:val="16"/>
                <w:szCs w:val="16"/>
              </w:rPr>
            </w:pPr>
          </w:p>
        </w:tc>
        <w:tc>
          <w:tcPr>
            <w:tcW w:w="1870" w:type="dxa"/>
            <w:tcBorders>
              <w:top w:val="nil"/>
              <w:left w:val="nil"/>
              <w:bottom w:val="nil"/>
              <w:right w:val="nil"/>
            </w:tcBorders>
            <w:shd w:val="clear" w:color="auto" w:fill="auto"/>
            <w:noWrap/>
            <w:vAlign w:val="bottom"/>
            <w:hideMark/>
          </w:tcPr>
          <w:p w14:paraId="7120C529" w14:textId="77777777" w:rsidR="00C93265" w:rsidRPr="00C93265" w:rsidRDefault="00C93265" w:rsidP="00C93265">
            <w:pPr>
              <w:widowControl/>
              <w:autoSpaceDE/>
              <w:autoSpaceDN/>
              <w:adjustRightInd/>
              <w:ind w:left="0" w:firstLine="0"/>
              <w:rPr>
                <w:sz w:val="20"/>
                <w:szCs w:val="20"/>
              </w:rPr>
            </w:pPr>
          </w:p>
        </w:tc>
        <w:tc>
          <w:tcPr>
            <w:tcW w:w="1379" w:type="dxa"/>
            <w:tcBorders>
              <w:top w:val="nil"/>
              <w:left w:val="nil"/>
              <w:bottom w:val="nil"/>
              <w:right w:val="nil"/>
            </w:tcBorders>
            <w:shd w:val="clear" w:color="auto" w:fill="auto"/>
            <w:noWrap/>
            <w:vAlign w:val="bottom"/>
            <w:hideMark/>
          </w:tcPr>
          <w:p w14:paraId="11389F3F" w14:textId="77777777" w:rsidR="00C93265" w:rsidRPr="00C93265" w:rsidRDefault="00C93265" w:rsidP="00C93265">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4441F659" w14:textId="77777777" w:rsidR="00C93265" w:rsidRPr="00C93265" w:rsidRDefault="00C93265" w:rsidP="00C93265">
            <w:pPr>
              <w:widowControl/>
              <w:autoSpaceDE/>
              <w:autoSpaceDN/>
              <w:adjustRightInd/>
              <w:ind w:left="0" w:firstLine="0"/>
              <w:rPr>
                <w:sz w:val="20"/>
                <w:szCs w:val="20"/>
              </w:rPr>
            </w:pPr>
          </w:p>
        </w:tc>
        <w:tc>
          <w:tcPr>
            <w:tcW w:w="1765" w:type="dxa"/>
            <w:tcBorders>
              <w:top w:val="nil"/>
              <w:left w:val="nil"/>
              <w:bottom w:val="nil"/>
              <w:right w:val="nil"/>
            </w:tcBorders>
            <w:shd w:val="clear" w:color="auto" w:fill="auto"/>
            <w:noWrap/>
            <w:vAlign w:val="bottom"/>
            <w:hideMark/>
          </w:tcPr>
          <w:p w14:paraId="31949298" w14:textId="77777777" w:rsidR="00C93265" w:rsidRPr="00C93265" w:rsidRDefault="00C93265" w:rsidP="00C93265">
            <w:pPr>
              <w:widowControl/>
              <w:autoSpaceDE/>
              <w:autoSpaceDN/>
              <w:adjustRightInd/>
              <w:ind w:left="0" w:firstLine="0"/>
              <w:rPr>
                <w:sz w:val="20"/>
                <w:szCs w:val="20"/>
              </w:rPr>
            </w:pPr>
          </w:p>
        </w:tc>
        <w:tc>
          <w:tcPr>
            <w:tcW w:w="884" w:type="dxa"/>
            <w:tcBorders>
              <w:top w:val="nil"/>
              <w:left w:val="nil"/>
              <w:bottom w:val="nil"/>
              <w:right w:val="nil"/>
            </w:tcBorders>
            <w:shd w:val="clear" w:color="auto" w:fill="auto"/>
            <w:noWrap/>
            <w:vAlign w:val="bottom"/>
            <w:hideMark/>
          </w:tcPr>
          <w:p w14:paraId="2BC89807" w14:textId="77777777" w:rsidR="00C93265" w:rsidRPr="00C93265" w:rsidRDefault="00C93265" w:rsidP="00C93265">
            <w:pPr>
              <w:widowControl/>
              <w:autoSpaceDE/>
              <w:autoSpaceDN/>
              <w:adjustRightInd/>
              <w:ind w:left="0" w:firstLine="0"/>
              <w:rPr>
                <w:sz w:val="20"/>
                <w:szCs w:val="20"/>
              </w:rPr>
            </w:pPr>
          </w:p>
        </w:tc>
      </w:tr>
      <w:tr w:rsidR="00C93265" w:rsidRPr="00C93265" w14:paraId="649E0BB6" w14:textId="77777777" w:rsidTr="00883AB4">
        <w:trPr>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5E00DE6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single" w:sz="4" w:space="0" w:color="auto"/>
              <w:left w:val="single" w:sz="4" w:space="0" w:color="auto"/>
              <w:bottom w:val="nil"/>
              <w:right w:val="nil"/>
            </w:tcBorders>
            <w:shd w:val="clear" w:color="auto" w:fill="auto"/>
            <w:noWrap/>
            <w:vAlign w:val="bottom"/>
            <w:hideMark/>
          </w:tcPr>
          <w:p w14:paraId="6261B76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(A) </w:t>
            </w:r>
          </w:p>
        </w:tc>
        <w:tc>
          <w:tcPr>
            <w:tcW w:w="1379" w:type="dxa"/>
            <w:tcBorders>
              <w:top w:val="single" w:sz="4" w:space="0" w:color="auto"/>
              <w:left w:val="single" w:sz="4" w:space="0" w:color="auto"/>
              <w:bottom w:val="nil"/>
              <w:right w:val="single" w:sz="4" w:space="0" w:color="auto"/>
            </w:tcBorders>
            <w:shd w:val="clear" w:color="auto" w:fill="auto"/>
            <w:noWrap/>
            <w:vAlign w:val="bottom"/>
            <w:hideMark/>
          </w:tcPr>
          <w:p w14:paraId="59C54F3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single" w:sz="4" w:space="0" w:color="auto"/>
              <w:left w:val="nil"/>
              <w:bottom w:val="nil"/>
              <w:right w:val="nil"/>
            </w:tcBorders>
            <w:shd w:val="clear" w:color="auto" w:fill="auto"/>
            <w:noWrap/>
            <w:vAlign w:val="bottom"/>
            <w:hideMark/>
          </w:tcPr>
          <w:p w14:paraId="017CF3A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(B) </w:t>
            </w:r>
          </w:p>
        </w:tc>
        <w:tc>
          <w:tcPr>
            <w:tcW w:w="1765" w:type="dxa"/>
            <w:tcBorders>
              <w:top w:val="single" w:sz="4" w:space="0" w:color="auto"/>
              <w:left w:val="single" w:sz="4" w:space="0" w:color="auto"/>
              <w:bottom w:val="nil"/>
              <w:right w:val="single" w:sz="4" w:space="0" w:color="auto"/>
            </w:tcBorders>
            <w:shd w:val="clear" w:color="auto" w:fill="auto"/>
            <w:noWrap/>
            <w:vAlign w:val="bottom"/>
            <w:hideMark/>
          </w:tcPr>
          <w:p w14:paraId="319C457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C )</w:t>
            </w:r>
          </w:p>
        </w:tc>
        <w:tc>
          <w:tcPr>
            <w:tcW w:w="884" w:type="dxa"/>
            <w:tcBorders>
              <w:top w:val="single" w:sz="4" w:space="0" w:color="auto"/>
              <w:left w:val="nil"/>
              <w:bottom w:val="nil"/>
              <w:right w:val="single" w:sz="4" w:space="0" w:color="auto"/>
            </w:tcBorders>
            <w:shd w:val="clear" w:color="auto" w:fill="auto"/>
            <w:noWrap/>
            <w:vAlign w:val="bottom"/>
            <w:hideMark/>
          </w:tcPr>
          <w:p w14:paraId="5322442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(D)</w:t>
            </w:r>
          </w:p>
        </w:tc>
      </w:tr>
      <w:tr w:rsidR="00C93265" w:rsidRPr="00C93265" w14:paraId="6BC8DD16" w14:textId="77777777" w:rsidTr="00883AB4">
        <w:trPr>
          <w:trHeight w:val="300"/>
        </w:trPr>
        <w:tc>
          <w:tcPr>
            <w:tcW w:w="2360" w:type="dxa"/>
            <w:tcBorders>
              <w:top w:val="nil"/>
              <w:left w:val="single" w:sz="4" w:space="0" w:color="auto"/>
              <w:bottom w:val="nil"/>
              <w:right w:val="nil"/>
            </w:tcBorders>
            <w:shd w:val="clear" w:color="auto" w:fill="auto"/>
            <w:noWrap/>
            <w:vAlign w:val="bottom"/>
            <w:hideMark/>
          </w:tcPr>
          <w:p w14:paraId="1E341E6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nil"/>
              <w:left w:val="single" w:sz="4" w:space="0" w:color="auto"/>
              <w:bottom w:val="nil"/>
              <w:right w:val="nil"/>
            </w:tcBorders>
            <w:shd w:val="clear" w:color="auto" w:fill="auto"/>
            <w:noWrap/>
            <w:vAlign w:val="bottom"/>
            <w:hideMark/>
          </w:tcPr>
          <w:p w14:paraId="50804F9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379" w:type="dxa"/>
            <w:tcBorders>
              <w:top w:val="nil"/>
              <w:left w:val="single" w:sz="4" w:space="0" w:color="auto"/>
              <w:bottom w:val="nil"/>
              <w:right w:val="single" w:sz="4" w:space="0" w:color="auto"/>
            </w:tcBorders>
            <w:shd w:val="clear" w:color="auto" w:fill="auto"/>
            <w:noWrap/>
            <w:vAlign w:val="bottom"/>
            <w:hideMark/>
          </w:tcPr>
          <w:p w14:paraId="6579D70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Fund(s)</w:t>
            </w:r>
          </w:p>
        </w:tc>
        <w:tc>
          <w:tcPr>
            <w:tcW w:w="1536" w:type="dxa"/>
            <w:tcBorders>
              <w:top w:val="nil"/>
              <w:left w:val="nil"/>
              <w:bottom w:val="nil"/>
              <w:right w:val="nil"/>
            </w:tcBorders>
            <w:shd w:val="clear" w:color="auto" w:fill="auto"/>
            <w:noWrap/>
            <w:vAlign w:val="bottom"/>
            <w:hideMark/>
          </w:tcPr>
          <w:p w14:paraId="0E3A0CF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2020-2021 </w:t>
            </w:r>
          </w:p>
        </w:tc>
        <w:tc>
          <w:tcPr>
            <w:tcW w:w="1765" w:type="dxa"/>
            <w:tcBorders>
              <w:top w:val="nil"/>
              <w:left w:val="single" w:sz="4" w:space="0" w:color="auto"/>
              <w:bottom w:val="nil"/>
              <w:right w:val="single" w:sz="4" w:space="0" w:color="auto"/>
            </w:tcBorders>
            <w:shd w:val="clear" w:color="auto" w:fill="auto"/>
            <w:noWrap/>
            <w:vAlign w:val="bottom"/>
            <w:hideMark/>
          </w:tcPr>
          <w:p w14:paraId="6410442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nil"/>
              <w:right w:val="single" w:sz="4" w:space="0" w:color="auto"/>
            </w:tcBorders>
            <w:shd w:val="clear" w:color="auto" w:fill="auto"/>
            <w:noWrap/>
            <w:vAlign w:val="bottom"/>
            <w:hideMark/>
          </w:tcPr>
          <w:p w14:paraId="5F12B57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4BBB6CCB" w14:textId="77777777" w:rsidTr="00883AB4">
        <w:trPr>
          <w:trHeight w:val="300"/>
        </w:trPr>
        <w:tc>
          <w:tcPr>
            <w:tcW w:w="2360" w:type="dxa"/>
            <w:tcBorders>
              <w:top w:val="nil"/>
              <w:left w:val="single" w:sz="4" w:space="0" w:color="auto"/>
              <w:bottom w:val="nil"/>
              <w:right w:val="nil"/>
            </w:tcBorders>
            <w:shd w:val="clear" w:color="auto" w:fill="auto"/>
            <w:noWrap/>
            <w:vAlign w:val="bottom"/>
            <w:hideMark/>
          </w:tcPr>
          <w:p w14:paraId="13D6980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Subdivisions</w:t>
            </w:r>
          </w:p>
        </w:tc>
        <w:tc>
          <w:tcPr>
            <w:tcW w:w="1870" w:type="dxa"/>
            <w:tcBorders>
              <w:top w:val="nil"/>
              <w:left w:val="single" w:sz="4" w:space="0" w:color="auto"/>
              <w:bottom w:val="nil"/>
              <w:right w:val="nil"/>
            </w:tcBorders>
            <w:shd w:val="clear" w:color="auto" w:fill="auto"/>
            <w:noWrap/>
            <w:vAlign w:val="bottom"/>
            <w:hideMark/>
          </w:tcPr>
          <w:p w14:paraId="2A93AC0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Valuation </w:t>
            </w:r>
          </w:p>
        </w:tc>
        <w:tc>
          <w:tcPr>
            <w:tcW w:w="1379" w:type="dxa"/>
            <w:tcBorders>
              <w:top w:val="nil"/>
              <w:left w:val="single" w:sz="4" w:space="0" w:color="auto"/>
              <w:bottom w:val="nil"/>
              <w:right w:val="single" w:sz="4" w:space="0" w:color="auto"/>
            </w:tcBorders>
            <w:shd w:val="clear" w:color="auto" w:fill="auto"/>
            <w:noWrap/>
            <w:vAlign w:val="bottom"/>
            <w:hideMark/>
          </w:tcPr>
          <w:p w14:paraId="7E3A32D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(List each Fund of </w:t>
            </w:r>
          </w:p>
        </w:tc>
        <w:tc>
          <w:tcPr>
            <w:tcW w:w="1536" w:type="dxa"/>
            <w:tcBorders>
              <w:top w:val="nil"/>
              <w:left w:val="nil"/>
              <w:bottom w:val="nil"/>
              <w:right w:val="nil"/>
            </w:tcBorders>
            <w:shd w:val="clear" w:color="auto" w:fill="auto"/>
            <w:noWrap/>
            <w:vAlign w:val="bottom"/>
            <w:hideMark/>
          </w:tcPr>
          <w:p w14:paraId="19BD872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Personal and Real </w:t>
            </w:r>
          </w:p>
        </w:tc>
        <w:tc>
          <w:tcPr>
            <w:tcW w:w="1765" w:type="dxa"/>
            <w:tcBorders>
              <w:top w:val="nil"/>
              <w:left w:val="single" w:sz="4" w:space="0" w:color="auto"/>
              <w:bottom w:val="nil"/>
              <w:right w:val="single" w:sz="4" w:space="0" w:color="auto"/>
            </w:tcBorders>
            <w:shd w:val="clear" w:color="auto" w:fill="auto"/>
            <w:noWrap/>
            <w:vAlign w:val="bottom"/>
            <w:hideMark/>
          </w:tcPr>
          <w:p w14:paraId="16F782D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Tax</w:t>
            </w:r>
          </w:p>
        </w:tc>
        <w:tc>
          <w:tcPr>
            <w:tcW w:w="884" w:type="dxa"/>
            <w:tcBorders>
              <w:top w:val="nil"/>
              <w:left w:val="nil"/>
              <w:bottom w:val="nil"/>
              <w:right w:val="single" w:sz="4" w:space="0" w:color="auto"/>
            </w:tcBorders>
            <w:shd w:val="clear" w:color="auto" w:fill="auto"/>
            <w:noWrap/>
            <w:vAlign w:val="bottom"/>
            <w:hideMark/>
          </w:tcPr>
          <w:p w14:paraId="306271F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8B82CFB" w14:textId="77777777" w:rsidTr="00883AB4">
        <w:trPr>
          <w:trHeight w:val="300"/>
        </w:trPr>
        <w:tc>
          <w:tcPr>
            <w:tcW w:w="2360" w:type="dxa"/>
            <w:tcBorders>
              <w:top w:val="nil"/>
              <w:left w:val="single" w:sz="4" w:space="0" w:color="auto"/>
              <w:bottom w:val="nil"/>
              <w:right w:val="nil"/>
            </w:tcBorders>
            <w:shd w:val="clear" w:color="auto" w:fill="auto"/>
            <w:noWrap/>
            <w:vAlign w:val="bottom"/>
            <w:hideMark/>
          </w:tcPr>
          <w:p w14:paraId="704993F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nil"/>
              <w:left w:val="single" w:sz="4" w:space="0" w:color="auto"/>
              <w:bottom w:val="nil"/>
              <w:right w:val="nil"/>
            </w:tcBorders>
            <w:shd w:val="clear" w:color="auto" w:fill="auto"/>
            <w:noWrap/>
            <w:vAlign w:val="bottom"/>
            <w:hideMark/>
          </w:tcPr>
          <w:p w14:paraId="51BD697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(As certified by </w:t>
            </w:r>
          </w:p>
        </w:tc>
        <w:tc>
          <w:tcPr>
            <w:tcW w:w="1379" w:type="dxa"/>
            <w:tcBorders>
              <w:top w:val="nil"/>
              <w:left w:val="single" w:sz="4" w:space="0" w:color="auto"/>
              <w:bottom w:val="nil"/>
              <w:right w:val="single" w:sz="4" w:space="0" w:color="auto"/>
            </w:tcBorders>
            <w:shd w:val="clear" w:color="auto" w:fill="auto"/>
            <w:noWrap/>
            <w:vAlign w:val="bottom"/>
            <w:hideMark/>
          </w:tcPr>
          <w:p w14:paraId="6A8460E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Subdivision(s)</w:t>
            </w:r>
          </w:p>
        </w:tc>
        <w:tc>
          <w:tcPr>
            <w:tcW w:w="1536" w:type="dxa"/>
            <w:tcBorders>
              <w:top w:val="nil"/>
              <w:left w:val="nil"/>
              <w:bottom w:val="nil"/>
              <w:right w:val="nil"/>
            </w:tcBorders>
            <w:shd w:val="clear" w:color="auto" w:fill="auto"/>
            <w:noWrap/>
            <w:vAlign w:val="bottom"/>
            <w:hideMark/>
          </w:tcPr>
          <w:p w14:paraId="7387951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Property Tax </w:t>
            </w:r>
          </w:p>
        </w:tc>
        <w:tc>
          <w:tcPr>
            <w:tcW w:w="1765" w:type="dxa"/>
            <w:tcBorders>
              <w:top w:val="nil"/>
              <w:left w:val="single" w:sz="4" w:space="0" w:color="auto"/>
              <w:bottom w:val="nil"/>
              <w:right w:val="single" w:sz="4" w:space="0" w:color="auto"/>
            </w:tcBorders>
            <w:shd w:val="clear" w:color="auto" w:fill="auto"/>
            <w:noWrap/>
            <w:vAlign w:val="bottom"/>
            <w:hideMark/>
          </w:tcPr>
          <w:p w14:paraId="336EFB7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Generated</w:t>
            </w:r>
          </w:p>
        </w:tc>
        <w:tc>
          <w:tcPr>
            <w:tcW w:w="884" w:type="dxa"/>
            <w:tcBorders>
              <w:top w:val="nil"/>
              <w:left w:val="nil"/>
              <w:bottom w:val="nil"/>
              <w:right w:val="single" w:sz="4" w:space="0" w:color="auto"/>
            </w:tcBorders>
            <w:shd w:val="clear" w:color="auto" w:fill="auto"/>
            <w:noWrap/>
            <w:vAlign w:val="bottom"/>
            <w:hideMark/>
          </w:tcPr>
          <w:p w14:paraId="43B16D3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Final </w:t>
            </w:r>
          </w:p>
        </w:tc>
      </w:tr>
      <w:tr w:rsidR="00C93265" w:rsidRPr="00C93265" w14:paraId="2408C25E"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1CA243A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nil"/>
              <w:left w:val="single" w:sz="4" w:space="0" w:color="auto"/>
              <w:bottom w:val="single" w:sz="4" w:space="0" w:color="auto"/>
              <w:right w:val="nil"/>
            </w:tcBorders>
            <w:shd w:val="clear" w:color="auto" w:fill="auto"/>
            <w:noWrap/>
            <w:vAlign w:val="bottom"/>
            <w:hideMark/>
          </w:tcPr>
          <w:p w14:paraId="180AD09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County Assessor)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1F0DFA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separately)</w:t>
            </w:r>
          </w:p>
        </w:tc>
        <w:tc>
          <w:tcPr>
            <w:tcW w:w="1536" w:type="dxa"/>
            <w:tcBorders>
              <w:top w:val="nil"/>
              <w:left w:val="nil"/>
              <w:bottom w:val="single" w:sz="4" w:space="0" w:color="auto"/>
              <w:right w:val="nil"/>
            </w:tcBorders>
            <w:shd w:val="clear" w:color="auto" w:fill="auto"/>
            <w:noWrap/>
            <w:vAlign w:val="bottom"/>
            <w:hideMark/>
          </w:tcPr>
          <w:p w14:paraId="40C22A9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Request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3E7EF6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(A x B) / 100</w:t>
            </w:r>
          </w:p>
        </w:tc>
        <w:tc>
          <w:tcPr>
            <w:tcW w:w="884" w:type="dxa"/>
            <w:tcBorders>
              <w:top w:val="nil"/>
              <w:left w:val="nil"/>
              <w:bottom w:val="single" w:sz="4" w:space="0" w:color="auto"/>
              <w:right w:val="single" w:sz="4" w:space="0" w:color="auto"/>
            </w:tcBorders>
            <w:shd w:val="clear" w:color="auto" w:fill="auto"/>
            <w:noWrap/>
            <w:vAlign w:val="bottom"/>
            <w:hideMark/>
          </w:tcPr>
          <w:p w14:paraId="23D7ACB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Levy*</w:t>
            </w:r>
          </w:p>
        </w:tc>
      </w:tr>
      <w:tr w:rsidR="00C93265" w:rsidRPr="00C93265" w14:paraId="0D762263"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7F154F3C"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York County General</w:t>
            </w:r>
          </w:p>
        </w:tc>
        <w:tc>
          <w:tcPr>
            <w:tcW w:w="1870" w:type="dxa"/>
            <w:tcBorders>
              <w:top w:val="nil"/>
              <w:left w:val="single" w:sz="4" w:space="0" w:color="auto"/>
              <w:bottom w:val="single" w:sz="4" w:space="0" w:color="auto"/>
              <w:right w:val="nil"/>
            </w:tcBorders>
            <w:shd w:val="clear" w:color="auto" w:fill="auto"/>
            <w:noWrap/>
            <w:vAlign w:val="bottom"/>
            <w:hideMark/>
          </w:tcPr>
          <w:p w14:paraId="6F8DAEC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2975E2A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2A83FD1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6,414,510.00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2491944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6,414,502.29 </w:t>
            </w:r>
          </w:p>
        </w:tc>
        <w:tc>
          <w:tcPr>
            <w:tcW w:w="884" w:type="dxa"/>
            <w:tcBorders>
              <w:top w:val="nil"/>
              <w:left w:val="nil"/>
              <w:bottom w:val="single" w:sz="4" w:space="0" w:color="auto"/>
              <w:right w:val="single" w:sz="4" w:space="0" w:color="auto"/>
            </w:tcBorders>
            <w:shd w:val="clear" w:color="auto" w:fill="auto"/>
            <w:noWrap/>
            <w:vAlign w:val="bottom"/>
            <w:hideMark/>
          </w:tcPr>
          <w:p w14:paraId="7FF24CB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0.188802</w:t>
            </w:r>
          </w:p>
        </w:tc>
      </w:tr>
      <w:tr w:rsidR="00C93265" w:rsidRPr="00C93265" w14:paraId="47F715B2"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811E70A"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Employment Security</w:t>
            </w:r>
          </w:p>
        </w:tc>
        <w:tc>
          <w:tcPr>
            <w:tcW w:w="1870" w:type="dxa"/>
            <w:tcBorders>
              <w:top w:val="nil"/>
              <w:left w:val="single" w:sz="4" w:space="0" w:color="auto"/>
              <w:bottom w:val="single" w:sz="4" w:space="0" w:color="auto"/>
              <w:right w:val="nil"/>
            </w:tcBorders>
            <w:shd w:val="clear" w:color="auto" w:fill="auto"/>
            <w:noWrap/>
            <w:vAlign w:val="bottom"/>
            <w:hideMark/>
          </w:tcPr>
          <w:p w14:paraId="31D9318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44D685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58A8FE8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6639D6A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53ED0C2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w:t>
            </w:r>
          </w:p>
        </w:tc>
      </w:tr>
      <w:tr w:rsidR="00C93265" w:rsidRPr="00C93265" w14:paraId="67E2F7DE"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6D0820FB"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Relief/Medical</w:t>
            </w:r>
          </w:p>
        </w:tc>
        <w:tc>
          <w:tcPr>
            <w:tcW w:w="1870" w:type="dxa"/>
            <w:tcBorders>
              <w:top w:val="nil"/>
              <w:left w:val="single" w:sz="4" w:space="0" w:color="auto"/>
              <w:bottom w:val="single" w:sz="4" w:space="0" w:color="auto"/>
              <w:right w:val="nil"/>
            </w:tcBorders>
            <w:shd w:val="clear" w:color="auto" w:fill="auto"/>
            <w:noWrap/>
            <w:vAlign w:val="bottom"/>
            <w:hideMark/>
          </w:tcPr>
          <w:p w14:paraId="6BE63CC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AB6D1B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5299676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6,035.00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62218EB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6,047.51 </w:t>
            </w:r>
          </w:p>
        </w:tc>
        <w:tc>
          <w:tcPr>
            <w:tcW w:w="884" w:type="dxa"/>
            <w:tcBorders>
              <w:top w:val="nil"/>
              <w:left w:val="nil"/>
              <w:bottom w:val="single" w:sz="4" w:space="0" w:color="auto"/>
              <w:right w:val="single" w:sz="4" w:space="0" w:color="auto"/>
            </w:tcBorders>
            <w:shd w:val="clear" w:color="auto" w:fill="auto"/>
            <w:noWrap/>
            <w:vAlign w:val="bottom"/>
            <w:hideMark/>
          </w:tcPr>
          <w:p w14:paraId="3C6E208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0.000178</w:t>
            </w:r>
          </w:p>
        </w:tc>
      </w:tr>
      <w:tr w:rsidR="00C93265" w:rsidRPr="00C93265" w14:paraId="1918A334"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94BE029"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State Institutions</w:t>
            </w:r>
          </w:p>
        </w:tc>
        <w:tc>
          <w:tcPr>
            <w:tcW w:w="1870" w:type="dxa"/>
            <w:tcBorders>
              <w:top w:val="nil"/>
              <w:left w:val="single" w:sz="4" w:space="0" w:color="auto"/>
              <w:bottom w:val="single" w:sz="4" w:space="0" w:color="auto"/>
              <w:right w:val="nil"/>
            </w:tcBorders>
            <w:shd w:val="clear" w:color="auto" w:fill="auto"/>
            <w:noWrap/>
            <w:vAlign w:val="bottom"/>
            <w:hideMark/>
          </w:tcPr>
          <w:p w14:paraId="3EE3369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2DB1694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w:t>
            </w:r>
          </w:p>
        </w:tc>
        <w:tc>
          <w:tcPr>
            <w:tcW w:w="1536" w:type="dxa"/>
            <w:tcBorders>
              <w:top w:val="nil"/>
              <w:left w:val="nil"/>
              <w:bottom w:val="single" w:sz="4" w:space="0" w:color="auto"/>
              <w:right w:val="nil"/>
            </w:tcBorders>
            <w:shd w:val="clear" w:color="auto" w:fill="auto"/>
            <w:noWrap/>
            <w:vAlign w:val="bottom"/>
            <w:hideMark/>
          </w:tcPr>
          <w:p w14:paraId="0A21051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29,026.00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2FCD089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29,014.44 </w:t>
            </w:r>
          </w:p>
        </w:tc>
        <w:tc>
          <w:tcPr>
            <w:tcW w:w="884" w:type="dxa"/>
            <w:tcBorders>
              <w:top w:val="nil"/>
              <w:left w:val="nil"/>
              <w:bottom w:val="single" w:sz="4" w:space="0" w:color="auto"/>
              <w:right w:val="single" w:sz="4" w:space="0" w:color="auto"/>
            </w:tcBorders>
            <w:shd w:val="clear" w:color="auto" w:fill="auto"/>
            <w:noWrap/>
            <w:vAlign w:val="bottom"/>
            <w:hideMark/>
          </w:tcPr>
          <w:p w14:paraId="67CF5C6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0.000854</w:t>
            </w:r>
          </w:p>
        </w:tc>
      </w:tr>
      <w:tr w:rsidR="00C93265" w:rsidRPr="00C93265" w14:paraId="1570EF8F"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6139B5D0"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Debt Service</w:t>
            </w:r>
          </w:p>
        </w:tc>
        <w:tc>
          <w:tcPr>
            <w:tcW w:w="1870" w:type="dxa"/>
            <w:tcBorders>
              <w:top w:val="nil"/>
              <w:left w:val="single" w:sz="4" w:space="0" w:color="auto"/>
              <w:bottom w:val="single" w:sz="4" w:space="0" w:color="auto"/>
              <w:right w:val="nil"/>
            </w:tcBorders>
            <w:shd w:val="clear" w:color="auto" w:fill="auto"/>
            <w:noWrap/>
            <w:vAlign w:val="bottom"/>
            <w:hideMark/>
          </w:tcPr>
          <w:p w14:paraId="7E00E80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03D2D50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4A4317B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877,000.00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AF21E8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876,990.43 </w:t>
            </w:r>
          </w:p>
        </w:tc>
        <w:tc>
          <w:tcPr>
            <w:tcW w:w="884" w:type="dxa"/>
            <w:tcBorders>
              <w:top w:val="nil"/>
              <w:left w:val="nil"/>
              <w:bottom w:val="single" w:sz="4" w:space="0" w:color="auto"/>
              <w:right w:val="single" w:sz="4" w:space="0" w:color="auto"/>
            </w:tcBorders>
            <w:shd w:val="clear" w:color="auto" w:fill="auto"/>
            <w:noWrap/>
            <w:vAlign w:val="bottom"/>
            <w:hideMark/>
          </w:tcPr>
          <w:p w14:paraId="0589E05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0.025813</w:t>
            </w:r>
          </w:p>
        </w:tc>
      </w:tr>
      <w:tr w:rsidR="00C93265" w:rsidRPr="00C93265" w14:paraId="3B9C7820"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8A2F507"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Emergency Manager</w:t>
            </w:r>
          </w:p>
        </w:tc>
        <w:tc>
          <w:tcPr>
            <w:tcW w:w="1870" w:type="dxa"/>
            <w:tcBorders>
              <w:top w:val="nil"/>
              <w:left w:val="single" w:sz="4" w:space="0" w:color="auto"/>
              <w:bottom w:val="single" w:sz="4" w:space="0" w:color="auto"/>
              <w:right w:val="nil"/>
            </w:tcBorders>
            <w:shd w:val="clear" w:color="auto" w:fill="auto"/>
            <w:noWrap/>
            <w:vAlign w:val="bottom"/>
            <w:hideMark/>
          </w:tcPr>
          <w:p w14:paraId="0E9ECA3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CC13E9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1C8AAB5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15,345.00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EDC71A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15,356.59 </w:t>
            </w:r>
          </w:p>
        </w:tc>
        <w:tc>
          <w:tcPr>
            <w:tcW w:w="884" w:type="dxa"/>
            <w:tcBorders>
              <w:top w:val="nil"/>
              <w:left w:val="nil"/>
              <w:bottom w:val="single" w:sz="4" w:space="0" w:color="auto"/>
              <w:right w:val="single" w:sz="4" w:space="0" w:color="auto"/>
            </w:tcBorders>
            <w:shd w:val="clear" w:color="auto" w:fill="auto"/>
            <w:noWrap/>
            <w:vAlign w:val="bottom"/>
            <w:hideMark/>
          </w:tcPr>
          <w:p w14:paraId="3A00612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0.000452</w:t>
            </w:r>
          </w:p>
        </w:tc>
      </w:tr>
      <w:tr w:rsidR="00C93265" w:rsidRPr="00C93265" w14:paraId="24BB12F2"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7CB944BB"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Ambulance</w:t>
            </w:r>
          </w:p>
        </w:tc>
        <w:tc>
          <w:tcPr>
            <w:tcW w:w="1870" w:type="dxa"/>
            <w:tcBorders>
              <w:top w:val="nil"/>
              <w:left w:val="single" w:sz="4" w:space="0" w:color="auto"/>
              <w:bottom w:val="single" w:sz="4" w:space="0" w:color="auto"/>
              <w:right w:val="nil"/>
            </w:tcBorders>
            <w:shd w:val="clear" w:color="auto" w:fill="auto"/>
            <w:noWrap/>
            <w:vAlign w:val="bottom"/>
            <w:hideMark/>
          </w:tcPr>
          <w:p w14:paraId="6A8EA35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2,355,975,159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D1DC9C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7AD2AA7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325,892.00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7EE262A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325,902.04 </w:t>
            </w:r>
          </w:p>
        </w:tc>
        <w:tc>
          <w:tcPr>
            <w:tcW w:w="884" w:type="dxa"/>
            <w:tcBorders>
              <w:top w:val="nil"/>
              <w:left w:val="nil"/>
              <w:bottom w:val="single" w:sz="4" w:space="0" w:color="auto"/>
              <w:right w:val="single" w:sz="4" w:space="0" w:color="auto"/>
            </w:tcBorders>
            <w:shd w:val="clear" w:color="auto" w:fill="auto"/>
            <w:noWrap/>
            <w:vAlign w:val="bottom"/>
            <w:hideMark/>
          </w:tcPr>
          <w:p w14:paraId="4DF0AA1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0.013833</w:t>
            </w:r>
          </w:p>
        </w:tc>
      </w:tr>
      <w:tr w:rsidR="00C93265" w:rsidRPr="00C93265" w14:paraId="3FAB71E8"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37D2A3C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nil"/>
              <w:left w:val="single" w:sz="4" w:space="0" w:color="auto"/>
              <w:bottom w:val="single" w:sz="4" w:space="0" w:color="auto"/>
              <w:right w:val="nil"/>
            </w:tcBorders>
            <w:shd w:val="clear" w:color="auto" w:fill="auto"/>
            <w:noWrap/>
            <w:vAlign w:val="bottom"/>
            <w:hideMark/>
          </w:tcPr>
          <w:p w14:paraId="26E20FA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497ED43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19FAFA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7,667,808.00 </w:t>
            </w:r>
          </w:p>
        </w:tc>
        <w:tc>
          <w:tcPr>
            <w:tcW w:w="1765" w:type="dxa"/>
            <w:tcBorders>
              <w:top w:val="nil"/>
              <w:left w:val="nil"/>
              <w:bottom w:val="single" w:sz="4" w:space="0" w:color="auto"/>
              <w:right w:val="single" w:sz="4" w:space="0" w:color="auto"/>
            </w:tcBorders>
            <w:shd w:val="clear" w:color="auto" w:fill="auto"/>
            <w:noWrap/>
            <w:vAlign w:val="bottom"/>
            <w:hideMark/>
          </w:tcPr>
          <w:p w14:paraId="062153B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7,667,813.30 </w:t>
            </w:r>
          </w:p>
        </w:tc>
        <w:tc>
          <w:tcPr>
            <w:tcW w:w="884" w:type="dxa"/>
            <w:tcBorders>
              <w:top w:val="nil"/>
              <w:left w:val="nil"/>
              <w:bottom w:val="single" w:sz="4" w:space="0" w:color="auto"/>
              <w:right w:val="single" w:sz="4" w:space="0" w:color="auto"/>
            </w:tcBorders>
            <w:shd w:val="clear" w:color="auto" w:fill="auto"/>
            <w:noWrap/>
            <w:vAlign w:val="bottom"/>
            <w:hideMark/>
          </w:tcPr>
          <w:p w14:paraId="479524A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0.229932</w:t>
            </w:r>
          </w:p>
        </w:tc>
      </w:tr>
      <w:tr w:rsidR="00C93265" w:rsidRPr="00C93265" w14:paraId="2A114D4E" w14:textId="77777777" w:rsidTr="00883AB4">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F3DB25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870" w:type="dxa"/>
            <w:tcBorders>
              <w:top w:val="nil"/>
              <w:left w:val="single" w:sz="4" w:space="0" w:color="auto"/>
              <w:bottom w:val="single" w:sz="4" w:space="0" w:color="auto"/>
              <w:right w:val="nil"/>
            </w:tcBorders>
            <w:shd w:val="clear" w:color="auto" w:fill="auto"/>
            <w:noWrap/>
            <w:vAlign w:val="bottom"/>
            <w:hideMark/>
          </w:tcPr>
          <w:p w14:paraId="6CEE898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61E80B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B3CDEB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593A1F4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5CFA59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2E3D079"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CF77E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638FA6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2EBB89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15F51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D67501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F783DB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47E020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8C180A2"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York County Ag Society</w:t>
            </w:r>
          </w:p>
        </w:tc>
        <w:tc>
          <w:tcPr>
            <w:tcW w:w="1870" w:type="dxa"/>
            <w:tcBorders>
              <w:top w:val="nil"/>
              <w:left w:val="nil"/>
              <w:bottom w:val="single" w:sz="4" w:space="0" w:color="auto"/>
              <w:right w:val="single" w:sz="4" w:space="0" w:color="auto"/>
            </w:tcBorders>
            <w:shd w:val="clear" w:color="auto" w:fill="auto"/>
            <w:noWrap/>
            <w:vAlign w:val="bottom"/>
            <w:hideMark/>
          </w:tcPr>
          <w:p w14:paraId="4270960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nil"/>
              <w:bottom w:val="single" w:sz="4" w:space="0" w:color="auto"/>
              <w:right w:val="single" w:sz="4" w:space="0" w:color="auto"/>
            </w:tcBorders>
            <w:shd w:val="clear" w:color="auto" w:fill="auto"/>
            <w:noWrap/>
            <w:vAlign w:val="bottom"/>
            <w:hideMark/>
          </w:tcPr>
          <w:p w14:paraId="74394A5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4E5A85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131,579.64 </w:t>
            </w:r>
          </w:p>
        </w:tc>
        <w:tc>
          <w:tcPr>
            <w:tcW w:w="1765" w:type="dxa"/>
            <w:tcBorders>
              <w:top w:val="nil"/>
              <w:left w:val="nil"/>
              <w:bottom w:val="single" w:sz="4" w:space="0" w:color="auto"/>
              <w:right w:val="single" w:sz="4" w:space="0" w:color="auto"/>
            </w:tcBorders>
            <w:shd w:val="clear" w:color="auto" w:fill="auto"/>
            <w:noWrap/>
            <w:vAlign w:val="bottom"/>
            <w:hideMark/>
          </w:tcPr>
          <w:p w14:paraId="09792A5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131,584.24 </w:t>
            </w:r>
          </w:p>
        </w:tc>
        <w:tc>
          <w:tcPr>
            <w:tcW w:w="884" w:type="dxa"/>
            <w:tcBorders>
              <w:top w:val="nil"/>
              <w:left w:val="nil"/>
              <w:bottom w:val="single" w:sz="4" w:space="0" w:color="auto"/>
              <w:right w:val="single" w:sz="4" w:space="0" w:color="auto"/>
            </w:tcBorders>
            <w:shd w:val="clear" w:color="auto" w:fill="auto"/>
            <w:noWrap/>
            <w:vAlign w:val="bottom"/>
            <w:hideMark/>
          </w:tcPr>
          <w:p w14:paraId="085A1FA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0.003873</w:t>
            </w:r>
          </w:p>
        </w:tc>
      </w:tr>
      <w:tr w:rsidR="00C93265" w:rsidRPr="00C93265" w14:paraId="43A91A0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2143C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432E73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FDCF76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B0D179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04FEE6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578BAF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356FC3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575967"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York County Historical Soc.</w:t>
            </w:r>
          </w:p>
        </w:tc>
        <w:tc>
          <w:tcPr>
            <w:tcW w:w="1870" w:type="dxa"/>
            <w:tcBorders>
              <w:top w:val="nil"/>
              <w:left w:val="nil"/>
              <w:bottom w:val="single" w:sz="4" w:space="0" w:color="auto"/>
              <w:right w:val="single" w:sz="4" w:space="0" w:color="auto"/>
            </w:tcBorders>
            <w:shd w:val="clear" w:color="auto" w:fill="auto"/>
            <w:noWrap/>
            <w:vAlign w:val="bottom"/>
            <w:hideMark/>
          </w:tcPr>
          <w:p w14:paraId="370D915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nil"/>
              <w:bottom w:val="single" w:sz="4" w:space="0" w:color="auto"/>
              <w:right w:val="single" w:sz="4" w:space="0" w:color="auto"/>
            </w:tcBorders>
            <w:shd w:val="clear" w:color="auto" w:fill="auto"/>
            <w:noWrap/>
            <w:vAlign w:val="bottom"/>
            <w:hideMark/>
          </w:tcPr>
          <w:p w14:paraId="1E8EB1E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34B638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4,039.95 </w:t>
            </w:r>
          </w:p>
        </w:tc>
        <w:tc>
          <w:tcPr>
            <w:tcW w:w="1765" w:type="dxa"/>
            <w:tcBorders>
              <w:top w:val="nil"/>
              <w:left w:val="nil"/>
              <w:bottom w:val="single" w:sz="4" w:space="0" w:color="auto"/>
              <w:right w:val="single" w:sz="4" w:space="0" w:color="auto"/>
            </w:tcBorders>
            <w:shd w:val="clear" w:color="auto" w:fill="auto"/>
            <w:noWrap/>
            <w:vAlign w:val="bottom"/>
            <w:hideMark/>
          </w:tcPr>
          <w:p w14:paraId="5E35000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4,043.00 </w:t>
            </w:r>
          </w:p>
        </w:tc>
        <w:tc>
          <w:tcPr>
            <w:tcW w:w="884" w:type="dxa"/>
            <w:tcBorders>
              <w:top w:val="nil"/>
              <w:left w:val="nil"/>
              <w:bottom w:val="single" w:sz="4" w:space="0" w:color="auto"/>
              <w:right w:val="single" w:sz="4" w:space="0" w:color="auto"/>
            </w:tcBorders>
            <w:shd w:val="clear" w:color="auto" w:fill="auto"/>
            <w:noWrap/>
            <w:vAlign w:val="bottom"/>
            <w:hideMark/>
          </w:tcPr>
          <w:p w14:paraId="324E5D1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0.000119</w:t>
            </w:r>
          </w:p>
        </w:tc>
      </w:tr>
      <w:tr w:rsidR="00C93265" w:rsidRPr="00C93265" w14:paraId="4151DA6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16022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65C580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FAA96B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E64692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D220CD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E53D65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4885D83"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5BB92"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Upper Big Blue NRD</w:t>
            </w:r>
          </w:p>
        </w:tc>
        <w:tc>
          <w:tcPr>
            <w:tcW w:w="1870" w:type="dxa"/>
            <w:tcBorders>
              <w:top w:val="nil"/>
              <w:left w:val="nil"/>
              <w:bottom w:val="single" w:sz="4" w:space="0" w:color="auto"/>
              <w:right w:val="single" w:sz="4" w:space="0" w:color="auto"/>
            </w:tcBorders>
            <w:shd w:val="clear" w:color="auto" w:fill="auto"/>
            <w:noWrap/>
            <w:vAlign w:val="bottom"/>
            <w:hideMark/>
          </w:tcPr>
          <w:p w14:paraId="3469DBC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C21585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647669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C3765E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44E225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F09EDC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7858D0"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Adams</w:t>
            </w:r>
          </w:p>
        </w:tc>
        <w:tc>
          <w:tcPr>
            <w:tcW w:w="1870" w:type="dxa"/>
            <w:tcBorders>
              <w:top w:val="nil"/>
              <w:left w:val="nil"/>
              <w:bottom w:val="single" w:sz="4" w:space="0" w:color="auto"/>
              <w:right w:val="single" w:sz="4" w:space="0" w:color="auto"/>
            </w:tcBorders>
            <w:shd w:val="clear" w:color="auto" w:fill="auto"/>
            <w:noWrap/>
            <w:vAlign w:val="bottom"/>
            <w:hideMark/>
          </w:tcPr>
          <w:p w14:paraId="59F3DE88"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731,689,086 </w:t>
            </w:r>
          </w:p>
        </w:tc>
        <w:tc>
          <w:tcPr>
            <w:tcW w:w="1379" w:type="dxa"/>
            <w:tcBorders>
              <w:top w:val="nil"/>
              <w:left w:val="nil"/>
              <w:bottom w:val="single" w:sz="4" w:space="0" w:color="auto"/>
              <w:right w:val="single" w:sz="4" w:space="0" w:color="auto"/>
            </w:tcBorders>
            <w:shd w:val="clear" w:color="auto" w:fill="auto"/>
            <w:noWrap/>
            <w:vAlign w:val="bottom"/>
            <w:hideMark/>
          </w:tcPr>
          <w:p w14:paraId="7BACDF5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20222C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6FD932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902E4A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394324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F487DF"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Butler</w:t>
            </w:r>
          </w:p>
        </w:tc>
        <w:tc>
          <w:tcPr>
            <w:tcW w:w="1870" w:type="dxa"/>
            <w:tcBorders>
              <w:top w:val="nil"/>
              <w:left w:val="nil"/>
              <w:bottom w:val="single" w:sz="4" w:space="0" w:color="auto"/>
              <w:right w:val="single" w:sz="4" w:space="0" w:color="auto"/>
            </w:tcBorders>
            <w:shd w:val="clear" w:color="auto" w:fill="auto"/>
            <w:noWrap/>
            <w:vAlign w:val="bottom"/>
            <w:hideMark/>
          </w:tcPr>
          <w:p w14:paraId="720D4AE7"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1,081,960,785 </w:t>
            </w:r>
          </w:p>
        </w:tc>
        <w:tc>
          <w:tcPr>
            <w:tcW w:w="1379" w:type="dxa"/>
            <w:tcBorders>
              <w:top w:val="nil"/>
              <w:left w:val="nil"/>
              <w:bottom w:val="single" w:sz="4" w:space="0" w:color="auto"/>
              <w:right w:val="single" w:sz="4" w:space="0" w:color="auto"/>
            </w:tcBorders>
            <w:shd w:val="clear" w:color="auto" w:fill="auto"/>
            <w:noWrap/>
            <w:vAlign w:val="bottom"/>
            <w:hideMark/>
          </w:tcPr>
          <w:p w14:paraId="02FF786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DBAE44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5D36D7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B1BC65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6B8D11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5A66C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Clay</w:t>
            </w:r>
          </w:p>
        </w:tc>
        <w:tc>
          <w:tcPr>
            <w:tcW w:w="1870" w:type="dxa"/>
            <w:tcBorders>
              <w:top w:val="nil"/>
              <w:left w:val="nil"/>
              <w:bottom w:val="single" w:sz="4" w:space="0" w:color="auto"/>
              <w:right w:val="single" w:sz="4" w:space="0" w:color="auto"/>
            </w:tcBorders>
            <w:shd w:val="clear" w:color="auto" w:fill="auto"/>
            <w:noWrap/>
            <w:vAlign w:val="bottom"/>
            <w:hideMark/>
          </w:tcPr>
          <w:p w14:paraId="4225999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988,153,894 </w:t>
            </w:r>
          </w:p>
        </w:tc>
        <w:tc>
          <w:tcPr>
            <w:tcW w:w="1379" w:type="dxa"/>
            <w:tcBorders>
              <w:top w:val="nil"/>
              <w:left w:val="nil"/>
              <w:bottom w:val="single" w:sz="4" w:space="0" w:color="auto"/>
              <w:right w:val="single" w:sz="4" w:space="0" w:color="auto"/>
            </w:tcBorders>
            <w:shd w:val="clear" w:color="auto" w:fill="auto"/>
            <w:noWrap/>
            <w:vAlign w:val="bottom"/>
            <w:hideMark/>
          </w:tcPr>
          <w:p w14:paraId="3782F42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5DD470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4FA764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797D45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9639D2A"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B3A1287"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Fillmore</w:t>
            </w:r>
          </w:p>
        </w:tc>
        <w:tc>
          <w:tcPr>
            <w:tcW w:w="1870" w:type="dxa"/>
            <w:tcBorders>
              <w:top w:val="nil"/>
              <w:left w:val="nil"/>
              <w:bottom w:val="single" w:sz="4" w:space="0" w:color="auto"/>
              <w:right w:val="single" w:sz="4" w:space="0" w:color="auto"/>
            </w:tcBorders>
            <w:shd w:val="clear" w:color="auto" w:fill="auto"/>
            <w:noWrap/>
            <w:vAlign w:val="bottom"/>
            <w:hideMark/>
          </w:tcPr>
          <w:p w14:paraId="2DE5C792"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1,881,200,552 </w:t>
            </w:r>
          </w:p>
        </w:tc>
        <w:tc>
          <w:tcPr>
            <w:tcW w:w="1379" w:type="dxa"/>
            <w:tcBorders>
              <w:top w:val="nil"/>
              <w:left w:val="nil"/>
              <w:bottom w:val="single" w:sz="4" w:space="0" w:color="auto"/>
              <w:right w:val="single" w:sz="4" w:space="0" w:color="auto"/>
            </w:tcBorders>
            <w:shd w:val="clear" w:color="auto" w:fill="auto"/>
            <w:noWrap/>
            <w:vAlign w:val="bottom"/>
            <w:hideMark/>
          </w:tcPr>
          <w:p w14:paraId="6325EFB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16980B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77AD7E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EB964F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9BAA72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9145FF"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Hamilton</w:t>
            </w:r>
          </w:p>
        </w:tc>
        <w:tc>
          <w:tcPr>
            <w:tcW w:w="1870" w:type="dxa"/>
            <w:tcBorders>
              <w:top w:val="nil"/>
              <w:left w:val="nil"/>
              <w:bottom w:val="single" w:sz="4" w:space="0" w:color="auto"/>
              <w:right w:val="single" w:sz="4" w:space="0" w:color="auto"/>
            </w:tcBorders>
            <w:shd w:val="clear" w:color="auto" w:fill="auto"/>
            <w:noWrap/>
            <w:vAlign w:val="bottom"/>
            <w:hideMark/>
          </w:tcPr>
          <w:p w14:paraId="49373DA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2,698,645,008 </w:t>
            </w:r>
          </w:p>
        </w:tc>
        <w:tc>
          <w:tcPr>
            <w:tcW w:w="1379" w:type="dxa"/>
            <w:tcBorders>
              <w:top w:val="nil"/>
              <w:left w:val="nil"/>
              <w:bottom w:val="single" w:sz="4" w:space="0" w:color="auto"/>
              <w:right w:val="single" w:sz="4" w:space="0" w:color="auto"/>
            </w:tcBorders>
            <w:shd w:val="clear" w:color="auto" w:fill="auto"/>
            <w:noWrap/>
            <w:vAlign w:val="bottom"/>
            <w:hideMark/>
          </w:tcPr>
          <w:p w14:paraId="6744E67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9494E6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C52691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0975C3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4D2E7A8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8AAEA24"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Polk</w:t>
            </w:r>
          </w:p>
        </w:tc>
        <w:tc>
          <w:tcPr>
            <w:tcW w:w="1870" w:type="dxa"/>
            <w:tcBorders>
              <w:top w:val="nil"/>
              <w:left w:val="nil"/>
              <w:bottom w:val="single" w:sz="4" w:space="0" w:color="auto"/>
              <w:right w:val="single" w:sz="4" w:space="0" w:color="auto"/>
            </w:tcBorders>
            <w:shd w:val="clear" w:color="auto" w:fill="auto"/>
            <w:noWrap/>
            <w:vAlign w:val="bottom"/>
            <w:hideMark/>
          </w:tcPr>
          <w:p w14:paraId="5FE54DA7"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1,166,941,639 </w:t>
            </w:r>
          </w:p>
        </w:tc>
        <w:tc>
          <w:tcPr>
            <w:tcW w:w="1379" w:type="dxa"/>
            <w:tcBorders>
              <w:top w:val="nil"/>
              <w:left w:val="nil"/>
              <w:bottom w:val="single" w:sz="4" w:space="0" w:color="auto"/>
              <w:right w:val="single" w:sz="4" w:space="0" w:color="auto"/>
            </w:tcBorders>
            <w:shd w:val="clear" w:color="auto" w:fill="auto"/>
            <w:noWrap/>
            <w:vAlign w:val="bottom"/>
            <w:hideMark/>
          </w:tcPr>
          <w:p w14:paraId="7AE0F30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2D955C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6BD5AB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94EC02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4A81C73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2039A9"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Saline</w:t>
            </w:r>
          </w:p>
        </w:tc>
        <w:tc>
          <w:tcPr>
            <w:tcW w:w="1870" w:type="dxa"/>
            <w:tcBorders>
              <w:top w:val="nil"/>
              <w:left w:val="nil"/>
              <w:bottom w:val="single" w:sz="4" w:space="0" w:color="auto"/>
              <w:right w:val="single" w:sz="4" w:space="0" w:color="auto"/>
            </w:tcBorders>
            <w:shd w:val="clear" w:color="auto" w:fill="auto"/>
            <w:noWrap/>
            <w:vAlign w:val="bottom"/>
            <w:hideMark/>
          </w:tcPr>
          <w:p w14:paraId="6E50B1FA"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263,870,280 </w:t>
            </w:r>
          </w:p>
        </w:tc>
        <w:tc>
          <w:tcPr>
            <w:tcW w:w="1379" w:type="dxa"/>
            <w:tcBorders>
              <w:top w:val="nil"/>
              <w:left w:val="nil"/>
              <w:bottom w:val="single" w:sz="4" w:space="0" w:color="auto"/>
              <w:right w:val="single" w:sz="4" w:space="0" w:color="auto"/>
            </w:tcBorders>
            <w:shd w:val="clear" w:color="auto" w:fill="auto"/>
            <w:noWrap/>
            <w:vAlign w:val="bottom"/>
            <w:hideMark/>
          </w:tcPr>
          <w:p w14:paraId="28C8BCC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7FE188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A0083E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0D22FD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AAB8B32"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FC42B5F"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Seward</w:t>
            </w:r>
          </w:p>
        </w:tc>
        <w:tc>
          <w:tcPr>
            <w:tcW w:w="1870" w:type="dxa"/>
            <w:tcBorders>
              <w:top w:val="nil"/>
              <w:left w:val="nil"/>
              <w:bottom w:val="single" w:sz="4" w:space="0" w:color="auto"/>
              <w:right w:val="single" w:sz="4" w:space="0" w:color="auto"/>
            </w:tcBorders>
            <w:shd w:val="clear" w:color="auto" w:fill="auto"/>
            <w:noWrap/>
            <w:vAlign w:val="bottom"/>
            <w:hideMark/>
          </w:tcPr>
          <w:p w14:paraId="53C0C3A9"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2,741,842,812 </w:t>
            </w:r>
          </w:p>
        </w:tc>
        <w:tc>
          <w:tcPr>
            <w:tcW w:w="1379" w:type="dxa"/>
            <w:tcBorders>
              <w:top w:val="nil"/>
              <w:left w:val="nil"/>
              <w:bottom w:val="single" w:sz="4" w:space="0" w:color="auto"/>
              <w:right w:val="single" w:sz="4" w:space="0" w:color="auto"/>
            </w:tcBorders>
            <w:shd w:val="clear" w:color="auto" w:fill="auto"/>
            <w:noWrap/>
            <w:vAlign w:val="bottom"/>
            <w:hideMark/>
          </w:tcPr>
          <w:p w14:paraId="251F16D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4BB236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49C0D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A78E30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A5FEAB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207C159"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York</w:t>
            </w:r>
          </w:p>
        </w:tc>
        <w:tc>
          <w:tcPr>
            <w:tcW w:w="1870" w:type="dxa"/>
            <w:tcBorders>
              <w:top w:val="nil"/>
              <w:left w:val="nil"/>
              <w:bottom w:val="single" w:sz="4" w:space="0" w:color="auto"/>
              <w:right w:val="single" w:sz="4" w:space="0" w:color="auto"/>
            </w:tcBorders>
            <w:shd w:val="clear" w:color="auto" w:fill="auto"/>
            <w:noWrap/>
            <w:vAlign w:val="bottom"/>
            <w:hideMark/>
          </w:tcPr>
          <w:p w14:paraId="3E915869"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3,397,475,815 </w:t>
            </w:r>
          </w:p>
        </w:tc>
        <w:tc>
          <w:tcPr>
            <w:tcW w:w="1379" w:type="dxa"/>
            <w:tcBorders>
              <w:top w:val="nil"/>
              <w:left w:val="nil"/>
              <w:bottom w:val="single" w:sz="4" w:space="0" w:color="auto"/>
              <w:right w:val="single" w:sz="4" w:space="0" w:color="auto"/>
            </w:tcBorders>
            <w:shd w:val="clear" w:color="auto" w:fill="auto"/>
            <w:noWrap/>
            <w:vAlign w:val="bottom"/>
            <w:hideMark/>
          </w:tcPr>
          <w:p w14:paraId="68F98F4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8F9AC0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D491BE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8BF34F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67714ED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CBBE8B7"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xml:space="preserve">Total Valuation </w:t>
            </w:r>
          </w:p>
        </w:tc>
        <w:tc>
          <w:tcPr>
            <w:tcW w:w="1870" w:type="dxa"/>
            <w:tcBorders>
              <w:top w:val="nil"/>
              <w:left w:val="nil"/>
              <w:bottom w:val="single" w:sz="4" w:space="0" w:color="auto"/>
              <w:right w:val="single" w:sz="4" w:space="0" w:color="auto"/>
            </w:tcBorders>
            <w:shd w:val="clear" w:color="auto" w:fill="auto"/>
            <w:noWrap/>
            <w:vAlign w:val="bottom"/>
            <w:hideMark/>
          </w:tcPr>
          <w:p w14:paraId="6FDB687A"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14,951,779,871 </w:t>
            </w:r>
          </w:p>
        </w:tc>
        <w:tc>
          <w:tcPr>
            <w:tcW w:w="1379" w:type="dxa"/>
            <w:tcBorders>
              <w:top w:val="nil"/>
              <w:left w:val="nil"/>
              <w:bottom w:val="single" w:sz="4" w:space="0" w:color="auto"/>
              <w:right w:val="single" w:sz="4" w:space="0" w:color="auto"/>
            </w:tcBorders>
            <w:shd w:val="clear" w:color="auto" w:fill="auto"/>
            <w:noWrap/>
            <w:vAlign w:val="bottom"/>
            <w:hideMark/>
          </w:tcPr>
          <w:p w14:paraId="4F4412C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190F28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3,442,206.43 </w:t>
            </w:r>
          </w:p>
        </w:tc>
        <w:tc>
          <w:tcPr>
            <w:tcW w:w="1765" w:type="dxa"/>
            <w:tcBorders>
              <w:top w:val="nil"/>
              <w:left w:val="nil"/>
              <w:bottom w:val="single" w:sz="4" w:space="0" w:color="auto"/>
              <w:right w:val="single" w:sz="4" w:space="0" w:color="auto"/>
            </w:tcBorders>
            <w:shd w:val="clear" w:color="auto" w:fill="auto"/>
            <w:noWrap/>
            <w:vAlign w:val="bottom"/>
            <w:hideMark/>
          </w:tcPr>
          <w:p w14:paraId="30B5BCA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3,442,198.76 </w:t>
            </w:r>
          </w:p>
        </w:tc>
        <w:tc>
          <w:tcPr>
            <w:tcW w:w="884" w:type="dxa"/>
            <w:tcBorders>
              <w:top w:val="nil"/>
              <w:left w:val="nil"/>
              <w:bottom w:val="single" w:sz="4" w:space="0" w:color="auto"/>
              <w:right w:val="single" w:sz="4" w:space="0" w:color="auto"/>
            </w:tcBorders>
            <w:shd w:val="clear" w:color="auto" w:fill="auto"/>
            <w:noWrap/>
            <w:vAlign w:val="bottom"/>
            <w:hideMark/>
          </w:tcPr>
          <w:p w14:paraId="47140E3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0.023022</w:t>
            </w:r>
          </w:p>
        </w:tc>
      </w:tr>
      <w:tr w:rsidR="00C93265" w:rsidRPr="00C93265" w14:paraId="27D0E7E3"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0EB93B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688F5B27"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EA8C86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C1DDA1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04350D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180DDF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EEAE2BA"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45CB30E"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Benedict Village</w:t>
            </w:r>
          </w:p>
        </w:tc>
        <w:tc>
          <w:tcPr>
            <w:tcW w:w="1870" w:type="dxa"/>
            <w:tcBorders>
              <w:top w:val="nil"/>
              <w:left w:val="nil"/>
              <w:bottom w:val="single" w:sz="4" w:space="0" w:color="auto"/>
              <w:right w:val="single" w:sz="4" w:space="0" w:color="auto"/>
            </w:tcBorders>
            <w:shd w:val="clear" w:color="auto" w:fill="auto"/>
            <w:noWrap/>
            <w:vAlign w:val="bottom"/>
            <w:hideMark/>
          </w:tcPr>
          <w:p w14:paraId="434DCD6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8,930,359 </w:t>
            </w:r>
          </w:p>
        </w:tc>
        <w:tc>
          <w:tcPr>
            <w:tcW w:w="1379" w:type="dxa"/>
            <w:tcBorders>
              <w:top w:val="nil"/>
              <w:left w:val="nil"/>
              <w:bottom w:val="single" w:sz="4" w:space="0" w:color="auto"/>
              <w:right w:val="single" w:sz="4" w:space="0" w:color="auto"/>
            </w:tcBorders>
            <w:shd w:val="clear" w:color="auto" w:fill="auto"/>
            <w:noWrap/>
            <w:vAlign w:val="bottom"/>
            <w:hideMark/>
          </w:tcPr>
          <w:p w14:paraId="1ACE579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9030DE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39,554.88 </w:t>
            </w:r>
          </w:p>
        </w:tc>
        <w:tc>
          <w:tcPr>
            <w:tcW w:w="1765" w:type="dxa"/>
            <w:tcBorders>
              <w:top w:val="nil"/>
              <w:left w:val="nil"/>
              <w:bottom w:val="single" w:sz="4" w:space="0" w:color="auto"/>
              <w:right w:val="single" w:sz="4" w:space="0" w:color="auto"/>
            </w:tcBorders>
            <w:shd w:val="clear" w:color="auto" w:fill="auto"/>
            <w:noWrap/>
            <w:vAlign w:val="bottom"/>
            <w:hideMark/>
          </w:tcPr>
          <w:p w14:paraId="05392CC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39,554.88 </w:t>
            </w:r>
          </w:p>
        </w:tc>
        <w:tc>
          <w:tcPr>
            <w:tcW w:w="884" w:type="dxa"/>
            <w:tcBorders>
              <w:top w:val="nil"/>
              <w:left w:val="nil"/>
              <w:bottom w:val="single" w:sz="4" w:space="0" w:color="auto"/>
              <w:right w:val="single" w:sz="4" w:space="0" w:color="auto"/>
            </w:tcBorders>
            <w:shd w:val="clear" w:color="auto" w:fill="auto"/>
            <w:noWrap/>
            <w:vAlign w:val="bottom"/>
            <w:hideMark/>
          </w:tcPr>
          <w:p w14:paraId="7D77FB2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0.442926</w:t>
            </w:r>
          </w:p>
        </w:tc>
      </w:tr>
      <w:tr w:rsidR="00C93265" w:rsidRPr="00C93265" w14:paraId="0E9C8D0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408F89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734F4B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59E18F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D30331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5D25BDA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BE9422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6AAB5FA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DAB609"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Bradshaw Village</w:t>
            </w:r>
          </w:p>
        </w:tc>
        <w:tc>
          <w:tcPr>
            <w:tcW w:w="1870" w:type="dxa"/>
            <w:tcBorders>
              <w:top w:val="nil"/>
              <w:left w:val="nil"/>
              <w:bottom w:val="single" w:sz="4" w:space="0" w:color="auto"/>
              <w:right w:val="single" w:sz="4" w:space="0" w:color="auto"/>
            </w:tcBorders>
            <w:shd w:val="clear" w:color="auto" w:fill="auto"/>
            <w:noWrap/>
            <w:vAlign w:val="bottom"/>
            <w:hideMark/>
          </w:tcPr>
          <w:p w14:paraId="2F863A1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16,616,958 </w:t>
            </w:r>
          </w:p>
        </w:tc>
        <w:tc>
          <w:tcPr>
            <w:tcW w:w="1379" w:type="dxa"/>
            <w:tcBorders>
              <w:top w:val="nil"/>
              <w:left w:val="nil"/>
              <w:bottom w:val="single" w:sz="4" w:space="0" w:color="auto"/>
              <w:right w:val="single" w:sz="4" w:space="0" w:color="auto"/>
            </w:tcBorders>
            <w:shd w:val="clear" w:color="auto" w:fill="auto"/>
            <w:noWrap/>
            <w:vAlign w:val="bottom"/>
            <w:hideMark/>
          </w:tcPr>
          <w:p w14:paraId="4B6FF88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19EEB6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59,400.00 </w:t>
            </w:r>
          </w:p>
        </w:tc>
        <w:tc>
          <w:tcPr>
            <w:tcW w:w="1765" w:type="dxa"/>
            <w:tcBorders>
              <w:top w:val="nil"/>
              <w:left w:val="nil"/>
              <w:bottom w:val="single" w:sz="4" w:space="0" w:color="auto"/>
              <w:right w:val="single" w:sz="4" w:space="0" w:color="auto"/>
            </w:tcBorders>
            <w:shd w:val="clear" w:color="auto" w:fill="auto"/>
            <w:noWrap/>
            <w:vAlign w:val="bottom"/>
            <w:hideMark/>
          </w:tcPr>
          <w:p w14:paraId="68BA82E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59,399.98 </w:t>
            </w:r>
          </w:p>
        </w:tc>
        <w:tc>
          <w:tcPr>
            <w:tcW w:w="884" w:type="dxa"/>
            <w:tcBorders>
              <w:top w:val="nil"/>
              <w:left w:val="nil"/>
              <w:bottom w:val="single" w:sz="4" w:space="0" w:color="auto"/>
              <w:right w:val="single" w:sz="4" w:space="0" w:color="auto"/>
            </w:tcBorders>
            <w:shd w:val="clear" w:color="auto" w:fill="auto"/>
            <w:noWrap/>
            <w:vAlign w:val="bottom"/>
            <w:hideMark/>
          </w:tcPr>
          <w:p w14:paraId="563C844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0.357466</w:t>
            </w:r>
          </w:p>
        </w:tc>
      </w:tr>
      <w:tr w:rsidR="00C93265" w:rsidRPr="00C93265" w14:paraId="665F602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B81449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930195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547D31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F7A596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82,000.00 </w:t>
            </w:r>
          </w:p>
        </w:tc>
        <w:tc>
          <w:tcPr>
            <w:tcW w:w="1765" w:type="dxa"/>
            <w:tcBorders>
              <w:top w:val="nil"/>
              <w:left w:val="nil"/>
              <w:bottom w:val="single" w:sz="4" w:space="0" w:color="auto"/>
              <w:right w:val="single" w:sz="4" w:space="0" w:color="auto"/>
            </w:tcBorders>
            <w:shd w:val="clear" w:color="auto" w:fill="auto"/>
            <w:noWrap/>
            <w:vAlign w:val="bottom"/>
            <w:hideMark/>
          </w:tcPr>
          <w:p w14:paraId="03C4667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82,000.03 </w:t>
            </w:r>
          </w:p>
        </w:tc>
        <w:tc>
          <w:tcPr>
            <w:tcW w:w="884" w:type="dxa"/>
            <w:tcBorders>
              <w:top w:val="nil"/>
              <w:left w:val="nil"/>
              <w:bottom w:val="single" w:sz="4" w:space="0" w:color="auto"/>
              <w:right w:val="single" w:sz="4" w:space="0" w:color="auto"/>
            </w:tcBorders>
            <w:shd w:val="clear" w:color="auto" w:fill="auto"/>
            <w:noWrap/>
            <w:vAlign w:val="bottom"/>
            <w:hideMark/>
          </w:tcPr>
          <w:p w14:paraId="209A9C0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0.493472</w:t>
            </w:r>
          </w:p>
        </w:tc>
      </w:tr>
      <w:tr w:rsidR="00C93265" w:rsidRPr="00C93265" w14:paraId="260B4B6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3F87BD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1EB34EA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FDE3AF5"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6B88A95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141,400.00 </w:t>
            </w:r>
          </w:p>
        </w:tc>
        <w:tc>
          <w:tcPr>
            <w:tcW w:w="1765" w:type="dxa"/>
            <w:tcBorders>
              <w:top w:val="nil"/>
              <w:left w:val="nil"/>
              <w:bottom w:val="single" w:sz="4" w:space="0" w:color="auto"/>
              <w:right w:val="single" w:sz="4" w:space="0" w:color="auto"/>
            </w:tcBorders>
            <w:shd w:val="clear" w:color="auto" w:fill="auto"/>
            <w:noWrap/>
            <w:vAlign w:val="bottom"/>
            <w:hideMark/>
          </w:tcPr>
          <w:p w14:paraId="74D61EE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141,400.01 </w:t>
            </w:r>
          </w:p>
        </w:tc>
        <w:tc>
          <w:tcPr>
            <w:tcW w:w="884" w:type="dxa"/>
            <w:tcBorders>
              <w:top w:val="nil"/>
              <w:left w:val="nil"/>
              <w:bottom w:val="single" w:sz="4" w:space="0" w:color="auto"/>
              <w:right w:val="single" w:sz="4" w:space="0" w:color="auto"/>
            </w:tcBorders>
            <w:shd w:val="clear" w:color="auto" w:fill="auto"/>
            <w:noWrap/>
            <w:vAlign w:val="bottom"/>
            <w:hideMark/>
          </w:tcPr>
          <w:p w14:paraId="556BDD0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0.850938</w:t>
            </w:r>
          </w:p>
        </w:tc>
      </w:tr>
      <w:tr w:rsidR="00C93265" w:rsidRPr="00C93265" w14:paraId="7860EFA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58A3E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594CDE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8ACE45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BC10FB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88489B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FA5029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4757130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9D7F998"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Gresham Village</w:t>
            </w:r>
          </w:p>
        </w:tc>
        <w:tc>
          <w:tcPr>
            <w:tcW w:w="1870" w:type="dxa"/>
            <w:tcBorders>
              <w:top w:val="nil"/>
              <w:left w:val="nil"/>
              <w:bottom w:val="single" w:sz="4" w:space="0" w:color="auto"/>
              <w:right w:val="single" w:sz="4" w:space="0" w:color="auto"/>
            </w:tcBorders>
            <w:shd w:val="clear" w:color="auto" w:fill="auto"/>
            <w:noWrap/>
            <w:vAlign w:val="bottom"/>
            <w:hideMark/>
          </w:tcPr>
          <w:p w14:paraId="2D8F212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6,624,935 </w:t>
            </w:r>
          </w:p>
        </w:tc>
        <w:tc>
          <w:tcPr>
            <w:tcW w:w="1379" w:type="dxa"/>
            <w:tcBorders>
              <w:top w:val="nil"/>
              <w:left w:val="nil"/>
              <w:bottom w:val="single" w:sz="4" w:space="0" w:color="auto"/>
              <w:right w:val="single" w:sz="4" w:space="0" w:color="auto"/>
            </w:tcBorders>
            <w:shd w:val="clear" w:color="auto" w:fill="auto"/>
            <w:noWrap/>
            <w:vAlign w:val="bottom"/>
            <w:hideMark/>
          </w:tcPr>
          <w:p w14:paraId="66F77BF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F5C297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33,124.65 </w:t>
            </w:r>
          </w:p>
        </w:tc>
        <w:tc>
          <w:tcPr>
            <w:tcW w:w="1765" w:type="dxa"/>
            <w:tcBorders>
              <w:top w:val="nil"/>
              <w:left w:val="nil"/>
              <w:bottom w:val="single" w:sz="4" w:space="0" w:color="auto"/>
              <w:right w:val="single" w:sz="4" w:space="0" w:color="auto"/>
            </w:tcBorders>
            <w:shd w:val="clear" w:color="auto" w:fill="auto"/>
            <w:noWrap/>
            <w:vAlign w:val="bottom"/>
            <w:hideMark/>
          </w:tcPr>
          <w:p w14:paraId="4DAFBFE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33,124.68 </w:t>
            </w:r>
          </w:p>
        </w:tc>
        <w:tc>
          <w:tcPr>
            <w:tcW w:w="884" w:type="dxa"/>
            <w:tcBorders>
              <w:top w:val="nil"/>
              <w:left w:val="nil"/>
              <w:bottom w:val="single" w:sz="4" w:space="0" w:color="auto"/>
              <w:right w:val="single" w:sz="4" w:space="0" w:color="auto"/>
            </w:tcBorders>
            <w:shd w:val="clear" w:color="auto" w:fill="auto"/>
            <w:noWrap/>
            <w:vAlign w:val="bottom"/>
            <w:hideMark/>
          </w:tcPr>
          <w:p w14:paraId="6A61DC8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0.500000</w:t>
            </w:r>
          </w:p>
        </w:tc>
      </w:tr>
      <w:tr w:rsidR="00C93265" w:rsidRPr="00C93265" w14:paraId="3A53737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82769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120B964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19025E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20C385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59DB08E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2F1338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2FC10B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80EAB4"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City of Henderson</w:t>
            </w:r>
          </w:p>
        </w:tc>
        <w:tc>
          <w:tcPr>
            <w:tcW w:w="1870" w:type="dxa"/>
            <w:tcBorders>
              <w:top w:val="nil"/>
              <w:left w:val="nil"/>
              <w:bottom w:val="single" w:sz="4" w:space="0" w:color="auto"/>
              <w:right w:val="single" w:sz="4" w:space="0" w:color="auto"/>
            </w:tcBorders>
            <w:shd w:val="clear" w:color="auto" w:fill="auto"/>
            <w:noWrap/>
            <w:vAlign w:val="bottom"/>
            <w:hideMark/>
          </w:tcPr>
          <w:p w14:paraId="22B8D2C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61,434,747 </w:t>
            </w:r>
          </w:p>
        </w:tc>
        <w:tc>
          <w:tcPr>
            <w:tcW w:w="1379" w:type="dxa"/>
            <w:tcBorders>
              <w:top w:val="nil"/>
              <w:left w:val="nil"/>
              <w:bottom w:val="single" w:sz="4" w:space="0" w:color="auto"/>
              <w:right w:val="single" w:sz="4" w:space="0" w:color="auto"/>
            </w:tcBorders>
            <w:shd w:val="clear" w:color="auto" w:fill="auto"/>
            <w:noWrap/>
            <w:vAlign w:val="bottom"/>
            <w:hideMark/>
          </w:tcPr>
          <w:p w14:paraId="277A2E6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551E0C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281,560.00 </w:t>
            </w:r>
          </w:p>
        </w:tc>
        <w:tc>
          <w:tcPr>
            <w:tcW w:w="1765" w:type="dxa"/>
            <w:tcBorders>
              <w:top w:val="nil"/>
              <w:left w:val="nil"/>
              <w:bottom w:val="single" w:sz="4" w:space="0" w:color="auto"/>
              <w:right w:val="single" w:sz="4" w:space="0" w:color="auto"/>
            </w:tcBorders>
            <w:shd w:val="clear" w:color="auto" w:fill="auto"/>
            <w:noWrap/>
            <w:vAlign w:val="bottom"/>
            <w:hideMark/>
          </w:tcPr>
          <w:p w14:paraId="012A271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281,559.75 </w:t>
            </w:r>
          </w:p>
        </w:tc>
        <w:tc>
          <w:tcPr>
            <w:tcW w:w="884" w:type="dxa"/>
            <w:tcBorders>
              <w:top w:val="nil"/>
              <w:left w:val="nil"/>
              <w:bottom w:val="single" w:sz="4" w:space="0" w:color="auto"/>
              <w:right w:val="single" w:sz="4" w:space="0" w:color="auto"/>
            </w:tcBorders>
            <w:shd w:val="clear" w:color="auto" w:fill="auto"/>
            <w:noWrap/>
            <w:vAlign w:val="bottom"/>
            <w:hideMark/>
          </w:tcPr>
          <w:p w14:paraId="49295DB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0.458307</w:t>
            </w:r>
          </w:p>
        </w:tc>
      </w:tr>
      <w:tr w:rsidR="00C93265" w:rsidRPr="00C93265" w14:paraId="48C52BE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B1A116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219620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2D1507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73090DD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280,000.00 </w:t>
            </w:r>
          </w:p>
        </w:tc>
        <w:tc>
          <w:tcPr>
            <w:tcW w:w="1765" w:type="dxa"/>
            <w:tcBorders>
              <w:top w:val="nil"/>
              <w:left w:val="nil"/>
              <w:bottom w:val="single" w:sz="4" w:space="0" w:color="auto"/>
              <w:right w:val="single" w:sz="4" w:space="0" w:color="auto"/>
            </w:tcBorders>
            <w:shd w:val="clear" w:color="auto" w:fill="auto"/>
            <w:noWrap/>
            <w:vAlign w:val="bottom"/>
            <w:hideMark/>
          </w:tcPr>
          <w:p w14:paraId="3D63FF4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279,999.92 </w:t>
            </w:r>
          </w:p>
        </w:tc>
        <w:tc>
          <w:tcPr>
            <w:tcW w:w="884" w:type="dxa"/>
            <w:tcBorders>
              <w:top w:val="nil"/>
              <w:left w:val="nil"/>
              <w:bottom w:val="single" w:sz="4" w:space="0" w:color="auto"/>
              <w:right w:val="single" w:sz="4" w:space="0" w:color="auto"/>
            </w:tcBorders>
            <w:shd w:val="clear" w:color="auto" w:fill="auto"/>
            <w:noWrap/>
            <w:vAlign w:val="bottom"/>
            <w:hideMark/>
          </w:tcPr>
          <w:p w14:paraId="4045972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0.455768</w:t>
            </w:r>
          </w:p>
        </w:tc>
      </w:tr>
      <w:tr w:rsidR="00C93265" w:rsidRPr="00C93265" w14:paraId="2305C89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33251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8230F8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4180AB4"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95F990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561,560.00 </w:t>
            </w:r>
          </w:p>
        </w:tc>
        <w:tc>
          <w:tcPr>
            <w:tcW w:w="1765" w:type="dxa"/>
            <w:tcBorders>
              <w:top w:val="nil"/>
              <w:left w:val="nil"/>
              <w:bottom w:val="single" w:sz="4" w:space="0" w:color="auto"/>
              <w:right w:val="single" w:sz="4" w:space="0" w:color="auto"/>
            </w:tcBorders>
            <w:shd w:val="clear" w:color="auto" w:fill="auto"/>
            <w:noWrap/>
            <w:vAlign w:val="bottom"/>
            <w:hideMark/>
          </w:tcPr>
          <w:p w14:paraId="437F2C5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561,559.66 </w:t>
            </w:r>
          </w:p>
        </w:tc>
        <w:tc>
          <w:tcPr>
            <w:tcW w:w="884" w:type="dxa"/>
            <w:tcBorders>
              <w:top w:val="nil"/>
              <w:left w:val="nil"/>
              <w:bottom w:val="single" w:sz="4" w:space="0" w:color="auto"/>
              <w:right w:val="single" w:sz="4" w:space="0" w:color="auto"/>
            </w:tcBorders>
            <w:shd w:val="clear" w:color="auto" w:fill="auto"/>
            <w:noWrap/>
            <w:vAlign w:val="bottom"/>
            <w:hideMark/>
          </w:tcPr>
          <w:p w14:paraId="00D5BEC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0.914075</w:t>
            </w:r>
          </w:p>
        </w:tc>
      </w:tr>
      <w:tr w:rsidR="00C93265" w:rsidRPr="00C93265" w14:paraId="4D92FB4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EC337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137EA0C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BEAB3E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6041FD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7471E0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E58BE8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89C30A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ABF3E72"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Lushton Village</w:t>
            </w:r>
          </w:p>
        </w:tc>
        <w:tc>
          <w:tcPr>
            <w:tcW w:w="1870" w:type="dxa"/>
            <w:tcBorders>
              <w:top w:val="nil"/>
              <w:left w:val="nil"/>
              <w:bottom w:val="single" w:sz="4" w:space="0" w:color="auto"/>
              <w:right w:val="single" w:sz="4" w:space="0" w:color="auto"/>
            </w:tcBorders>
            <w:shd w:val="clear" w:color="auto" w:fill="auto"/>
            <w:noWrap/>
            <w:vAlign w:val="bottom"/>
            <w:hideMark/>
          </w:tcPr>
          <w:p w14:paraId="35CB58D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3,557,098 </w:t>
            </w:r>
          </w:p>
        </w:tc>
        <w:tc>
          <w:tcPr>
            <w:tcW w:w="1379" w:type="dxa"/>
            <w:tcBorders>
              <w:top w:val="nil"/>
              <w:left w:val="nil"/>
              <w:bottom w:val="single" w:sz="4" w:space="0" w:color="auto"/>
              <w:right w:val="single" w:sz="4" w:space="0" w:color="auto"/>
            </w:tcBorders>
            <w:shd w:val="clear" w:color="auto" w:fill="auto"/>
            <w:noWrap/>
            <w:vAlign w:val="bottom"/>
            <w:hideMark/>
          </w:tcPr>
          <w:p w14:paraId="551CA14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664D55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3,030.00 </w:t>
            </w:r>
          </w:p>
        </w:tc>
        <w:tc>
          <w:tcPr>
            <w:tcW w:w="1765" w:type="dxa"/>
            <w:tcBorders>
              <w:top w:val="nil"/>
              <w:left w:val="nil"/>
              <w:bottom w:val="single" w:sz="4" w:space="0" w:color="auto"/>
              <w:right w:val="single" w:sz="4" w:space="0" w:color="auto"/>
            </w:tcBorders>
            <w:shd w:val="clear" w:color="auto" w:fill="auto"/>
            <w:noWrap/>
            <w:vAlign w:val="bottom"/>
            <w:hideMark/>
          </w:tcPr>
          <w:p w14:paraId="2559910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3,030.01 </w:t>
            </w:r>
          </w:p>
        </w:tc>
        <w:tc>
          <w:tcPr>
            <w:tcW w:w="884" w:type="dxa"/>
            <w:tcBorders>
              <w:top w:val="nil"/>
              <w:left w:val="nil"/>
              <w:bottom w:val="single" w:sz="4" w:space="0" w:color="auto"/>
              <w:right w:val="single" w:sz="4" w:space="0" w:color="auto"/>
            </w:tcBorders>
            <w:shd w:val="clear" w:color="auto" w:fill="auto"/>
            <w:noWrap/>
            <w:vAlign w:val="bottom"/>
            <w:hideMark/>
          </w:tcPr>
          <w:p w14:paraId="781D56E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0.085182</w:t>
            </w:r>
          </w:p>
        </w:tc>
      </w:tr>
      <w:tr w:rsidR="00C93265" w:rsidRPr="00C93265" w14:paraId="27E0387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02D12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61DB8C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D458ED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084C58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09A077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01DF22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2B46FF03"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FE2BC5D"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McCool Jct Village</w:t>
            </w:r>
          </w:p>
        </w:tc>
        <w:tc>
          <w:tcPr>
            <w:tcW w:w="1870" w:type="dxa"/>
            <w:tcBorders>
              <w:top w:val="nil"/>
              <w:left w:val="nil"/>
              <w:bottom w:val="single" w:sz="4" w:space="0" w:color="auto"/>
              <w:right w:val="single" w:sz="4" w:space="0" w:color="auto"/>
            </w:tcBorders>
            <w:shd w:val="clear" w:color="auto" w:fill="auto"/>
            <w:noWrap/>
            <w:vAlign w:val="bottom"/>
            <w:hideMark/>
          </w:tcPr>
          <w:p w14:paraId="1861302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22,384,934 </w:t>
            </w:r>
          </w:p>
        </w:tc>
        <w:tc>
          <w:tcPr>
            <w:tcW w:w="1379" w:type="dxa"/>
            <w:tcBorders>
              <w:top w:val="nil"/>
              <w:left w:val="nil"/>
              <w:bottom w:val="single" w:sz="4" w:space="0" w:color="auto"/>
              <w:right w:val="single" w:sz="4" w:space="0" w:color="auto"/>
            </w:tcBorders>
            <w:shd w:val="clear" w:color="auto" w:fill="auto"/>
            <w:noWrap/>
            <w:vAlign w:val="bottom"/>
            <w:hideMark/>
          </w:tcPr>
          <w:p w14:paraId="6380FF0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6C414C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40,036.25 </w:t>
            </w:r>
          </w:p>
        </w:tc>
        <w:tc>
          <w:tcPr>
            <w:tcW w:w="1765" w:type="dxa"/>
            <w:tcBorders>
              <w:top w:val="nil"/>
              <w:left w:val="nil"/>
              <w:bottom w:val="single" w:sz="4" w:space="0" w:color="auto"/>
              <w:right w:val="single" w:sz="4" w:space="0" w:color="auto"/>
            </w:tcBorders>
            <w:shd w:val="clear" w:color="auto" w:fill="auto"/>
            <w:noWrap/>
            <w:vAlign w:val="bottom"/>
            <w:hideMark/>
          </w:tcPr>
          <w:p w14:paraId="0B5E8F8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40,036.35 </w:t>
            </w:r>
          </w:p>
        </w:tc>
        <w:tc>
          <w:tcPr>
            <w:tcW w:w="884" w:type="dxa"/>
            <w:tcBorders>
              <w:top w:val="nil"/>
              <w:left w:val="nil"/>
              <w:bottom w:val="single" w:sz="4" w:space="0" w:color="auto"/>
              <w:right w:val="single" w:sz="4" w:space="0" w:color="auto"/>
            </w:tcBorders>
            <w:shd w:val="clear" w:color="auto" w:fill="auto"/>
            <w:noWrap/>
            <w:vAlign w:val="bottom"/>
            <w:hideMark/>
          </w:tcPr>
          <w:p w14:paraId="45B426F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0.178854</w:t>
            </w:r>
          </w:p>
        </w:tc>
      </w:tr>
      <w:tr w:rsidR="00C93265" w:rsidRPr="00C93265" w14:paraId="6DBEAC9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B1DB8C"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B40725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26E227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62DA41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71,063.75 </w:t>
            </w:r>
          </w:p>
        </w:tc>
        <w:tc>
          <w:tcPr>
            <w:tcW w:w="1765" w:type="dxa"/>
            <w:tcBorders>
              <w:top w:val="nil"/>
              <w:left w:val="nil"/>
              <w:bottom w:val="single" w:sz="4" w:space="0" w:color="auto"/>
              <w:right w:val="single" w:sz="4" w:space="0" w:color="auto"/>
            </w:tcBorders>
            <w:shd w:val="clear" w:color="auto" w:fill="auto"/>
            <w:noWrap/>
            <w:vAlign w:val="bottom"/>
            <w:hideMark/>
          </w:tcPr>
          <w:p w14:paraId="6FFD1DA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71,063.66 </w:t>
            </w:r>
          </w:p>
        </w:tc>
        <w:tc>
          <w:tcPr>
            <w:tcW w:w="884" w:type="dxa"/>
            <w:tcBorders>
              <w:top w:val="nil"/>
              <w:left w:val="nil"/>
              <w:bottom w:val="single" w:sz="4" w:space="0" w:color="auto"/>
              <w:right w:val="single" w:sz="4" w:space="0" w:color="auto"/>
            </w:tcBorders>
            <w:shd w:val="clear" w:color="auto" w:fill="auto"/>
            <w:noWrap/>
            <w:vAlign w:val="bottom"/>
            <w:hideMark/>
          </w:tcPr>
          <w:p w14:paraId="5C66C5C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0.317462</w:t>
            </w:r>
          </w:p>
        </w:tc>
      </w:tr>
      <w:tr w:rsidR="00C93265" w:rsidRPr="00C93265" w14:paraId="6E52529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F1529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2FA240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144EAB9"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BED8E4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111,100.00 </w:t>
            </w:r>
          </w:p>
        </w:tc>
        <w:tc>
          <w:tcPr>
            <w:tcW w:w="1765" w:type="dxa"/>
            <w:tcBorders>
              <w:top w:val="nil"/>
              <w:left w:val="nil"/>
              <w:bottom w:val="single" w:sz="4" w:space="0" w:color="auto"/>
              <w:right w:val="single" w:sz="4" w:space="0" w:color="auto"/>
            </w:tcBorders>
            <w:shd w:val="clear" w:color="auto" w:fill="auto"/>
            <w:noWrap/>
            <w:vAlign w:val="bottom"/>
            <w:hideMark/>
          </w:tcPr>
          <w:p w14:paraId="33790AA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111,100.01 </w:t>
            </w:r>
          </w:p>
        </w:tc>
        <w:tc>
          <w:tcPr>
            <w:tcW w:w="884" w:type="dxa"/>
            <w:tcBorders>
              <w:top w:val="nil"/>
              <w:left w:val="nil"/>
              <w:bottom w:val="single" w:sz="4" w:space="0" w:color="auto"/>
              <w:right w:val="single" w:sz="4" w:space="0" w:color="auto"/>
            </w:tcBorders>
            <w:shd w:val="clear" w:color="auto" w:fill="auto"/>
            <w:noWrap/>
            <w:vAlign w:val="bottom"/>
            <w:hideMark/>
          </w:tcPr>
          <w:p w14:paraId="459B352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0.496316</w:t>
            </w:r>
          </w:p>
        </w:tc>
      </w:tr>
      <w:tr w:rsidR="00C93265" w:rsidRPr="00C93265" w14:paraId="5908C91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7371A4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47F83B9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1913A86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22FBA3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C07275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97E301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869588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182BB0"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Thayer Village</w:t>
            </w:r>
          </w:p>
        </w:tc>
        <w:tc>
          <w:tcPr>
            <w:tcW w:w="1870" w:type="dxa"/>
            <w:tcBorders>
              <w:top w:val="nil"/>
              <w:left w:val="nil"/>
              <w:bottom w:val="single" w:sz="4" w:space="0" w:color="auto"/>
              <w:right w:val="single" w:sz="4" w:space="0" w:color="auto"/>
            </w:tcBorders>
            <w:shd w:val="clear" w:color="auto" w:fill="auto"/>
            <w:noWrap/>
            <w:vAlign w:val="bottom"/>
            <w:hideMark/>
          </w:tcPr>
          <w:p w14:paraId="5750C3B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2,323,485 </w:t>
            </w:r>
          </w:p>
        </w:tc>
        <w:tc>
          <w:tcPr>
            <w:tcW w:w="1379" w:type="dxa"/>
            <w:tcBorders>
              <w:top w:val="nil"/>
              <w:left w:val="nil"/>
              <w:bottom w:val="single" w:sz="4" w:space="0" w:color="auto"/>
              <w:right w:val="single" w:sz="4" w:space="0" w:color="auto"/>
            </w:tcBorders>
            <w:shd w:val="clear" w:color="auto" w:fill="auto"/>
            <w:noWrap/>
            <w:vAlign w:val="bottom"/>
            <w:hideMark/>
          </w:tcPr>
          <w:p w14:paraId="5071604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88870D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3,535.00 </w:t>
            </w:r>
          </w:p>
        </w:tc>
        <w:tc>
          <w:tcPr>
            <w:tcW w:w="1765" w:type="dxa"/>
            <w:tcBorders>
              <w:top w:val="nil"/>
              <w:left w:val="nil"/>
              <w:bottom w:val="single" w:sz="4" w:space="0" w:color="auto"/>
              <w:right w:val="single" w:sz="4" w:space="0" w:color="auto"/>
            </w:tcBorders>
            <w:shd w:val="clear" w:color="auto" w:fill="auto"/>
            <w:noWrap/>
            <w:vAlign w:val="bottom"/>
            <w:hideMark/>
          </w:tcPr>
          <w:p w14:paraId="155DE68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3,535.00 </w:t>
            </w:r>
          </w:p>
        </w:tc>
        <w:tc>
          <w:tcPr>
            <w:tcW w:w="884" w:type="dxa"/>
            <w:tcBorders>
              <w:top w:val="nil"/>
              <w:left w:val="nil"/>
              <w:bottom w:val="single" w:sz="4" w:space="0" w:color="auto"/>
              <w:right w:val="single" w:sz="4" w:space="0" w:color="auto"/>
            </w:tcBorders>
            <w:shd w:val="clear" w:color="auto" w:fill="auto"/>
            <w:noWrap/>
            <w:vAlign w:val="bottom"/>
            <w:hideMark/>
          </w:tcPr>
          <w:p w14:paraId="4E60F37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0.152142</w:t>
            </w:r>
          </w:p>
        </w:tc>
      </w:tr>
      <w:tr w:rsidR="00C93265" w:rsidRPr="00C93265" w14:paraId="5692573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75F84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4C28F5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701C47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9DAC42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8A2D09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92A4B2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FCDEBA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287AFF"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Waco Village</w:t>
            </w:r>
          </w:p>
        </w:tc>
        <w:tc>
          <w:tcPr>
            <w:tcW w:w="1870" w:type="dxa"/>
            <w:tcBorders>
              <w:top w:val="nil"/>
              <w:left w:val="nil"/>
              <w:bottom w:val="single" w:sz="4" w:space="0" w:color="auto"/>
              <w:right w:val="single" w:sz="4" w:space="0" w:color="auto"/>
            </w:tcBorders>
            <w:shd w:val="clear" w:color="auto" w:fill="auto"/>
            <w:noWrap/>
            <w:vAlign w:val="bottom"/>
            <w:hideMark/>
          </w:tcPr>
          <w:p w14:paraId="7703744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15,793,886 </w:t>
            </w:r>
          </w:p>
        </w:tc>
        <w:tc>
          <w:tcPr>
            <w:tcW w:w="1379" w:type="dxa"/>
            <w:tcBorders>
              <w:top w:val="nil"/>
              <w:left w:val="nil"/>
              <w:bottom w:val="single" w:sz="4" w:space="0" w:color="auto"/>
              <w:right w:val="single" w:sz="4" w:space="0" w:color="auto"/>
            </w:tcBorders>
            <w:shd w:val="clear" w:color="auto" w:fill="auto"/>
            <w:noWrap/>
            <w:vAlign w:val="bottom"/>
            <w:hideMark/>
          </w:tcPr>
          <w:p w14:paraId="5A91D53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7AD62A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61,348.67 </w:t>
            </w:r>
          </w:p>
        </w:tc>
        <w:tc>
          <w:tcPr>
            <w:tcW w:w="1765" w:type="dxa"/>
            <w:tcBorders>
              <w:top w:val="nil"/>
              <w:left w:val="nil"/>
              <w:bottom w:val="single" w:sz="4" w:space="0" w:color="auto"/>
              <w:right w:val="single" w:sz="4" w:space="0" w:color="auto"/>
            </w:tcBorders>
            <w:shd w:val="clear" w:color="auto" w:fill="auto"/>
            <w:noWrap/>
            <w:vAlign w:val="bottom"/>
            <w:hideMark/>
          </w:tcPr>
          <w:p w14:paraId="41AE083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61,348.67 </w:t>
            </w:r>
          </w:p>
        </w:tc>
        <w:tc>
          <w:tcPr>
            <w:tcW w:w="884" w:type="dxa"/>
            <w:tcBorders>
              <w:top w:val="nil"/>
              <w:left w:val="nil"/>
              <w:bottom w:val="single" w:sz="4" w:space="0" w:color="auto"/>
              <w:right w:val="single" w:sz="4" w:space="0" w:color="auto"/>
            </w:tcBorders>
            <w:shd w:val="clear" w:color="auto" w:fill="auto"/>
            <w:noWrap/>
            <w:vAlign w:val="bottom"/>
            <w:hideMark/>
          </w:tcPr>
          <w:p w14:paraId="4C7F041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0.388433</w:t>
            </w:r>
          </w:p>
        </w:tc>
      </w:tr>
      <w:tr w:rsidR="00C93265" w:rsidRPr="00C93265" w14:paraId="53CA452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9D76AE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82DAB1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B0A470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6453F36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20,976.17 </w:t>
            </w:r>
          </w:p>
        </w:tc>
        <w:tc>
          <w:tcPr>
            <w:tcW w:w="1765" w:type="dxa"/>
            <w:tcBorders>
              <w:top w:val="nil"/>
              <w:left w:val="nil"/>
              <w:bottom w:val="single" w:sz="4" w:space="0" w:color="auto"/>
              <w:right w:val="single" w:sz="4" w:space="0" w:color="auto"/>
            </w:tcBorders>
            <w:shd w:val="clear" w:color="auto" w:fill="auto"/>
            <w:noWrap/>
            <w:vAlign w:val="bottom"/>
            <w:hideMark/>
          </w:tcPr>
          <w:p w14:paraId="03AD3C5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20,976.18 </w:t>
            </w:r>
          </w:p>
        </w:tc>
        <w:tc>
          <w:tcPr>
            <w:tcW w:w="884" w:type="dxa"/>
            <w:tcBorders>
              <w:top w:val="nil"/>
              <w:left w:val="nil"/>
              <w:bottom w:val="single" w:sz="4" w:space="0" w:color="auto"/>
              <w:right w:val="single" w:sz="4" w:space="0" w:color="auto"/>
            </w:tcBorders>
            <w:shd w:val="clear" w:color="auto" w:fill="auto"/>
            <w:noWrap/>
            <w:vAlign w:val="bottom"/>
            <w:hideMark/>
          </w:tcPr>
          <w:p w14:paraId="27F0967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0.132812</w:t>
            </w:r>
          </w:p>
        </w:tc>
      </w:tr>
      <w:tr w:rsidR="00C93265" w:rsidRPr="00C93265" w14:paraId="3C3C607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CBB9C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4FA3654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A7242E4"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C7D11B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82,324.84 </w:t>
            </w:r>
          </w:p>
        </w:tc>
        <w:tc>
          <w:tcPr>
            <w:tcW w:w="1765" w:type="dxa"/>
            <w:tcBorders>
              <w:top w:val="nil"/>
              <w:left w:val="nil"/>
              <w:bottom w:val="single" w:sz="4" w:space="0" w:color="auto"/>
              <w:right w:val="single" w:sz="4" w:space="0" w:color="auto"/>
            </w:tcBorders>
            <w:shd w:val="clear" w:color="auto" w:fill="auto"/>
            <w:noWrap/>
            <w:vAlign w:val="bottom"/>
            <w:hideMark/>
          </w:tcPr>
          <w:p w14:paraId="051CD6F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82,324.84 </w:t>
            </w:r>
          </w:p>
        </w:tc>
        <w:tc>
          <w:tcPr>
            <w:tcW w:w="884" w:type="dxa"/>
            <w:tcBorders>
              <w:top w:val="nil"/>
              <w:left w:val="nil"/>
              <w:bottom w:val="single" w:sz="4" w:space="0" w:color="auto"/>
              <w:right w:val="single" w:sz="4" w:space="0" w:color="auto"/>
            </w:tcBorders>
            <w:shd w:val="clear" w:color="auto" w:fill="auto"/>
            <w:noWrap/>
            <w:vAlign w:val="bottom"/>
            <w:hideMark/>
          </w:tcPr>
          <w:p w14:paraId="3E6ED05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0.521245</w:t>
            </w:r>
          </w:p>
        </w:tc>
      </w:tr>
      <w:tr w:rsidR="00C93265" w:rsidRPr="00C93265" w14:paraId="09213F6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34CB50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60C9AF8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4607E2E"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4D568E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3A26369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70A170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B1A1A3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8A3B8A"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City of York</w:t>
            </w:r>
          </w:p>
        </w:tc>
        <w:tc>
          <w:tcPr>
            <w:tcW w:w="1870" w:type="dxa"/>
            <w:tcBorders>
              <w:top w:val="nil"/>
              <w:left w:val="nil"/>
              <w:bottom w:val="single" w:sz="4" w:space="0" w:color="auto"/>
              <w:right w:val="single" w:sz="4" w:space="0" w:color="auto"/>
            </w:tcBorders>
            <w:shd w:val="clear" w:color="auto" w:fill="auto"/>
            <w:noWrap/>
            <w:vAlign w:val="bottom"/>
            <w:hideMark/>
          </w:tcPr>
          <w:p w14:paraId="611B174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581,312,904 </w:t>
            </w:r>
          </w:p>
        </w:tc>
        <w:tc>
          <w:tcPr>
            <w:tcW w:w="1379" w:type="dxa"/>
            <w:tcBorders>
              <w:top w:val="nil"/>
              <w:left w:val="nil"/>
              <w:bottom w:val="single" w:sz="4" w:space="0" w:color="auto"/>
              <w:right w:val="single" w:sz="4" w:space="0" w:color="auto"/>
            </w:tcBorders>
            <w:shd w:val="clear" w:color="auto" w:fill="auto"/>
            <w:noWrap/>
            <w:vAlign w:val="bottom"/>
            <w:hideMark/>
          </w:tcPr>
          <w:p w14:paraId="6758686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5A9924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1,918,333.00 </w:t>
            </w:r>
          </w:p>
        </w:tc>
        <w:tc>
          <w:tcPr>
            <w:tcW w:w="1765" w:type="dxa"/>
            <w:tcBorders>
              <w:top w:val="nil"/>
              <w:left w:val="nil"/>
              <w:bottom w:val="single" w:sz="4" w:space="0" w:color="auto"/>
              <w:right w:val="single" w:sz="4" w:space="0" w:color="auto"/>
            </w:tcBorders>
            <w:shd w:val="clear" w:color="auto" w:fill="auto"/>
            <w:noWrap/>
            <w:vAlign w:val="bottom"/>
            <w:hideMark/>
          </w:tcPr>
          <w:p w14:paraId="155C9DD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1,918,332.58 </w:t>
            </w:r>
          </w:p>
        </w:tc>
        <w:tc>
          <w:tcPr>
            <w:tcW w:w="884" w:type="dxa"/>
            <w:tcBorders>
              <w:top w:val="nil"/>
              <w:left w:val="nil"/>
              <w:bottom w:val="single" w:sz="4" w:space="0" w:color="auto"/>
              <w:right w:val="single" w:sz="4" w:space="0" w:color="auto"/>
            </w:tcBorders>
            <w:shd w:val="clear" w:color="auto" w:fill="auto"/>
            <w:noWrap/>
            <w:vAlign w:val="bottom"/>
            <w:hideMark/>
          </w:tcPr>
          <w:p w14:paraId="1D20B70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0.330000</w:t>
            </w:r>
          </w:p>
        </w:tc>
      </w:tr>
      <w:tr w:rsidR="00C93265" w:rsidRPr="00C93265" w14:paraId="3DFBB392"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36BF92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604168B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85A11E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26D052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B6BCB9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16F181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8A5F9C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24CEF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B25AFC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FD5467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FD805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F31C1D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2E6BB2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4402BB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6BBC0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A1A357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A82AC2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12AF9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1E78E9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B5558E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C2FCFD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DA2C9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Benedict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38ECF19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343,616,085 </w:t>
            </w:r>
          </w:p>
        </w:tc>
        <w:tc>
          <w:tcPr>
            <w:tcW w:w="1379" w:type="dxa"/>
            <w:tcBorders>
              <w:top w:val="nil"/>
              <w:left w:val="nil"/>
              <w:bottom w:val="single" w:sz="4" w:space="0" w:color="auto"/>
              <w:right w:val="single" w:sz="4" w:space="0" w:color="auto"/>
            </w:tcBorders>
            <w:shd w:val="clear" w:color="auto" w:fill="auto"/>
            <w:noWrap/>
            <w:vAlign w:val="bottom"/>
            <w:hideMark/>
          </w:tcPr>
          <w:p w14:paraId="74FE420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000000" w:fill="FFFFFF"/>
            <w:noWrap/>
            <w:vAlign w:val="bottom"/>
            <w:hideMark/>
          </w:tcPr>
          <w:p w14:paraId="59378AD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39,476.98 </w:t>
            </w:r>
          </w:p>
        </w:tc>
        <w:tc>
          <w:tcPr>
            <w:tcW w:w="1765" w:type="dxa"/>
            <w:tcBorders>
              <w:top w:val="nil"/>
              <w:left w:val="nil"/>
              <w:bottom w:val="single" w:sz="4" w:space="0" w:color="auto"/>
              <w:right w:val="single" w:sz="4" w:space="0" w:color="auto"/>
            </w:tcBorders>
            <w:shd w:val="clear" w:color="auto" w:fill="auto"/>
            <w:noWrap/>
            <w:vAlign w:val="bottom"/>
            <w:hideMark/>
          </w:tcPr>
          <w:p w14:paraId="42D5350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39,478.05 </w:t>
            </w:r>
          </w:p>
        </w:tc>
        <w:tc>
          <w:tcPr>
            <w:tcW w:w="884" w:type="dxa"/>
            <w:tcBorders>
              <w:top w:val="nil"/>
              <w:left w:val="nil"/>
              <w:bottom w:val="single" w:sz="4" w:space="0" w:color="auto"/>
              <w:right w:val="single" w:sz="4" w:space="0" w:color="auto"/>
            </w:tcBorders>
            <w:shd w:val="clear" w:color="auto" w:fill="auto"/>
            <w:noWrap/>
            <w:vAlign w:val="bottom"/>
            <w:hideMark/>
          </w:tcPr>
          <w:p w14:paraId="0860948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0.011489</w:t>
            </w:r>
          </w:p>
        </w:tc>
      </w:tr>
      <w:tr w:rsidR="00C93265" w:rsidRPr="00C93265" w14:paraId="22ED3EB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457D84"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1ED081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D5C641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000000" w:fill="FFFFFF"/>
            <w:noWrap/>
            <w:vAlign w:val="bottom"/>
            <w:hideMark/>
          </w:tcPr>
          <w:p w14:paraId="4C78015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38,565.00 </w:t>
            </w:r>
          </w:p>
        </w:tc>
        <w:tc>
          <w:tcPr>
            <w:tcW w:w="1765" w:type="dxa"/>
            <w:tcBorders>
              <w:top w:val="nil"/>
              <w:left w:val="nil"/>
              <w:bottom w:val="single" w:sz="4" w:space="0" w:color="auto"/>
              <w:right w:val="single" w:sz="4" w:space="0" w:color="auto"/>
            </w:tcBorders>
            <w:shd w:val="clear" w:color="auto" w:fill="auto"/>
            <w:noWrap/>
            <w:vAlign w:val="bottom"/>
            <w:hideMark/>
          </w:tcPr>
          <w:p w14:paraId="32D8820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38,564.03 </w:t>
            </w:r>
          </w:p>
        </w:tc>
        <w:tc>
          <w:tcPr>
            <w:tcW w:w="884" w:type="dxa"/>
            <w:tcBorders>
              <w:top w:val="nil"/>
              <w:left w:val="nil"/>
              <w:bottom w:val="single" w:sz="4" w:space="0" w:color="auto"/>
              <w:right w:val="single" w:sz="4" w:space="0" w:color="auto"/>
            </w:tcBorders>
            <w:shd w:val="clear" w:color="auto" w:fill="auto"/>
            <w:noWrap/>
            <w:vAlign w:val="bottom"/>
            <w:hideMark/>
          </w:tcPr>
          <w:p w14:paraId="370055E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0.011223</w:t>
            </w:r>
          </w:p>
        </w:tc>
      </w:tr>
      <w:tr w:rsidR="00C93265" w:rsidRPr="00C93265" w14:paraId="576DF87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8BAF40"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43CEE9A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3E605AE"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000000" w:fill="FFFFFF"/>
            <w:noWrap/>
            <w:vAlign w:val="bottom"/>
            <w:hideMark/>
          </w:tcPr>
          <w:p w14:paraId="5A74D18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78,041.98 </w:t>
            </w:r>
          </w:p>
        </w:tc>
        <w:tc>
          <w:tcPr>
            <w:tcW w:w="1765" w:type="dxa"/>
            <w:tcBorders>
              <w:top w:val="nil"/>
              <w:left w:val="nil"/>
              <w:bottom w:val="single" w:sz="4" w:space="0" w:color="auto"/>
              <w:right w:val="single" w:sz="4" w:space="0" w:color="auto"/>
            </w:tcBorders>
            <w:shd w:val="clear" w:color="auto" w:fill="auto"/>
            <w:noWrap/>
            <w:vAlign w:val="bottom"/>
            <w:hideMark/>
          </w:tcPr>
          <w:p w14:paraId="4E9728D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78,042.09 </w:t>
            </w:r>
          </w:p>
        </w:tc>
        <w:tc>
          <w:tcPr>
            <w:tcW w:w="884" w:type="dxa"/>
            <w:tcBorders>
              <w:top w:val="nil"/>
              <w:left w:val="nil"/>
              <w:bottom w:val="single" w:sz="4" w:space="0" w:color="auto"/>
              <w:right w:val="single" w:sz="4" w:space="0" w:color="auto"/>
            </w:tcBorders>
            <w:shd w:val="clear" w:color="auto" w:fill="auto"/>
            <w:noWrap/>
            <w:vAlign w:val="bottom"/>
            <w:hideMark/>
          </w:tcPr>
          <w:p w14:paraId="1806C98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0.022712</w:t>
            </w:r>
          </w:p>
        </w:tc>
      </w:tr>
      <w:tr w:rsidR="00C93265" w:rsidRPr="00C93265" w14:paraId="5DA5C73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0E1BE7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F543E1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DDE929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EAA27A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0BF52F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6DE6A6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481B3D9"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D96D31"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Bradshaw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1F3EB83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434,305,204 </w:t>
            </w:r>
          </w:p>
        </w:tc>
        <w:tc>
          <w:tcPr>
            <w:tcW w:w="1379" w:type="dxa"/>
            <w:tcBorders>
              <w:top w:val="nil"/>
              <w:left w:val="nil"/>
              <w:bottom w:val="single" w:sz="4" w:space="0" w:color="auto"/>
              <w:right w:val="single" w:sz="4" w:space="0" w:color="auto"/>
            </w:tcBorders>
            <w:shd w:val="clear" w:color="auto" w:fill="auto"/>
            <w:noWrap/>
            <w:vAlign w:val="bottom"/>
            <w:hideMark/>
          </w:tcPr>
          <w:p w14:paraId="442DA71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66EFA8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41,288.65 </w:t>
            </w:r>
          </w:p>
        </w:tc>
        <w:tc>
          <w:tcPr>
            <w:tcW w:w="1765" w:type="dxa"/>
            <w:tcBorders>
              <w:top w:val="nil"/>
              <w:left w:val="nil"/>
              <w:bottom w:val="single" w:sz="4" w:space="0" w:color="auto"/>
              <w:right w:val="single" w:sz="4" w:space="0" w:color="auto"/>
            </w:tcBorders>
            <w:shd w:val="clear" w:color="auto" w:fill="auto"/>
            <w:noWrap/>
            <w:vAlign w:val="bottom"/>
            <w:hideMark/>
          </w:tcPr>
          <w:p w14:paraId="0A8E3EE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41,289.40 </w:t>
            </w:r>
          </w:p>
        </w:tc>
        <w:tc>
          <w:tcPr>
            <w:tcW w:w="884" w:type="dxa"/>
            <w:tcBorders>
              <w:top w:val="nil"/>
              <w:left w:val="nil"/>
              <w:bottom w:val="single" w:sz="4" w:space="0" w:color="auto"/>
              <w:right w:val="single" w:sz="4" w:space="0" w:color="auto"/>
            </w:tcBorders>
            <w:shd w:val="clear" w:color="auto" w:fill="auto"/>
            <w:noWrap/>
            <w:vAlign w:val="bottom"/>
            <w:hideMark/>
          </w:tcPr>
          <w:p w14:paraId="0E10C5D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0.009507</w:t>
            </w:r>
          </w:p>
        </w:tc>
      </w:tr>
      <w:tr w:rsidR="00C93265" w:rsidRPr="00C93265" w14:paraId="7D5D260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EDD6C4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F8F3DC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541C37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76F3E98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12,921.05 </w:t>
            </w:r>
          </w:p>
        </w:tc>
        <w:tc>
          <w:tcPr>
            <w:tcW w:w="1765" w:type="dxa"/>
            <w:tcBorders>
              <w:top w:val="nil"/>
              <w:left w:val="nil"/>
              <w:bottom w:val="single" w:sz="4" w:space="0" w:color="auto"/>
              <w:right w:val="single" w:sz="4" w:space="0" w:color="auto"/>
            </w:tcBorders>
            <w:shd w:val="clear" w:color="auto" w:fill="auto"/>
            <w:noWrap/>
            <w:vAlign w:val="bottom"/>
            <w:hideMark/>
          </w:tcPr>
          <w:p w14:paraId="0653608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12,920.58 </w:t>
            </w:r>
          </w:p>
        </w:tc>
        <w:tc>
          <w:tcPr>
            <w:tcW w:w="884" w:type="dxa"/>
            <w:tcBorders>
              <w:top w:val="nil"/>
              <w:left w:val="nil"/>
              <w:bottom w:val="single" w:sz="4" w:space="0" w:color="auto"/>
              <w:right w:val="single" w:sz="4" w:space="0" w:color="auto"/>
            </w:tcBorders>
            <w:shd w:val="clear" w:color="auto" w:fill="auto"/>
            <w:noWrap/>
            <w:vAlign w:val="bottom"/>
            <w:hideMark/>
          </w:tcPr>
          <w:p w14:paraId="47AAC53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0.002975</w:t>
            </w:r>
          </w:p>
        </w:tc>
      </w:tr>
      <w:tr w:rsidR="00C93265" w:rsidRPr="00C93265" w14:paraId="07FBA96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8899D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883532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118FA7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64DB38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90,000.00 </w:t>
            </w:r>
          </w:p>
        </w:tc>
        <w:tc>
          <w:tcPr>
            <w:tcW w:w="1765" w:type="dxa"/>
            <w:tcBorders>
              <w:top w:val="nil"/>
              <w:left w:val="nil"/>
              <w:bottom w:val="single" w:sz="4" w:space="0" w:color="auto"/>
              <w:right w:val="single" w:sz="4" w:space="0" w:color="auto"/>
            </w:tcBorders>
            <w:shd w:val="clear" w:color="auto" w:fill="auto"/>
            <w:noWrap/>
            <w:vAlign w:val="bottom"/>
            <w:hideMark/>
          </w:tcPr>
          <w:p w14:paraId="0DEBEA2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90,001.07 </w:t>
            </w:r>
          </w:p>
        </w:tc>
        <w:tc>
          <w:tcPr>
            <w:tcW w:w="884" w:type="dxa"/>
            <w:tcBorders>
              <w:top w:val="nil"/>
              <w:left w:val="nil"/>
              <w:bottom w:val="single" w:sz="4" w:space="0" w:color="auto"/>
              <w:right w:val="single" w:sz="4" w:space="0" w:color="auto"/>
            </w:tcBorders>
            <w:shd w:val="clear" w:color="auto" w:fill="auto"/>
            <w:noWrap/>
            <w:vAlign w:val="bottom"/>
            <w:hideMark/>
          </w:tcPr>
          <w:p w14:paraId="2E838E6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0.020723</w:t>
            </w:r>
          </w:p>
        </w:tc>
      </w:tr>
      <w:tr w:rsidR="00C93265" w:rsidRPr="00C93265" w14:paraId="329E4E5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9F1BB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EF78EB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A2A6AF4"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2855EB2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144,209.70 </w:t>
            </w:r>
          </w:p>
        </w:tc>
        <w:tc>
          <w:tcPr>
            <w:tcW w:w="1765" w:type="dxa"/>
            <w:tcBorders>
              <w:top w:val="nil"/>
              <w:left w:val="nil"/>
              <w:bottom w:val="single" w:sz="4" w:space="0" w:color="auto"/>
              <w:right w:val="single" w:sz="4" w:space="0" w:color="auto"/>
            </w:tcBorders>
            <w:shd w:val="clear" w:color="auto" w:fill="auto"/>
            <w:noWrap/>
            <w:vAlign w:val="bottom"/>
            <w:hideMark/>
          </w:tcPr>
          <w:p w14:paraId="032A3EB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144,211.04 </w:t>
            </w:r>
          </w:p>
        </w:tc>
        <w:tc>
          <w:tcPr>
            <w:tcW w:w="884" w:type="dxa"/>
            <w:tcBorders>
              <w:top w:val="nil"/>
              <w:left w:val="nil"/>
              <w:bottom w:val="single" w:sz="4" w:space="0" w:color="auto"/>
              <w:right w:val="single" w:sz="4" w:space="0" w:color="auto"/>
            </w:tcBorders>
            <w:shd w:val="clear" w:color="auto" w:fill="auto"/>
            <w:noWrap/>
            <w:vAlign w:val="bottom"/>
            <w:hideMark/>
          </w:tcPr>
          <w:p w14:paraId="06B3966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0.033205</w:t>
            </w:r>
          </w:p>
        </w:tc>
      </w:tr>
      <w:tr w:rsidR="00C93265" w:rsidRPr="00C93265" w14:paraId="02A2D3A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30CE7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16D9EE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57518B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841414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A7207C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3A02B1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EA3642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9D5DAB"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Gresham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1F1F39F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BFFCF9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FCA937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9871E8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FAA2D9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08A8E6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4505E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Butler Co</w:t>
            </w:r>
          </w:p>
        </w:tc>
        <w:tc>
          <w:tcPr>
            <w:tcW w:w="1870" w:type="dxa"/>
            <w:tcBorders>
              <w:top w:val="nil"/>
              <w:left w:val="nil"/>
              <w:bottom w:val="single" w:sz="4" w:space="0" w:color="auto"/>
              <w:right w:val="single" w:sz="4" w:space="0" w:color="auto"/>
            </w:tcBorders>
            <w:shd w:val="clear" w:color="auto" w:fill="auto"/>
            <w:noWrap/>
            <w:vAlign w:val="bottom"/>
            <w:hideMark/>
          </w:tcPr>
          <w:p w14:paraId="5C00466F"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31,484,050 </w:t>
            </w:r>
          </w:p>
        </w:tc>
        <w:tc>
          <w:tcPr>
            <w:tcW w:w="1379" w:type="dxa"/>
            <w:tcBorders>
              <w:top w:val="nil"/>
              <w:left w:val="nil"/>
              <w:bottom w:val="single" w:sz="4" w:space="0" w:color="auto"/>
              <w:right w:val="single" w:sz="4" w:space="0" w:color="auto"/>
            </w:tcBorders>
            <w:shd w:val="clear" w:color="auto" w:fill="auto"/>
            <w:noWrap/>
            <w:vAlign w:val="bottom"/>
            <w:hideMark/>
          </w:tcPr>
          <w:p w14:paraId="119AF02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FFC149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4AE811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59BAEB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66B78C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84E84B"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Polk Co</w:t>
            </w:r>
          </w:p>
        </w:tc>
        <w:tc>
          <w:tcPr>
            <w:tcW w:w="1870" w:type="dxa"/>
            <w:tcBorders>
              <w:top w:val="nil"/>
              <w:left w:val="nil"/>
              <w:bottom w:val="single" w:sz="4" w:space="0" w:color="auto"/>
              <w:right w:val="single" w:sz="4" w:space="0" w:color="auto"/>
            </w:tcBorders>
            <w:shd w:val="clear" w:color="auto" w:fill="auto"/>
            <w:noWrap/>
            <w:vAlign w:val="bottom"/>
            <w:hideMark/>
          </w:tcPr>
          <w:p w14:paraId="5BD062E8"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84,165,009 </w:t>
            </w:r>
          </w:p>
        </w:tc>
        <w:tc>
          <w:tcPr>
            <w:tcW w:w="1379" w:type="dxa"/>
            <w:tcBorders>
              <w:top w:val="nil"/>
              <w:left w:val="nil"/>
              <w:bottom w:val="nil"/>
              <w:right w:val="nil"/>
            </w:tcBorders>
            <w:shd w:val="clear" w:color="auto" w:fill="auto"/>
            <w:noWrap/>
            <w:vAlign w:val="bottom"/>
            <w:hideMark/>
          </w:tcPr>
          <w:p w14:paraId="646F3A11" w14:textId="77777777" w:rsidR="00C93265" w:rsidRPr="00C93265" w:rsidRDefault="00C93265" w:rsidP="00C93265">
            <w:pPr>
              <w:widowControl/>
              <w:autoSpaceDE/>
              <w:autoSpaceDN/>
              <w:adjustRightInd/>
              <w:ind w:left="0" w:firstLine="0"/>
              <w:jc w:val="right"/>
              <w:rPr>
                <w:rFonts w:ascii="Arial" w:hAnsi="Arial" w:cs="Arial"/>
                <w:sz w:val="16"/>
                <w:szCs w:val="16"/>
              </w:rPr>
            </w:pP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1A138B9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ADE415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B7EB17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356468E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4043903"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Seward Co</w:t>
            </w:r>
          </w:p>
        </w:tc>
        <w:tc>
          <w:tcPr>
            <w:tcW w:w="1870" w:type="dxa"/>
            <w:tcBorders>
              <w:top w:val="nil"/>
              <w:left w:val="nil"/>
              <w:bottom w:val="single" w:sz="4" w:space="0" w:color="auto"/>
              <w:right w:val="single" w:sz="4" w:space="0" w:color="auto"/>
            </w:tcBorders>
            <w:shd w:val="clear" w:color="auto" w:fill="auto"/>
            <w:noWrap/>
            <w:vAlign w:val="bottom"/>
            <w:hideMark/>
          </w:tcPr>
          <w:p w14:paraId="110C0B13"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72,074,948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1611895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39CF3D6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71,610.10 </w:t>
            </w:r>
          </w:p>
        </w:tc>
        <w:tc>
          <w:tcPr>
            <w:tcW w:w="1765" w:type="dxa"/>
            <w:tcBorders>
              <w:top w:val="nil"/>
              <w:left w:val="nil"/>
              <w:bottom w:val="single" w:sz="4" w:space="0" w:color="auto"/>
              <w:right w:val="single" w:sz="4" w:space="0" w:color="auto"/>
            </w:tcBorders>
            <w:shd w:val="clear" w:color="auto" w:fill="auto"/>
            <w:noWrap/>
            <w:vAlign w:val="bottom"/>
            <w:hideMark/>
          </w:tcPr>
          <w:p w14:paraId="5E736DF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71,609.38 </w:t>
            </w:r>
          </w:p>
        </w:tc>
        <w:tc>
          <w:tcPr>
            <w:tcW w:w="884" w:type="dxa"/>
            <w:tcBorders>
              <w:top w:val="nil"/>
              <w:left w:val="nil"/>
              <w:bottom w:val="single" w:sz="4" w:space="0" w:color="auto"/>
              <w:right w:val="single" w:sz="4" w:space="0" w:color="auto"/>
            </w:tcBorders>
            <w:shd w:val="clear" w:color="auto" w:fill="auto"/>
            <w:noWrap/>
            <w:vAlign w:val="bottom"/>
            <w:hideMark/>
          </w:tcPr>
          <w:p w14:paraId="0D4F470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0.02025</w:t>
            </w:r>
          </w:p>
        </w:tc>
      </w:tr>
      <w:tr w:rsidR="00C93265" w:rsidRPr="00C93265" w14:paraId="28B9C7C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1A2B54"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York Co</w:t>
            </w:r>
          </w:p>
        </w:tc>
        <w:tc>
          <w:tcPr>
            <w:tcW w:w="1870" w:type="dxa"/>
            <w:tcBorders>
              <w:top w:val="nil"/>
              <w:left w:val="nil"/>
              <w:bottom w:val="single" w:sz="4" w:space="0" w:color="auto"/>
              <w:right w:val="single" w:sz="4" w:space="0" w:color="auto"/>
            </w:tcBorders>
            <w:shd w:val="clear" w:color="auto" w:fill="auto"/>
            <w:noWrap/>
            <w:vAlign w:val="bottom"/>
            <w:hideMark/>
          </w:tcPr>
          <w:p w14:paraId="4EFD308C"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165,902,572 </w:t>
            </w:r>
          </w:p>
        </w:tc>
        <w:tc>
          <w:tcPr>
            <w:tcW w:w="1379" w:type="dxa"/>
            <w:tcBorders>
              <w:top w:val="nil"/>
              <w:left w:val="nil"/>
              <w:bottom w:val="single" w:sz="4" w:space="0" w:color="auto"/>
              <w:right w:val="single" w:sz="4" w:space="0" w:color="auto"/>
            </w:tcBorders>
            <w:shd w:val="clear" w:color="auto" w:fill="auto"/>
            <w:noWrap/>
            <w:vAlign w:val="bottom"/>
            <w:hideMark/>
          </w:tcPr>
          <w:p w14:paraId="623C4E7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3E9A07E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43,053.86 </w:t>
            </w:r>
          </w:p>
        </w:tc>
        <w:tc>
          <w:tcPr>
            <w:tcW w:w="1765" w:type="dxa"/>
            <w:tcBorders>
              <w:top w:val="nil"/>
              <w:left w:val="nil"/>
              <w:bottom w:val="single" w:sz="4" w:space="0" w:color="auto"/>
              <w:right w:val="single" w:sz="4" w:space="0" w:color="auto"/>
            </w:tcBorders>
            <w:shd w:val="clear" w:color="auto" w:fill="auto"/>
            <w:noWrap/>
            <w:vAlign w:val="bottom"/>
            <w:hideMark/>
          </w:tcPr>
          <w:p w14:paraId="362D6A3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43,054.04 </w:t>
            </w:r>
          </w:p>
        </w:tc>
        <w:tc>
          <w:tcPr>
            <w:tcW w:w="884" w:type="dxa"/>
            <w:tcBorders>
              <w:top w:val="nil"/>
              <w:left w:val="nil"/>
              <w:bottom w:val="single" w:sz="4" w:space="0" w:color="auto"/>
              <w:right w:val="single" w:sz="4" w:space="0" w:color="auto"/>
            </w:tcBorders>
            <w:shd w:val="clear" w:color="auto" w:fill="auto"/>
            <w:noWrap/>
            <w:vAlign w:val="bottom"/>
            <w:hideMark/>
          </w:tcPr>
          <w:p w14:paraId="0750257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0.012175</w:t>
            </w:r>
          </w:p>
        </w:tc>
      </w:tr>
      <w:tr w:rsidR="00C93265" w:rsidRPr="00C93265" w14:paraId="2C9C5CB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32FC8E"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110FC1CF"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48ADD2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7E53929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72B67C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0738E45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6678E40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9D5EB4"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 Valuation</w:t>
            </w:r>
          </w:p>
        </w:tc>
        <w:tc>
          <w:tcPr>
            <w:tcW w:w="1870" w:type="dxa"/>
            <w:tcBorders>
              <w:top w:val="nil"/>
              <w:left w:val="nil"/>
              <w:bottom w:val="single" w:sz="4" w:space="0" w:color="auto"/>
              <w:right w:val="single" w:sz="4" w:space="0" w:color="auto"/>
            </w:tcBorders>
            <w:shd w:val="clear" w:color="auto" w:fill="auto"/>
            <w:noWrap/>
            <w:vAlign w:val="bottom"/>
            <w:hideMark/>
          </w:tcPr>
          <w:p w14:paraId="0146D5CB"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353,626,579 </w:t>
            </w:r>
          </w:p>
        </w:tc>
        <w:tc>
          <w:tcPr>
            <w:tcW w:w="1379" w:type="dxa"/>
            <w:tcBorders>
              <w:top w:val="nil"/>
              <w:left w:val="nil"/>
              <w:bottom w:val="single" w:sz="4" w:space="0" w:color="auto"/>
              <w:right w:val="single" w:sz="4" w:space="0" w:color="auto"/>
            </w:tcBorders>
            <w:shd w:val="clear" w:color="auto" w:fill="auto"/>
            <w:noWrap/>
            <w:vAlign w:val="bottom"/>
            <w:hideMark/>
          </w:tcPr>
          <w:p w14:paraId="15847B48"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67A24E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114,663.96 </w:t>
            </w:r>
          </w:p>
        </w:tc>
        <w:tc>
          <w:tcPr>
            <w:tcW w:w="1765" w:type="dxa"/>
            <w:tcBorders>
              <w:top w:val="nil"/>
              <w:left w:val="nil"/>
              <w:bottom w:val="single" w:sz="4" w:space="0" w:color="auto"/>
              <w:right w:val="single" w:sz="4" w:space="0" w:color="auto"/>
            </w:tcBorders>
            <w:shd w:val="clear" w:color="auto" w:fill="auto"/>
            <w:noWrap/>
            <w:vAlign w:val="bottom"/>
            <w:hideMark/>
          </w:tcPr>
          <w:p w14:paraId="66E70D5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114,663.42 </w:t>
            </w:r>
          </w:p>
        </w:tc>
        <w:tc>
          <w:tcPr>
            <w:tcW w:w="884" w:type="dxa"/>
            <w:tcBorders>
              <w:top w:val="nil"/>
              <w:left w:val="nil"/>
              <w:bottom w:val="single" w:sz="4" w:space="0" w:color="auto"/>
              <w:right w:val="single" w:sz="4" w:space="0" w:color="auto"/>
            </w:tcBorders>
            <w:shd w:val="clear" w:color="auto" w:fill="auto"/>
            <w:noWrap/>
            <w:vAlign w:val="bottom"/>
            <w:hideMark/>
          </w:tcPr>
          <w:p w14:paraId="48F7D37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0.032425</w:t>
            </w:r>
          </w:p>
        </w:tc>
      </w:tr>
      <w:tr w:rsidR="00C93265" w:rsidRPr="00C93265" w14:paraId="73B4245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D1ED2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E8341C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C80AA3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F0E0DB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930FF3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7BCDE9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6F34262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E3F7FF"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Henderson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24ADE75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E9128E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1DA40F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CFC106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D0E789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52668A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A8409E"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Hamilton Co</w:t>
            </w:r>
          </w:p>
        </w:tc>
        <w:tc>
          <w:tcPr>
            <w:tcW w:w="1870" w:type="dxa"/>
            <w:tcBorders>
              <w:top w:val="nil"/>
              <w:left w:val="nil"/>
              <w:bottom w:val="single" w:sz="4" w:space="0" w:color="auto"/>
              <w:right w:val="single" w:sz="4" w:space="0" w:color="auto"/>
            </w:tcBorders>
            <w:shd w:val="clear" w:color="auto" w:fill="auto"/>
            <w:noWrap/>
            <w:vAlign w:val="bottom"/>
            <w:hideMark/>
          </w:tcPr>
          <w:p w14:paraId="57C3CBE2"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147,789,639 </w:t>
            </w:r>
          </w:p>
        </w:tc>
        <w:tc>
          <w:tcPr>
            <w:tcW w:w="1379" w:type="dxa"/>
            <w:tcBorders>
              <w:top w:val="nil"/>
              <w:left w:val="nil"/>
              <w:bottom w:val="single" w:sz="4" w:space="0" w:color="auto"/>
              <w:right w:val="single" w:sz="4" w:space="0" w:color="auto"/>
            </w:tcBorders>
            <w:shd w:val="clear" w:color="auto" w:fill="auto"/>
            <w:noWrap/>
            <w:vAlign w:val="bottom"/>
            <w:hideMark/>
          </w:tcPr>
          <w:p w14:paraId="0D7178D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534A9F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06A345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567AB6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107B081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D8A96C8"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York Co</w:t>
            </w:r>
          </w:p>
        </w:tc>
        <w:tc>
          <w:tcPr>
            <w:tcW w:w="1870" w:type="dxa"/>
            <w:tcBorders>
              <w:top w:val="nil"/>
              <w:left w:val="nil"/>
              <w:bottom w:val="single" w:sz="4" w:space="0" w:color="auto"/>
              <w:right w:val="single" w:sz="4" w:space="0" w:color="auto"/>
            </w:tcBorders>
            <w:shd w:val="clear" w:color="auto" w:fill="auto"/>
            <w:noWrap/>
            <w:vAlign w:val="bottom"/>
            <w:hideMark/>
          </w:tcPr>
          <w:p w14:paraId="08C739A5"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232,850,435 </w:t>
            </w:r>
          </w:p>
        </w:tc>
        <w:tc>
          <w:tcPr>
            <w:tcW w:w="1379" w:type="dxa"/>
            <w:tcBorders>
              <w:top w:val="nil"/>
              <w:left w:val="nil"/>
              <w:bottom w:val="single" w:sz="4" w:space="0" w:color="auto"/>
              <w:right w:val="single" w:sz="4" w:space="0" w:color="auto"/>
            </w:tcBorders>
            <w:shd w:val="clear" w:color="auto" w:fill="auto"/>
            <w:noWrap/>
            <w:vAlign w:val="bottom"/>
            <w:hideMark/>
          </w:tcPr>
          <w:p w14:paraId="5DFB314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89D5AF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37,504.20 </w:t>
            </w:r>
          </w:p>
        </w:tc>
        <w:tc>
          <w:tcPr>
            <w:tcW w:w="1765" w:type="dxa"/>
            <w:tcBorders>
              <w:top w:val="nil"/>
              <w:left w:val="nil"/>
              <w:bottom w:val="single" w:sz="4" w:space="0" w:color="auto"/>
              <w:right w:val="single" w:sz="4" w:space="0" w:color="auto"/>
            </w:tcBorders>
            <w:shd w:val="clear" w:color="auto" w:fill="auto"/>
            <w:noWrap/>
            <w:vAlign w:val="bottom"/>
            <w:hideMark/>
          </w:tcPr>
          <w:p w14:paraId="17B6783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37,504.47 </w:t>
            </w:r>
          </w:p>
        </w:tc>
        <w:tc>
          <w:tcPr>
            <w:tcW w:w="884" w:type="dxa"/>
            <w:tcBorders>
              <w:top w:val="nil"/>
              <w:left w:val="nil"/>
              <w:bottom w:val="single" w:sz="4" w:space="0" w:color="auto"/>
              <w:right w:val="single" w:sz="4" w:space="0" w:color="auto"/>
            </w:tcBorders>
            <w:shd w:val="clear" w:color="auto" w:fill="auto"/>
            <w:noWrap/>
            <w:vAlign w:val="bottom"/>
            <w:hideMark/>
          </w:tcPr>
          <w:p w14:paraId="4E2F87D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0.009853</w:t>
            </w:r>
          </w:p>
        </w:tc>
      </w:tr>
      <w:tr w:rsidR="00C93265" w:rsidRPr="00C93265" w14:paraId="5838DC8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F3258A"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nil"/>
              <w:right w:val="nil"/>
            </w:tcBorders>
            <w:shd w:val="clear" w:color="auto" w:fill="auto"/>
            <w:noWrap/>
            <w:vAlign w:val="bottom"/>
            <w:hideMark/>
          </w:tcPr>
          <w:p w14:paraId="3CF3F347" w14:textId="77777777" w:rsidR="00C93265" w:rsidRPr="00C93265" w:rsidRDefault="00C93265" w:rsidP="00C93265">
            <w:pPr>
              <w:widowControl/>
              <w:autoSpaceDE/>
              <w:autoSpaceDN/>
              <w:adjustRightInd/>
              <w:ind w:left="0" w:firstLine="0"/>
              <w:jc w:val="right"/>
              <w:rPr>
                <w:rFonts w:ascii="Arial" w:hAnsi="Arial" w:cs="Arial"/>
                <w:b/>
                <w:bCs/>
                <w:sz w:val="16"/>
                <w:szCs w:val="16"/>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5C8C3F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32126DB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85,500.00 </w:t>
            </w:r>
          </w:p>
        </w:tc>
        <w:tc>
          <w:tcPr>
            <w:tcW w:w="1765" w:type="dxa"/>
            <w:tcBorders>
              <w:top w:val="nil"/>
              <w:left w:val="nil"/>
              <w:bottom w:val="single" w:sz="4" w:space="0" w:color="auto"/>
              <w:right w:val="single" w:sz="4" w:space="0" w:color="auto"/>
            </w:tcBorders>
            <w:shd w:val="clear" w:color="auto" w:fill="auto"/>
            <w:noWrap/>
            <w:vAlign w:val="bottom"/>
            <w:hideMark/>
          </w:tcPr>
          <w:p w14:paraId="0806D12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85,499.37 </w:t>
            </w:r>
          </w:p>
        </w:tc>
        <w:tc>
          <w:tcPr>
            <w:tcW w:w="884" w:type="dxa"/>
            <w:tcBorders>
              <w:top w:val="nil"/>
              <w:left w:val="nil"/>
              <w:bottom w:val="single" w:sz="4" w:space="0" w:color="auto"/>
              <w:right w:val="single" w:sz="4" w:space="0" w:color="auto"/>
            </w:tcBorders>
            <w:shd w:val="clear" w:color="auto" w:fill="auto"/>
            <w:noWrap/>
            <w:vAlign w:val="bottom"/>
            <w:hideMark/>
          </w:tcPr>
          <w:p w14:paraId="0891B0D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0.022462</w:t>
            </w:r>
          </w:p>
        </w:tc>
      </w:tr>
      <w:tr w:rsidR="00C93265" w:rsidRPr="00C93265" w14:paraId="0482E10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70ED07"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 Valuation</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3F41F20C"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380,640,074 </w:t>
            </w:r>
          </w:p>
        </w:tc>
        <w:tc>
          <w:tcPr>
            <w:tcW w:w="1379" w:type="dxa"/>
            <w:tcBorders>
              <w:top w:val="nil"/>
              <w:left w:val="nil"/>
              <w:bottom w:val="single" w:sz="4" w:space="0" w:color="auto"/>
              <w:right w:val="single" w:sz="4" w:space="0" w:color="auto"/>
            </w:tcBorders>
            <w:shd w:val="clear" w:color="auto" w:fill="auto"/>
            <w:noWrap/>
            <w:vAlign w:val="bottom"/>
            <w:hideMark/>
          </w:tcPr>
          <w:p w14:paraId="5FEF7B4B"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159CA4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123,004.20 </w:t>
            </w:r>
          </w:p>
        </w:tc>
        <w:tc>
          <w:tcPr>
            <w:tcW w:w="1765" w:type="dxa"/>
            <w:tcBorders>
              <w:top w:val="nil"/>
              <w:left w:val="nil"/>
              <w:bottom w:val="single" w:sz="4" w:space="0" w:color="auto"/>
              <w:right w:val="single" w:sz="4" w:space="0" w:color="auto"/>
            </w:tcBorders>
            <w:shd w:val="clear" w:color="auto" w:fill="auto"/>
            <w:noWrap/>
            <w:vAlign w:val="bottom"/>
            <w:hideMark/>
          </w:tcPr>
          <w:p w14:paraId="6CB2046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123,003.84 </w:t>
            </w:r>
          </w:p>
        </w:tc>
        <w:tc>
          <w:tcPr>
            <w:tcW w:w="884" w:type="dxa"/>
            <w:tcBorders>
              <w:top w:val="nil"/>
              <w:left w:val="nil"/>
              <w:bottom w:val="single" w:sz="4" w:space="0" w:color="auto"/>
              <w:right w:val="single" w:sz="4" w:space="0" w:color="auto"/>
            </w:tcBorders>
            <w:shd w:val="clear" w:color="auto" w:fill="auto"/>
            <w:noWrap/>
            <w:vAlign w:val="bottom"/>
            <w:hideMark/>
          </w:tcPr>
          <w:p w14:paraId="04607C0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0.032315</w:t>
            </w:r>
          </w:p>
        </w:tc>
      </w:tr>
      <w:tr w:rsidR="00C93265" w:rsidRPr="00C93265" w14:paraId="7E45974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BFE894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EE53F2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1BB5D87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A3E711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3885AF7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BA82FF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40BF961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C9A2F6"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McCool Jct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287D904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345,032,879 </w:t>
            </w:r>
          </w:p>
        </w:tc>
        <w:tc>
          <w:tcPr>
            <w:tcW w:w="1379" w:type="dxa"/>
            <w:tcBorders>
              <w:top w:val="nil"/>
              <w:left w:val="nil"/>
              <w:bottom w:val="single" w:sz="4" w:space="0" w:color="auto"/>
              <w:right w:val="single" w:sz="4" w:space="0" w:color="auto"/>
            </w:tcBorders>
            <w:shd w:val="clear" w:color="auto" w:fill="auto"/>
            <w:noWrap/>
            <w:vAlign w:val="bottom"/>
            <w:hideMark/>
          </w:tcPr>
          <w:p w14:paraId="7415F17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8DDB9C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44,962.74 </w:t>
            </w:r>
          </w:p>
        </w:tc>
        <w:tc>
          <w:tcPr>
            <w:tcW w:w="1765" w:type="dxa"/>
            <w:tcBorders>
              <w:top w:val="nil"/>
              <w:left w:val="nil"/>
              <w:bottom w:val="single" w:sz="4" w:space="0" w:color="auto"/>
              <w:right w:val="single" w:sz="4" w:space="0" w:color="auto"/>
            </w:tcBorders>
            <w:shd w:val="clear" w:color="auto" w:fill="auto"/>
            <w:noWrap/>
            <w:vAlign w:val="bottom"/>
            <w:hideMark/>
          </w:tcPr>
          <w:p w14:paraId="3D2DB74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44,961.23 </w:t>
            </w:r>
          </w:p>
        </w:tc>
        <w:tc>
          <w:tcPr>
            <w:tcW w:w="884" w:type="dxa"/>
            <w:tcBorders>
              <w:top w:val="nil"/>
              <w:left w:val="nil"/>
              <w:bottom w:val="single" w:sz="4" w:space="0" w:color="auto"/>
              <w:right w:val="single" w:sz="4" w:space="0" w:color="auto"/>
            </w:tcBorders>
            <w:shd w:val="clear" w:color="auto" w:fill="auto"/>
            <w:noWrap/>
            <w:vAlign w:val="bottom"/>
            <w:hideMark/>
          </w:tcPr>
          <w:p w14:paraId="1DDCF56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0.013031</w:t>
            </w:r>
          </w:p>
        </w:tc>
      </w:tr>
      <w:tr w:rsidR="00C93265" w:rsidRPr="00C93265" w14:paraId="1E83390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0ED94C6"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5712E0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2004C1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Special Building</w:t>
            </w:r>
          </w:p>
        </w:tc>
        <w:tc>
          <w:tcPr>
            <w:tcW w:w="1536" w:type="dxa"/>
            <w:tcBorders>
              <w:top w:val="nil"/>
              <w:left w:val="nil"/>
              <w:bottom w:val="single" w:sz="4" w:space="0" w:color="auto"/>
              <w:right w:val="single" w:sz="4" w:space="0" w:color="auto"/>
            </w:tcBorders>
            <w:shd w:val="clear" w:color="auto" w:fill="auto"/>
            <w:noWrap/>
            <w:vAlign w:val="bottom"/>
            <w:hideMark/>
          </w:tcPr>
          <w:p w14:paraId="4073DE0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34,922.97 </w:t>
            </w:r>
          </w:p>
        </w:tc>
        <w:tc>
          <w:tcPr>
            <w:tcW w:w="1765" w:type="dxa"/>
            <w:tcBorders>
              <w:top w:val="nil"/>
              <w:left w:val="nil"/>
              <w:bottom w:val="single" w:sz="4" w:space="0" w:color="auto"/>
              <w:right w:val="single" w:sz="4" w:space="0" w:color="auto"/>
            </w:tcBorders>
            <w:shd w:val="clear" w:color="auto" w:fill="auto"/>
            <w:noWrap/>
            <w:vAlign w:val="bottom"/>
            <w:hideMark/>
          </w:tcPr>
          <w:p w14:paraId="3818A96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34,924.23 </w:t>
            </w:r>
          </w:p>
        </w:tc>
        <w:tc>
          <w:tcPr>
            <w:tcW w:w="884" w:type="dxa"/>
            <w:tcBorders>
              <w:top w:val="nil"/>
              <w:left w:val="nil"/>
              <w:bottom w:val="single" w:sz="4" w:space="0" w:color="auto"/>
              <w:right w:val="single" w:sz="4" w:space="0" w:color="auto"/>
            </w:tcBorders>
            <w:shd w:val="clear" w:color="auto" w:fill="auto"/>
            <w:noWrap/>
            <w:vAlign w:val="bottom"/>
            <w:hideMark/>
          </w:tcPr>
          <w:p w14:paraId="2528850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0.010122</w:t>
            </w:r>
          </w:p>
        </w:tc>
      </w:tr>
      <w:tr w:rsidR="00C93265" w:rsidRPr="00C93265" w14:paraId="19FDB483"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B2E9356"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4D7180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AC1401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2C5C9F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60,000.00 </w:t>
            </w:r>
          </w:p>
        </w:tc>
        <w:tc>
          <w:tcPr>
            <w:tcW w:w="1765" w:type="dxa"/>
            <w:tcBorders>
              <w:top w:val="nil"/>
              <w:left w:val="nil"/>
              <w:bottom w:val="single" w:sz="4" w:space="0" w:color="auto"/>
              <w:right w:val="single" w:sz="4" w:space="0" w:color="auto"/>
            </w:tcBorders>
            <w:shd w:val="clear" w:color="auto" w:fill="auto"/>
            <w:noWrap/>
            <w:vAlign w:val="bottom"/>
            <w:hideMark/>
          </w:tcPr>
          <w:p w14:paraId="18E1E75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60,001.22 </w:t>
            </w:r>
          </w:p>
        </w:tc>
        <w:tc>
          <w:tcPr>
            <w:tcW w:w="884" w:type="dxa"/>
            <w:tcBorders>
              <w:top w:val="nil"/>
              <w:left w:val="nil"/>
              <w:bottom w:val="single" w:sz="4" w:space="0" w:color="auto"/>
              <w:right w:val="single" w:sz="4" w:space="0" w:color="auto"/>
            </w:tcBorders>
            <w:shd w:val="clear" w:color="auto" w:fill="auto"/>
            <w:noWrap/>
            <w:vAlign w:val="bottom"/>
            <w:hideMark/>
          </w:tcPr>
          <w:p w14:paraId="2D75C46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0.01739</w:t>
            </w:r>
          </w:p>
        </w:tc>
      </w:tr>
      <w:tr w:rsidR="00C93265" w:rsidRPr="00C93265" w14:paraId="03F30E2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02C56E"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465CDD8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3AAA82E"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502D26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139,885.71 </w:t>
            </w:r>
          </w:p>
        </w:tc>
        <w:tc>
          <w:tcPr>
            <w:tcW w:w="1765" w:type="dxa"/>
            <w:tcBorders>
              <w:top w:val="nil"/>
              <w:left w:val="nil"/>
              <w:bottom w:val="single" w:sz="4" w:space="0" w:color="auto"/>
              <w:right w:val="single" w:sz="4" w:space="0" w:color="auto"/>
            </w:tcBorders>
            <w:shd w:val="clear" w:color="auto" w:fill="auto"/>
            <w:noWrap/>
            <w:vAlign w:val="bottom"/>
            <w:hideMark/>
          </w:tcPr>
          <w:p w14:paraId="084E0C8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139,886.68 </w:t>
            </w:r>
          </w:p>
        </w:tc>
        <w:tc>
          <w:tcPr>
            <w:tcW w:w="884" w:type="dxa"/>
            <w:tcBorders>
              <w:top w:val="nil"/>
              <w:left w:val="nil"/>
              <w:bottom w:val="single" w:sz="4" w:space="0" w:color="auto"/>
              <w:right w:val="single" w:sz="4" w:space="0" w:color="auto"/>
            </w:tcBorders>
            <w:shd w:val="clear" w:color="auto" w:fill="auto"/>
            <w:noWrap/>
            <w:vAlign w:val="bottom"/>
            <w:hideMark/>
          </w:tcPr>
          <w:p w14:paraId="3543C54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0.040543</w:t>
            </w:r>
          </w:p>
        </w:tc>
      </w:tr>
      <w:tr w:rsidR="00C93265" w:rsidRPr="00C93265" w14:paraId="19E032EA"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72C93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49DC45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381AEB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117B6E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5CFDC3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240C55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2D24450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0E0257"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Waco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397C9A7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406,213,124 </w:t>
            </w:r>
          </w:p>
        </w:tc>
        <w:tc>
          <w:tcPr>
            <w:tcW w:w="1379" w:type="dxa"/>
            <w:tcBorders>
              <w:top w:val="nil"/>
              <w:left w:val="nil"/>
              <w:bottom w:val="single" w:sz="4" w:space="0" w:color="auto"/>
              <w:right w:val="single" w:sz="4" w:space="0" w:color="auto"/>
            </w:tcBorders>
            <w:shd w:val="clear" w:color="auto" w:fill="auto"/>
            <w:noWrap/>
            <w:vAlign w:val="bottom"/>
            <w:hideMark/>
          </w:tcPr>
          <w:p w14:paraId="7C3DF54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FF6C9C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56,321.84 </w:t>
            </w:r>
          </w:p>
        </w:tc>
        <w:tc>
          <w:tcPr>
            <w:tcW w:w="1765" w:type="dxa"/>
            <w:tcBorders>
              <w:top w:val="nil"/>
              <w:left w:val="nil"/>
              <w:bottom w:val="single" w:sz="4" w:space="0" w:color="auto"/>
              <w:right w:val="single" w:sz="4" w:space="0" w:color="auto"/>
            </w:tcBorders>
            <w:shd w:val="clear" w:color="auto" w:fill="auto"/>
            <w:noWrap/>
            <w:vAlign w:val="bottom"/>
            <w:hideMark/>
          </w:tcPr>
          <w:p w14:paraId="69A6D6C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56,321.45 </w:t>
            </w:r>
          </w:p>
        </w:tc>
        <w:tc>
          <w:tcPr>
            <w:tcW w:w="884" w:type="dxa"/>
            <w:tcBorders>
              <w:top w:val="nil"/>
              <w:left w:val="nil"/>
              <w:bottom w:val="single" w:sz="4" w:space="0" w:color="auto"/>
              <w:right w:val="single" w:sz="4" w:space="0" w:color="auto"/>
            </w:tcBorders>
            <w:shd w:val="clear" w:color="auto" w:fill="auto"/>
            <w:noWrap/>
            <w:vAlign w:val="bottom"/>
            <w:hideMark/>
          </w:tcPr>
          <w:p w14:paraId="408AEFF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0.013865</w:t>
            </w:r>
          </w:p>
        </w:tc>
      </w:tr>
      <w:tr w:rsidR="00C93265" w:rsidRPr="00C93265" w14:paraId="4A9166B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379BC4B"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039686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5672B7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1FBF56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11,678.16 </w:t>
            </w:r>
          </w:p>
        </w:tc>
        <w:tc>
          <w:tcPr>
            <w:tcW w:w="1765" w:type="dxa"/>
            <w:tcBorders>
              <w:top w:val="nil"/>
              <w:left w:val="nil"/>
              <w:bottom w:val="single" w:sz="4" w:space="0" w:color="auto"/>
              <w:right w:val="single" w:sz="4" w:space="0" w:color="auto"/>
            </w:tcBorders>
            <w:shd w:val="clear" w:color="auto" w:fill="auto"/>
            <w:noWrap/>
            <w:vAlign w:val="bottom"/>
            <w:hideMark/>
          </w:tcPr>
          <w:p w14:paraId="5A01996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11,678.16 </w:t>
            </w:r>
          </w:p>
        </w:tc>
        <w:tc>
          <w:tcPr>
            <w:tcW w:w="884" w:type="dxa"/>
            <w:tcBorders>
              <w:top w:val="nil"/>
              <w:left w:val="nil"/>
              <w:bottom w:val="single" w:sz="4" w:space="0" w:color="auto"/>
              <w:right w:val="single" w:sz="4" w:space="0" w:color="auto"/>
            </w:tcBorders>
            <w:shd w:val="clear" w:color="auto" w:fill="auto"/>
            <w:noWrap/>
            <w:vAlign w:val="bottom"/>
            <w:hideMark/>
          </w:tcPr>
          <w:p w14:paraId="0A67C8D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0.002875</w:t>
            </w:r>
          </w:p>
        </w:tc>
      </w:tr>
      <w:tr w:rsidR="00C93265" w:rsidRPr="00C93265" w14:paraId="7F64C4E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1EE05C"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6920DC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C2660E8"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7607C2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68,000.00 </w:t>
            </w:r>
          </w:p>
        </w:tc>
        <w:tc>
          <w:tcPr>
            <w:tcW w:w="1765" w:type="dxa"/>
            <w:tcBorders>
              <w:top w:val="nil"/>
              <w:left w:val="nil"/>
              <w:bottom w:val="single" w:sz="4" w:space="0" w:color="auto"/>
              <w:right w:val="single" w:sz="4" w:space="0" w:color="auto"/>
            </w:tcBorders>
            <w:shd w:val="clear" w:color="auto" w:fill="auto"/>
            <w:noWrap/>
            <w:vAlign w:val="bottom"/>
            <w:hideMark/>
          </w:tcPr>
          <w:p w14:paraId="2B88804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67,999.61 </w:t>
            </w:r>
          </w:p>
        </w:tc>
        <w:tc>
          <w:tcPr>
            <w:tcW w:w="884" w:type="dxa"/>
            <w:tcBorders>
              <w:top w:val="nil"/>
              <w:left w:val="nil"/>
              <w:bottom w:val="single" w:sz="4" w:space="0" w:color="auto"/>
              <w:right w:val="single" w:sz="4" w:space="0" w:color="auto"/>
            </w:tcBorders>
            <w:shd w:val="clear" w:color="auto" w:fill="auto"/>
            <w:noWrap/>
            <w:vAlign w:val="bottom"/>
            <w:hideMark/>
          </w:tcPr>
          <w:p w14:paraId="2EAEB50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0.01674</w:t>
            </w:r>
          </w:p>
        </w:tc>
      </w:tr>
      <w:tr w:rsidR="00C93265" w:rsidRPr="00C93265" w14:paraId="2385AB6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E3DF6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BFEB03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4BAE52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0F4F0D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FC8376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F0164D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D0905E2"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0C48AE"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York Fire District</w:t>
            </w:r>
          </w:p>
        </w:tc>
        <w:tc>
          <w:tcPr>
            <w:tcW w:w="1870" w:type="dxa"/>
            <w:tcBorders>
              <w:top w:val="nil"/>
              <w:left w:val="nil"/>
              <w:bottom w:val="single" w:sz="4" w:space="0" w:color="auto"/>
              <w:right w:val="single" w:sz="4" w:space="0" w:color="auto"/>
            </w:tcBorders>
            <w:shd w:val="clear" w:color="auto" w:fill="auto"/>
            <w:noWrap/>
            <w:vAlign w:val="bottom"/>
            <w:hideMark/>
          </w:tcPr>
          <w:p w14:paraId="244D2E0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492,067,911 </w:t>
            </w:r>
          </w:p>
        </w:tc>
        <w:tc>
          <w:tcPr>
            <w:tcW w:w="1379" w:type="dxa"/>
            <w:tcBorders>
              <w:top w:val="nil"/>
              <w:left w:val="nil"/>
              <w:bottom w:val="single" w:sz="4" w:space="0" w:color="auto"/>
              <w:right w:val="single" w:sz="4" w:space="0" w:color="auto"/>
            </w:tcBorders>
            <w:shd w:val="clear" w:color="auto" w:fill="auto"/>
            <w:noWrap/>
            <w:vAlign w:val="bottom"/>
            <w:hideMark/>
          </w:tcPr>
          <w:p w14:paraId="3FEA9A5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62F6AA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131,834.16 </w:t>
            </w:r>
          </w:p>
        </w:tc>
        <w:tc>
          <w:tcPr>
            <w:tcW w:w="1765" w:type="dxa"/>
            <w:tcBorders>
              <w:top w:val="nil"/>
              <w:left w:val="nil"/>
              <w:bottom w:val="single" w:sz="4" w:space="0" w:color="auto"/>
              <w:right w:val="single" w:sz="4" w:space="0" w:color="auto"/>
            </w:tcBorders>
            <w:shd w:val="clear" w:color="auto" w:fill="auto"/>
            <w:noWrap/>
            <w:vAlign w:val="bottom"/>
            <w:hideMark/>
          </w:tcPr>
          <w:p w14:paraId="041C206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131,834.83 </w:t>
            </w:r>
          </w:p>
        </w:tc>
        <w:tc>
          <w:tcPr>
            <w:tcW w:w="884" w:type="dxa"/>
            <w:tcBorders>
              <w:top w:val="nil"/>
              <w:left w:val="nil"/>
              <w:bottom w:val="single" w:sz="4" w:space="0" w:color="auto"/>
              <w:right w:val="single" w:sz="4" w:space="0" w:color="auto"/>
            </w:tcBorders>
            <w:shd w:val="clear" w:color="auto" w:fill="auto"/>
            <w:noWrap/>
            <w:vAlign w:val="bottom"/>
            <w:hideMark/>
          </w:tcPr>
          <w:p w14:paraId="4612DF3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0.026792</w:t>
            </w:r>
          </w:p>
        </w:tc>
      </w:tr>
      <w:tr w:rsidR="00C93265" w:rsidRPr="00C93265" w14:paraId="72BA9AD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3399F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5CA5D9D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1A3E44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7794E5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33BF0B3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31E0BE1"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192AA7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D31DB7"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Heartland Community #96</w:t>
            </w:r>
          </w:p>
        </w:tc>
        <w:tc>
          <w:tcPr>
            <w:tcW w:w="1870" w:type="dxa"/>
            <w:tcBorders>
              <w:top w:val="nil"/>
              <w:left w:val="nil"/>
              <w:bottom w:val="single" w:sz="4" w:space="0" w:color="auto"/>
              <w:right w:val="single" w:sz="4" w:space="0" w:color="auto"/>
            </w:tcBorders>
            <w:shd w:val="clear" w:color="auto" w:fill="auto"/>
            <w:noWrap/>
            <w:vAlign w:val="bottom"/>
            <w:hideMark/>
          </w:tcPr>
          <w:p w14:paraId="6D28002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29B7A3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1AC6EE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F27E62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8B5CD5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3EE246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A3663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Fillmore Co</w:t>
            </w:r>
          </w:p>
        </w:tc>
        <w:tc>
          <w:tcPr>
            <w:tcW w:w="1870" w:type="dxa"/>
            <w:tcBorders>
              <w:top w:val="nil"/>
              <w:left w:val="nil"/>
              <w:bottom w:val="single" w:sz="4" w:space="0" w:color="auto"/>
              <w:right w:val="single" w:sz="4" w:space="0" w:color="auto"/>
            </w:tcBorders>
            <w:shd w:val="clear" w:color="auto" w:fill="auto"/>
            <w:noWrap/>
            <w:vAlign w:val="bottom"/>
            <w:hideMark/>
          </w:tcPr>
          <w:p w14:paraId="5195EA0E"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1,018,805 </w:t>
            </w:r>
          </w:p>
        </w:tc>
        <w:tc>
          <w:tcPr>
            <w:tcW w:w="1379" w:type="dxa"/>
            <w:tcBorders>
              <w:top w:val="nil"/>
              <w:left w:val="nil"/>
              <w:bottom w:val="single" w:sz="4" w:space="0" w:color="auto"/>
              <w:right w:val="single" w:sz="4" w:space="0" w:color="auto"/>
            </w:tcBorders>
            <w:shd w:val="clear" w:color="auto" w:fill="auto"/>
            <w:noWrap/>
            <w:vAlign w:val="bottom"/>
            <w:hideMark/>
          </w:tcPr>
          <w:p w14:paraId="7F41084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CE6AF6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3,957,978.00 </w:t>
            </w:r>
          </w:p>
        </w:tc>
        <w:tc>
          <w:tcPr>
            <w:tcW w:w="1765" w:type="dxa"/>
            <w:tcBorders>
              <w:top w:val="nil"/>
              <w:left w:val="nil"/>
              <w:bottom w:val="single" w:sz="4" w:space="0" w:color="auto"/>
              <w:right w:val="single" w:sz="4" w:space="0" w:color="auto"/>
            </w:tcBorders>
            <w:shd w:val="clear" w:color="auto" w:fill="auto"/>
            <w:noWrap/>
            <w:vAlign w:val="bottom"/>
            <w:hideMark/>
          </w:tcPr>
          <w:p w14:paraId="38E4041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3,957,978.30 </w:t>
            </w:r>
          </w:p>
        </w:tc>
        <w:tc>
          <w:tcPr>
            <w:tcW w:w="884" w:type="dxa"/>
            <w:tcBorders>
              <w:top w:val="nil"/>
              <w:left w:val="nil"/>
              <w:bottom w:val="single" w:sz="4" w:space="0" w:color="auto"/>
              <w:right w:val="single" w:sz="4" w:space="0" w:color="auto"/>
            </w:tcBorders>
            <w:shd w:val="clear" w:color="auto" w:fill="auto"/>
            <w:noWrap/>
            <w:vAlign w:val="bottom"/>
            <w:hideMark/>
          </w:tcPr>
          <w:p w14:paraId="1E7EDCE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0.499304</w:t>
            </w:r>
          </w:p>
        </w:tc>
      </w:tr>
      <w:tr w:rsidR="00C93265" w:rsidRPr="00C93265" w14:paraId="37A2C37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1F72EA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Hamilton Co</w:t>
            </w:r>
          </w:p>
        </w:tc>
        <w:tc>
          <w:tcPr>
            <w:tcW w:w="1870" w:type="dxa"/>
            <w:tcBorders>
              <w:top w:val="nil"/>
              <w:left w:val="nil"/>
              <w:bottom w:val="single" w:sz="4" w:space="0" w:color="auto"/>
              <w:right w:val="single" w:sz="4" w:space="0" w:color="auto"/>
            </w:tcBorders>
            <w:shd w:val="clear" w:color="auto" w:fill="auto"/>
            <w:noWrap/>
            <w:vAlign w:val="bottom"/>
            <w:hideMark/>
          </w:tcPr>
          <w:p w14:paraId="62C58F1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155,774,704 </w:t>
            </w:r>
          </w:p>
        </w:tc>
        <w:tc>
          <w:tcPr>
            <w:tcW w:w="1379" w:type="dxa"/>
            <w:tcBorders>
              <w:top w:val="nil"/>
              <w:left w:val="nil"/>
              <w:bottom w:val="single" w:sz="4" w:space="0" w:color="auto"/>
              <w:right w:val="single" w:sz="4" w:space="0" w:color="auto"/>
            </w:tcBorders>
            <w:shd w:val="clear" w:color="auto" w:fill="auto"/>
            <w:noWrap/>
            <w:vAlign w:val="bottom"/>
            <w:hideMark/>
          </w:tcPr>
          <w:p w14:paraId="500F37B3"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72D8BFC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63,636.00 </w:t>
            </w:r>
          </w:p>
        </w:tc>
        <w:tc>
          <w:tcPr>
            <w:tcW w:w="1765" w:type="dxa"/>
            <w:tcBorders>
              <w:top w:val="nil"/>
              <w:left w:val="nil"/>
              <w:bottom w:val="single" w:sz="4" w:space="0" w:color="auto"/>
              <w:right w:val="single" w:sz="4" w:space="0" w:color="auto"/>
            </w:tcBorders>
            <w:shd w:val="clear" w:color="auto" w:fill="auto"/>
            <w:noWrap/>
            <w:vAlign w:val="bottom"/>
            <w:hideMark/>
          </w:tcPr>
          <w:p w14:paraId="0041B81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63,637.88 </w:t>
            </w:r>
          </w:p>
        </w:tc>
        <w:tc>
          <w:tcPr>
            <w:tcW w:w="884" w:type="dxa"/>
            <w:tcBorders>
              <w:top w:val="nil"/>
              <w:left w:val="nil"/>
              <w:bottom w:val="single" w:sz="4" w:space="0" w:color="auto"/>
              <w:right w:val="single" w:sz="4" w:space="0" w:color="auto"/>
            </w:tcBorders>
            <w:shd w:val="clear" w:color="auto" w:fill="auto"/>
            <w:noWrap/>
            <w:vAlign w:val="bottom"/>
            <w:hideMark/>
          </w:tcPr>
          <w:p w14:paraId="743F335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0.008028</w:t>
            </w:r>
          </w:p>
        </w:tc>
      </w:tr>
      <w:tr w:rsidR="00C93265" w:rsidRPr="00C93265" w14:paraId="4E1ECA3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3283EC"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York Co</w:t>
            </w:r>
          </w:p>
        </w:tc>
        <w:tc>
          <w:tcPr>
            <w:tcW w:w="1870" w:type="dxa"/>
            <w:tcBorders>
              <w:top w:val="nil"/>
              <w:left w:val="nil"/>
              <w:bottom w:val="single" w:sz="4" w:space="0" w:color="auto"/>
              <w:right w:val="single" w:sz="4" w:space="0" w:color="auto"/>
            </w:tcBorders>
            <w:shd w:val="clear" w:color="auto" w:fill="auto"/>
            <w:noWrap/>
            <w:vAlign w:val="bottom"/>
            <w:hideMark/>
          </w:tcPr>
          <w:p w14:paraId="7EFBFC0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635,905,588 </w:t>
            </w:r>
          </w:p>
        </w:tc>
        <w:tc>
          <w:tcPr>
            <w:tcW w:w="1379" w:type="dxa"/>
            <w:tcBorders>
              <w:top w:val="nil"/>
              <w:left w:val="nil"/>
              <w:bottom w:val="single" w:sz="4" w:space="0" w:color="auto"/>
              <w:right w:val="single" w:sz="4" w:space="0" w:color="auto"/>
            </w:tcBorders>
            <w:shd w:val="clear" w:color="auto" w:fill="auto"/>
            <w:noWrap/>
            <w:vAlign w:val="bottom"/>
            <w:hideMark/>
          </w:tcPr>
          <w:p w14:paraId="240180BA"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Capital Purpose</w:t>
            </w:r>
          </w:p>
        </w:tc>
        <w:tc>
          <w:tcPr>
            <w:tcW w:w="1536" w:type="dxa"/>
            <w:tcBorders>
              <w:top w:val="nil"/>
              <w:left w:val="nil"/>
              <w:bottom w:val="single" w:sz="4" w:space="0" w:color="auto"/>
              <w:right w:val="single" w:sz="4" w:space="0" w:color="auto"/>
            </w:tcBorders>
            <w:shd w:val="clear" w:color="auto" w:fill="auto"/>
            <w:noWrap/>
            <w:vAlign w:val="bottom"/>
            <w:hideMark/>
          </w:tcPr>
          <w:p w14:paraId="68B418B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025FB33"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2C22CCF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w:t>
            </w:r>
          </w:p>
        </w:tc>
      </w:tr>
      <w:tr w:rsidR="00C93265" w:rsidRPr="00C93265" w14:paraId="42F1EB3A"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419F8B"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 Valuation</w:t>
            </w:r>
          </w:p>
        </w:tc>
        <w:tc>
          <w:tcPr>
            <w:tcW w:w="1870" w:type="dxa"/>
            <w:tcBorders>
              <w:top w:val="nil"/>
              <w:left w:val="nil"/>
              <w:bottom w:val="single" w:sz="4" w:space="0" w:color="auto"/>
              <w:right w:val="single" w:sz="4" w:space="0" w:color="auto"/>
            </w:tcBorders>
            <w:shd w:val="clear" w:color="auto" w:fill="auto"/>
            <w:noWrap/>
            <w:vAlign w:val="bottom"/>
            <w:hideMark/>
          </w:tcPr>
          <w:p w14:paraId="06924402"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792,699,097 </w:t>
            </w:r>
          </w:p>
        </w:tc>
        <w:tc>
          <w:tcPr>
            <w:tcW w:w="1379" w:type="dxa"/>
            <w:tcBorders>
              <w:top w:val="nil"/>
              <w:left w:val="nil"/>
              <w:bottom w:val="single" w:sz="4" w:space="0" w:color="auto"/>
              <w:right w:val="single" w:sz="4" w:space="0" w:color="auto"/>
            </w:tcBorders>
            <w:shd w:val="clear" w:color="auto" w:fill="auto"/>
            <w:noWrap/>
            <w:vAlign w:val="bottom"/>
            <w:hideMark/>
          </w:tcPr>
          <w:p w14:paraId="3447B028"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3D3DC78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4,021,614.00 </w:t>
            </w:r>
          </w:p>
        </w:tc>
        <w:tc>
          <w:tcPr>
            <w:tcW w:w="1765" w:type="dxa"/>
            <w:tcBorders>
              <w:top w:val="nil"/>
              <w:left w:val="nil"/>
              <w:bottom w:val="single" w:sz="4" w:space="0" w:color="auto"/>
              <w:right w:val="single" w:sz="4" w:space="0" w:color="auto"/>
            </w:tcBorders>
            <w:shd w:val="clear" w:color="auto" w:fill="auto"/>
            <w:noWrap/>
            <w:vAlign w:val="bottom"/>
            <w:hideMark/>
          </w:tcPr>
          <w:p w14:paraId="061D179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4,021,616.18 </w:t>
            </w:r>
          </w:p>
        </w:tc>
        <w:tc>
          <w:tcPr>
            <w:tcW w:w="884" w:type="dxa"/>
            <w:tcBorders>
              <w:top w:val="nil"/>
              <w:left w:val="nil"/>
              <w:bottom w:val="single" w:sz="4" w:space="0" w:color="auto"/>
              <w:right w:val="single" w:sz="4" w:space="0" w:color="auto"/>
            </w:tcBorders>
            <w:shd w:val="clear" w:color="auto" w:fill="auto"/>
            <w:noWrap/>
            <w:vAlign w:val="bottom"/>
            <w:hideMark/>
          </w:tcPr>
          <w:p w14:paraId="251F75A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0.507332</w:t>
            </w:r>
          </w:p>
        </w:tc>
      </w:tr>
      <w:tr w:rsidR="00C93265" w:rsidRPr="00C93265" w14:paraId="525FD3B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D9DC3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1E158F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D1F87D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DAA800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30FF106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424C9D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BF9D53B"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4AA797"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McCool Jct #83</w:t>
            </w:r>
          </w:p>
        </w:tc>
        <w:tc>
          <w:tcPr>
            <w:tcW w:w="1870" w:type="dxa"/>
            <w:tcBorders>
              <w:top w:val="nil"/>
              <w:left w:val="nil"/>
              <w:bottom w:val="single" w:sz="4" w:space="0" w:color="auto"/>
              <w:right w:val="single" w:sz="4" w:space="0" w:color="auto"/>
            </w:tcBorders>
            <w:shd w:val="clear" w:color="auto" w:fill="auto"/>
            <w:noWrap/>
            <w:vAlign w:val="bottom"/>
            <w:hideMark/>
          </w:tcPr>
          <w:p w14:paraId="680C32F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370BB872"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7AFC64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0D567BF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9DE9B5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6A7B83C"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7631F8"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Fillmore Co</w:t>
            </w:r>
          </w:p>
        </w:tc>
        <w:tc>
          <w:tcPr>
            <w:tcW w:w="1870" w:type="dxa"/>
            <w:tcBorders>
              <w:top w:val="nil"/>
              <w:left w:val="nil"/>
              <w:bottom w:val="single" w:sz="4" w:space="0" w:color="auto"/>
              <w:right w:val="single" w:sz="4" w:space="0" w:color="auto"/>
            </w:tcBorders>
            <w:shd w:val="clear" w:color="auto" w:fill="auto"/>
            <w:noWrap/>
            <w:vAlign w:val="bottom"/>
            <w:hideMark/>
          </w:tcPr>
          <w:p w14:paraId="6367C28B"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2,761,016 </w:t>
            </w:r>
          </w:p>
        </w:tc>
        <w:tc>
          <w:tcPr>
            <w:tcW w:w="1379" w:type="dxa"/>
            <w:tcBorders>
              <w:top w:val="nil"/>
              <w:left w:val="nil"/>
              <w:bottom w:val="single" w:sz="4" w:space="0" w:color="auto"/>
              <w:right w:val="single" w:sz="4" w:space="0" w:color="auto"/>
            </w:tcBorders>
            <w:shd w:val="clear" w:color="auto" w:fill="auto"/>
            <w:noWrap/>
            <w:vAlign w:val="bottom"/>
            <w:hideMark/>
          </w:tcPr>
          <w:p w14:paraId="1E9F4B5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019A08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2,676,768.00 </w:t>
            </w:r>
          </w:p>
        </w:tc>
        <w:tc>
          <w:tcPr>
            <w:tcW w:w="1765" w:type="dxa"/>
            <w:tcBorders>
              <w:top w:val="nil"/>
              <w:left w:val="nil"/>
              <w:bottom w:val="single" w:sz="4" w:space="0" w:color="auto"/>
              <w:right w:val="single" w:sz="4" w:space="0" w:color="auto"/>
            </w:tcBorders>
            <w:shd w:val="clear" w:color="auto" w:fill="auto"/>
            <w:noWrap/>
            <w:vAlign w:val="bottom"/>
            <w:hideMark/>
          </w:tcPr>
          <w:p w14:paraId="522FE15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2,676,768.89 </w:t>
            </w:r>
          </w:p>
        </w:tc>
        <w:tc>
          <w:tcPr>
            <w:tcW w:w="884" w:type="dxa"/>
            <w:tcBorders>
              <w:top w:val="nil"/>
              <w:left w:val="nil"/>
              <w:bottom w:val="single" w:sz="4" w:space="0" w:color="auto"/>
              <w:right w:val="single" w:sz="4" w:space="0" w:color="auto"/>
            </w:tcBorders>
            <w:shd w:val="clear" w:color="auto" w:fill="auto"/>
            <w:noWrap/>
            <w:vAlign w:val="bottom"/>
            <w:hideMark/>
          </w:tcPr>
          <w:p w14:paraId="11E483F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0.757887</w:t>
            </w:r>
          </w:p>
        </w:tc>
      </w:tr>
      <w:tr w:rsidR="00C93265" w:rsidRPr="00C93265" w14:paraId="053D112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B5381E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York Co</w:t>
            </w:r>
          </w:p>
        </w:tc>
        <w:tc>
          <w:tcPr>
            <w:tcW w:w="1870" w:type="dxa"/>
            <w:tcBorders>
              <w:top w:val="nil"/>
              <w:left w:val="nil"/>
              <w:bottom w:val="single" w:sz="4" w:space="0" w:color="auto"/>
              <w:right w:val="single" w:sz="4" w:space="0" w:color="auto"/>
            </w:tcBorders>
            <w:shd w:val="clear" w:color="auto" w:fill="auto"/>
            <w:noWrap/>
            <w:vAlign w:val="bottom"/>
            <w:hideMark/>
          </w:tcPr>
          <w:p w14:paraId="7DAC60C6"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350,427,373 </w:t>
            </w:r>
          </w:p>
        </w:tc>
        <w:tc>
          <w:tcPr>
            <w:tcW w:w="1379" w:type="dxa"/>
            <w:tcBorders>
              <w:top w:val="nil"/>
              <w:left w:val="nil"/>
              <w:bottom w:val="single" w:sz="4" w:space="0" w:color="auto"/>
              <w:right w:val="single" w:sz="4" w:space="0" w:color="auto"/>
            </w:tcBorders>
            <w:shd w:val="clear" w:color="auto" w:fill="auto"/>
            <w:noWrap/>
            <w:vAlign w:val="bottom"/>
            <w:hideMark/>
          </w:tcPr>
          <w:p w14:paraId="5909798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5B88E62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101,010.00 </w:t>
            </w:r>
          </w:p>
        </w:tc>
        <w:tc>
          <w:tcPr>
            <w:tcW w:w="1765" w:type="dxa"/>
            <w:tcBorders>
              <w:top w:val="nil"/>
              <w:left w:val="nil"/>
              <w:bottom w:val="single" w:sz="4" w:space="0" w:color="auto"/>
              <w:right w:val="single" w:sz="4" w:space="0" w:color="auto"/>
            </w:tcBorders>
            <w:shd w:val="clear" w:color="auto" w:fill="auto"/>
            <w:noWrap/>
            <w:vAlign w:val="bottom"/>
            <w:hideMark/>
          </w:tcPr>
          <w:p w14:paraId="2DF2F88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101,008.35 </w:t>
            </w:r>
          </w:p>
        </w:tc>
        <w:tc>
          <w:tcPr>
            <w:tcW w:w="884" w:type="dxa"/>
            <w:tcBorders>
              <w:top w:val="nil"/>
              <w:left w:val="nil"/>
              <w:bottom w:val="single" w:sz="4" w:space="0" w:color="auto"/>
              <w:right w:val="single" w:sz="4" w:space="0" w:color="auto"/>
            </w:tcBorders>
            <w:shd w:val="clear" w:color="auto" w:fill="auto"/>
            <w:noWrap/>
            <w:vAlign w:val="bottom"/>
            <w:hideMark/>
          </w:tcPr>
          <w:p w14:paraId="5D363FD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0.028599</w:t>
            </w:r>
          </w:p>
        </w:tc>
      </w:tr>
      <w:tr w:rsidR="00C93265" w:rsidRPr="00C93265" w14:paraId="26B32398"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C7AF0E"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1193742C"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60DC656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 Fund</w:t>
            </w:r>
          </w:p>
        </w:tc>
        <w:tc>
          <w:tcPr>
            <w:tcW w:w="1536" w:type="dxa"/>
            <w:tcBorders>
              <w:top w:val="nil"/>
              <w:left w:val="nil"/>
              <w:bottom w:val="single" w:sz="4" w:space="0" w:color="auto"/>
              <w:right w:val="single" w:sz="4" w:space="0" w:color="auto"/>
            </w:tcBorders>
            <w:shd w:val="clear" w:color="auto" w:fill="auto"/>
            <w:noWrap/>
            <w:vAlign w:val="bottom"/>
            <w:hideMark/>
          </w:tcPr>
          <w:p w14:paraId="022BA4D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40,404.00 </w:t>
            </w:r>
          </w:p>
        </w:tc>
        <w:tc>
          <w:tcPr>
            <w:tcW w:w="1765" w:type="dxa"/>
            <w:tcBorders>
              <w:top w:val="nil"/>
              <w:left w:val="nil"/>
              <w:bottom w:val="single" w:sz="4" w:space="0" w:color="auto"/>
              <w:right w:val="single" w:sz="4" w:space="0" w:color="auto"/>
            </w:tcBorders>
            <w:shd w:val="clear" w:color="auto" w:fill="auto"/>
            <w:noWrap/>
            <w:vAlign w:val="bottom"/>
            <w:hideMark/>
          </w:tcPr>
          <w:p w14:paraId="5F60C12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40,404.75 </w:t>
            </w:r>
          </w:p>
        </w:tc>
        <w:tc>
          <w:tcPr>
            <w:tcW w:w="884" w:type="dxa"/>
            <w:tcBorders>
              <w:top w:val="nil"/>
              <w:left w:val="nil"/>
              <w:bottom w:val="single" w:sz="4" w:space="0" w:color="auto"/>
              <w:right w:val="single" w:sz="4" w:space="0" w:color="auto"/>
            </w:tcBorders>
            <w:shd w:val="clear" w:color="auto" w:fill="auto"/>
            <w:noWrap/>
            <w:vAlign w:val="bottom"/>
            <w:hideMark/>
          </w:tcPr>
          <w:p w14:paraId="1DDF9DB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0.01144</w:t>
            </w:r>
          </w:p>
        </w:tc>
      </w:tr>
      <w:tr w:rsidR="00C93265" w:rsidRPr="00C93265" w14:paraId="03CFF07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694015"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 Valuation</w:t>
            </w:r>
          </w:p>
        </w:tc>
        <w:tc>
          <w:tcPr>
            <w:tcW w:w="1870" w:type="dxa"/>
            <w:tcBorders>
              <w:top w:val="nil"/>
              <w:left w:val="nil"/>
              <w:bottom w:val="single" w:sz="4" w:space="0" w:color="auto"/>
              <w:right w:val="single" w:sz="4" w:space="0" w:color="auto"/>
            </w:tcBorders>
            <w:shd w:val="clear" w:color="auto" w:fill="auto"/>
            <w:noWrap/>
            <w:vAlign w:val="bottom"/>
            <w:hideMark/>
          </w:tcPr>
          <w:p w14:paraId="7DCC3280"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xml:space="preserve"> $             353,188,389 </w:t>
            </w:r>
          </w:p>
        </w:tc>
        <w:tc>
          <w:tcPr>
            <w:tcW w:w="1379" w:type="dxa"/>
            <w:tcBorders>
              <w:top w:val="nil"/>
              <w:left w:val="nil"/>
              <w:bottom w:val="single" w:sz="4" w:space="0" w:color="auto"/>
              <w:right w:val="single" w:sz="4" w:space="0" w:color="auto"/>
            </w:tcBorders>
            <w:shd w:val="clear" w:color="auto" w:fill="auto"/>
            <w:noWrap/>
            <w:vAlign w:val="bottom"/>
            <w:hideMark/>
          </w:tcPr>
          <w:p w14:paraId="1DBA66A4"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xml:space="preserve">Total </w:t>
            </w:r>
          </w:p>
        </w:tc>
        <w:tc>
          <w:tcPr>
            <w:tcW w:w="1536" w:type="dxa"/>
            <w:tcBorders>
              <w:top w:val="nil"/>
              <w:left w:val="nil"/>
              <w:bottom w:val="single" w:sz="4" w:space="0" w:color="auto"/>
              <w:right w:val="single" w:sz="4" w:space="0" w:color="auto"/>
            </w:tcBorders>
            <w:shd w:val="clear" w:color="auto" w:fill="auto"/>
            <w:noWrap/>
            <w:vAlign w:val="bottom"/>
            <w:hideMark/>
          </w:tcPr>
          <w:p w14:paraId="13006B1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2,818,182.00 </w:t>
            </w:r>
          </w:p>
        </w:tc>
        <w:tc>
          <w:tcPr>
            <w:tcW w:w="1765" w:type="dxa"/>
            <w:tcBorders>
              <w:top w:val="nil"/>
              <w:left w:val="nil"/>
              <w:bottom w:val="single" w:sz="4" w:space="0" w:color="auto"/>
              <w:right w:val="single" w:sz="4" w:space="0" w:color="auto"/>
            </w:tcBorders>
            <w:shd w:val="clear" w:color="auto" w:fill="auto"/>
            <w:noWrap/>
            <w:vAlign w:val="bottom"/>
            <w:hideMark/>
          </w:tcPr>
          <w:p w14:paraId="1218E5B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2,818,181.98 </w:t>
            </w:r>
          </w:p>
        </w:tc>
        <w:tc>
          <w:tcPr>
            <w:tcW w:w="884" w:type="dxa"/>
            <w:tcBorders>
              <w:top w:val="nil"/>
              <w:left w:val="nil"/>
              <w:bottom w:val="single" w:sz="4" w:space="0" w:color="auto"/>
              <w:right w:val="single" w:sz="4" w:space="0" w:color="auto"/>
            </w:tcBorders>
            <w:shd w:val="clear" w:color="auto" w:fill="auto"/>
            <w:noWrap/>
            <w:vAlign w:val="bottom"/>
            <w:hideMark/>
          </w:tcPr>
          <w:p w14:paraId="603246B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0.797926</w:t>
            </w:r>
          </w:p>
        </w:tc>
      </w:tr>
      <w:tr w:rsidR="00C93265" w:rsidRPr="00C93265" w14:paraId="5C5A6309"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49B79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615D17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7E116405"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3710F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6791FAF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654C01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260E7D63"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9635F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York School #12</w:t>
            </w:r>
          </w:p>
        </w:tc>
        <w:tc>
          <w:tcPr>
            <w:tcW w:w="1870" w:type="dxa"/>
            <w:tcBorders>
              <w:top w:val="nil"/>
              <w:left w:val="nil"/>
              <w:bottom w:val="single" w:sz="4" w:space="0" w:color="auto"/>
              <w:right w:val="single" w:sz="4" w:space="0" w:color="auto"/>
            </w:tcBorders>
            <w:shd w:val="clear" w:color="auto" w:fill="auto"/>
            <w:noWrap/>
            <w:vAlign w:val="bottom"/>
            <w:hideMark/>
          </w:tcPr>
          <w:p w14:paraId="27A0716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1,171,562,877 </w:t>
            </w:r>
          </w:p>
        </w:tc>
        <w:tc>
          <w:tcPr>
            <w:tcW w:w="1379" w:type="dxa"/>
            <w:tcBorders>
              <w:top w:val="nil"/>
              <w:left w:val="nil"/>
              <w:bottom w:val="single" w:sz="4" w:space="0" w:color="auto"/>
              <w:right w:val="single" w:sz="4" w:space="0" w:color="auto"/>
            </w:tcBorders>
            <w:shd w:val="clear" w:color="auto" w:fill="auto"/>
            <w:noWrap/>
            <w:vAlign w:val="bottom"/>
            <w:hideMark/>
          </w:tcPr>
          <w:p w14:paraId="512BA39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22F6E3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11,954,276.00 </w:t>
            </w:r>
          </w:p>
        </w:tc>
        <w:tc>
          <w:tcPr>
            <w:tcW w:w="1765" w:type="dxa"/>
            <w:tcBorders>
              <w:top w:val="nil"/>
              <w:left w:val="nil"/>
              <w:bottom w:val="single" w:sz="4" w:space="0" w:color="auto"/>
              <w:right w:val="single" w:sz="4" w:space="0" w:color="auto"/>
            </w:tcBorders>
            <w:shd w:val="clear" w:color="auto" w:fill="auto"/>
            <w:noWrap/>
            <w:vAlign w:val="bottom"/>
            <w:hideMark/>
          </w:tcPr>
          <w:p w14:paraId="40A2DFD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11,954,276.13 </w:t>
            </w:r>
          </w:p>
        </w:tc>
        <w:tc>
          <w:tcPr>
            <w:tcW w:w="884" w:type="dxa"/>
            <w:tcBorders>
              <w:top w:val="nil"/>
              <w:left w:val="nil"/>
              <w:bottom w:val="single" w:sz="4" w:space="0" w:color="auto"/>
              <w:right w:val="single" w:sz="4" w:space="0" w:color="auto"/>
            </w:tcBorders>
            <w:shd w:val="clear" w:color="auto" w:fill="auto"/>
            <w:noWrap/>
            <w:vAlign w:val="bottom"/>
            <w:hideMark/>
          </w:tcPr>
          <w:p w14:paraId="4372CC2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1.02037</w:t>
            </w:r>
          </w:p>
        </w:tc>
      </w:tr>
      <w:tr w:rsidR="00C93265" w:rsidRPr="00C93265" w14:paraId="5FD6E04F"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4ECFF8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6314B41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C4DB77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3C84134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1,010,101.00 </w:t>
            </w:r>
          </w:p>
        </w:tc>
        <w:tc>
          <w:tcPr>
            <w:tcW w:w="1765" w:type="dxa"/>
            <w:tcBorders>
              <w:top w:val="nil"/>
              <w:left w:val="nil"/>
              <w:bottom w:val="single" w:sz="4" w:space="0" w:color="auto"/>
              <w:right w:val="single" w:sz="4" w:space="0" w:color="auto"/>
            </w:tcBorders>
            <w:shd w:val="clear" w:color="auto" w:fill="auto"/>
            <w:noWrap/>
            <w:vAlign w:val="bottom"/>
            <w:hideMark/>
          </w:tcPr>
          <w:p w14:paraId="31E4ED8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1,010,098.08 </w:t>
            </w:r>
          </w:p>
        </w:tc>
        <w:tc>
          <w:tcPr>
            <w:tcW w:w="884" w:type="dxa"/>
            <w:tcBorders>
              <w:top w:val="nil"/>
              <w:left w:val="nil"/>
              <w:bottom w:val="single" w:sz="4" w:space="0" w:color="auto"/>
              <w:right w:val="single" w:sz="4" w:space="0" w:color="auto"/>
            </w:tcBorders>
            <w:shd w:val="clear" w:color="auto" w:fill="auto"/>
            <w:noWrap/>
            <w:vAlign w:val="bottom"/>
            <w:hideMark/>
          </w:tcPr>
          <w:p w14:paraId="3679203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0.086218</w:t>
            </w:r>
          </w:p>
        </w:tc>
      </w:tr>
      <w:tr w:rsidR="00C93265" w:rsidRPr="00C93265" w14:paraId="7035BC9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68253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368AC1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19F950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Special Bldg</w:t>
            </w:r>
          </w:p>
        </w:tc>
        <w:tc>
          <w:tcPr>
            <w:tcW w:w="1536" w:type="dxa"/>
            <w:tcBorders>
              <w:top w:val="nil"/>
              <w:left w:val="nil"/>
              <w:bottom w:val="single" w:sz="4" w:space="0" w:color="auto"/>
              <w:right w:val="single" w:sz="4" w:space="0" w:color="auto"/>
            </w:tcBorders>
            <w:shd w:val="clear" w:color="auto" w:fill="auto"/>
            <w:noWrap/>
            <w:vAlign w:val="bottom"/>
            <w:hideMark/>
          </w:tcPr>
          <w:p w14:paraId="6225D64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338,384.00 </w:t>
            </w:r>
          </w:p>
        </w:tc>
        <w:tc>
          <w:tcPr>
            <w:tcW w:w="1765" w:type="dxa"/>
            <w:tcBorders>
              <w:top w:val="nil"/>
              <w:left w:val="nil"/>
              <w:bottom w:val="single" w:sz="4" w:space="0" w:color="auto"/>
              <w:right w:val="single" w:sz="4" w:space="0" w:color="auto"/>
            </w:tcBorders>
            <w:shd w:val="clear" w:color="auto" w:fill="auto"/>
            <w:noWrap/>
            <w:vAlign w:val="bottom"/>
            <w:hideMark/>
          </w:tcPr>
          <w:p w14:paraId="6099873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338,382.51 </w:t>
            </w:r>
          </w:p>
        </w:tc>
        <w:tc>
          <w:tcPr>
            <w:tcW w:w="884" w:type="dxa"/>
            <w:tcBorders>
              <w:top w:val="nil"/>
              <w:left w:val="nil"/>
              <w:bottom w:val="single" w:sz="4" w:space="0" w:color="auto"/>
              <w:right w:val="single" w:sz="4" w:space="0" w:color="auto"/>
            </w:tcBorders>
            <w:shd w:val="clear" w:color="auto" w:fill="auto"/>
            <w:noWrap/>
            <w:vAlign w:val="bottom"/>
            <w:hideMark/>
          </w:tcPr>
          <w:p w14:paraId="7CE4CA6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0.028883</w:t>
            </w:r>
          </w:p>
        </w:tc>
      </w:tr>
      <w:tr w:rsidR="00C93265" w:rsidRPr="00C93265" w14:paraId="4AE56446"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88FD6E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1350A4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AD7366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Capital Purpose</w:t>
            </w:r>
          </w:p>
        </w:tc>
        <w:tc>
          <w:tcPr>
            <w:tcW w:w="1536" w:type="dxa"/>
            <w:tcBorders>
              <w:top w:val="nil"/>
              <w:left w:val="nil"/>
              <w:bottom w:val="single" w:sz="4" w:space="0" w:color="auto"/>
              <w:right w:val="single" w:sz="4" w:space="0" w:color="auto"/>
            </w:tcBorders>
            <w:shd w:val="clear" w:color="auto" w:fill="auto"/>
            <w:noWrap/>
            <w:vAlign w:val="bottom"/>
            <w:hideMark/>
          </w:tcPr>
          <w:p w14:paraId="7D4E0E1D"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325,000.00 </w:t>
            </w:r>
          </w:p>
        </w:tc>
        <w:tc>
          <w:tcPr>
            <w:tcW w:w="1765" w:type="dxa"/>
            <w:tcBorders>
              <w:top w:val="nil"/>
              <w:left w:val="nil"/>
              <w:bottom w:val="single" w:sz="4" w:space="0" w:color="auto"/>
              <w:right w:val="single" w:sz="4" w:space="0" w:color="auto"/>
            </w:tcBorders>
            <w:shd w:val="clear" w:color="auto" w:fill="auto"/>
            <w:noWrap/>
            <w:vAlign w:val="bottom"/>
            <w:hideMark/>
          </w:tcPr>
          <w:p w14:paraId="36805770"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325,003.26 </w:t>
            </w:r>
          </w:p>
        </w:tc>
        <w:tc>
          <w:tcPr>
            <w:tcW w:w="884" w:type="dxa"/>
            <w:tcBorders>
              <w:top w:val="nil"/>
              <w:left w:val="nil"/>
              <w:bottom w:val="single" w:sz="4" w:space="0" w:color="auto"/>
              <w:right w:val="single" w:sz="4" w:space="0" w:color="auto"/>
            </w:tcBorders>
            <w:shd w:val="clear" w:color="auto" w:fill="auto"/>
            <w:noWrap/>
            <w:vAlign w:val="bottom"/>
            <w:hideMark/>
          </w:tcPr>
          <w:p w14:paraId="74A7228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0.027741</w:t>
            </w:r>
          </w:p>
        </w:tc>
      </w:tr>
      <w:tr w:rsidR="00C93265" w:rsidRPr="00C93265" w14:paraId="579A975D"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449E6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2C7CDDF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D5CD1DB"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CEB991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13,627,761.00 </w:t>
            </w:r>
          </w:p>
        </w:tc>
        <w:tc>
          <w:tcPr>
            <w:tcW w:w="1765" w:type="dxa"/>
            <w:tcBorders>
              <w:top w:val="nil"/>
              <w:left w:val="nil"/>
              <w:bottom w:val="single" w:sz="4" w:space="0" w:color="auto"/>
              <w:right w:val="single" w:sz="4" w:space="0" w:color="auto"/>
            </w:tcBorders>
            <w:shd w:val="clear" w:color="auto" w:fill="auto"/>
            <w:noWrap/>
            <w:vAlign w:val="bottom"/>
            <w:hideMark/>
          </w:tcPr>
          <w:p w14:paraId="755C318F"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CE63C0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1.163212</w:t>
            </w:r>
          </w:p>
        </w:tc>
      </w:tr>
      <w:tr w:rsidR="00C93265" w:rsidRPr="00C93265" w14:paraId="641962CE"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ADA02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FE4E78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0B941D10"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C2BA6A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41A47B0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E1198A2"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2C7393C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F05E84"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Plainfield Cemetery</w:t>
            </w:r>
          </w:p>
        </w:tc>
        <w:tc>
          <w:tcPr>
            <w:tcW w:w="1870" w:type="dxa"/>
            <w:tcBorders>
              <w:top w:val="nil"/>
              <w:left w:val="nil"/>
              <w:bottom w:val="single" w:sz="4" w:space="0" w:color="auto"/>
              <w:right w:val="single" w:sz="4" w:space="0" w:color="auto"/>
            </w:tcBorders>
            <w:shd w:val="clear" w:color="auto" w:fill="auto"/>
            <w:noWrap/>
            <w:vAlign w:val="bottom"/>
            <w:hideMark/>
          </w:tcPr>
          <w:p w14:paraId="6C66B41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198,992,856 </w:t>
            </w:r>
          </w:p>
        </w:tc>
        <w:tc>
          <w:tcPr>
            <w:tcW w:w="1379" w:type="dxa"/>
            <w:tcBorders>
              <w:top w:val="nil"/>
              <w:left w:val="nil"/>
              <w:bottom w:val="single" w:sz="4" w:space="0" w:color="auto"/>
              <w:right w:val="single" w:sz="4" w:space="0" w:color="auto"/>
            </w:tcBorders>
            <w:shd w:val="clear" w:color="auto" w:fill="auto"/>
            <w:noWrap/>
            <w:vAlign w:val="bottom"/>
            <w:hideMark/>
          </w:tcPr>
          <w:p w14:paraId="3B178A6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126811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4,000.00 </w:t>
            </w:r>
          </w:p>
        </w:tc>
        <w:tc>
          <w:tcPr>
            <w:tcW w:w="1765" w:type="dxa"/>
            <w:tcBorders>
              <w:top w:val="nil"/>
              <w:left w:val="nil"/>
              <w:bottom w:val="single" w:sz="4" w:space="0" w:color="auto"/>
              <w:right w:val="single" w:sz="4" w:space="0" w:color="auto"/>
            </w:tcBorders>
            <w:shd w:val="clear" w:color="auto" w:fill="auto"/>
            <w:noWrap/>
            <w:vAlign w:val="bottom"/>
            <w:hideMark/>
          </w:tcPr>
          <w:p w14:paraId="0D33351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3,999.76 </w:t>
            </w:r>
          </w:p>
        </w:tc>
        <w:tc>
          <w:tcPr>
            <w:tcW w:w="884" w:type="dxa"/>
            <w:tcBorders>
              <w:top w:val="nil"/>
              <w:left w:val="nil"/>
              <w:bottom w:val="single" w:sz="4" w:space="0" w:color="auto"/>
              <w:right w:val="single" w:sz="4" w:space="0" w:color="auto"/>
            </w:tcBorders>
            <w:shd w:val="clear" w:color="auto" w:fill="auto"/>
            <w:noWrap/>
            <w:vAlign w:val="bottom"/>
            <w:hideMark/>
          </w:tcPr>
          <w:p w14:paraId="0089404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0.00201</w:t>
            </w:r>
          </w:p>
        </w:tc>
      </w:tr>
      <w:tr w:rsidR="00C93265" w:rsidRPr="00C93265" w14:paraId="78B9D43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F7E9D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9D1DDB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53329A87" w14:textId="77777777" w:rsidR="00C93265" w:rsidRPr="00C93265" w:rsidRDefault="00C93265" w:rsidP="00C93265">
            <w:pPr>
              <w:widowControl/>
              <w:autoSpaceDE/>
              <w:autoSpaceDN/>
              <w:adjustRightInd/>
              <w:ind w:left="0" w:firstLine="0"/>
              <w:jc w:val="right"/>
              <w:rPr>
                <w:rFonts w:ascii="Arial" w:hAnsi="Arial" w:cs="Arial"/>
                <w:b/>
                <w:bCs/>
                <w:sz w:val="16"/>
                <w:szCs w:val="16"/>
              </w:rPr>
            </w:pPr>
            <w:r w:rsidRPr="00C93265">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75F14F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75B44575"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FD991C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0D611781"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0EE47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Thayer Cemetery</w:t>
            </w:r>
          </w:p>
        </w:tc>
        <w:tc>
          <w:tcPr>
            <w:tcW w:w="1870" w:type="dxa"/>
            <w:tcBorders>
              <w:top w:val="nil"/>
              <w:left w:val="nil"/>
              <w:bottom w:val="single" w:sz="4" w:space="0" w:color="auto"/>
              <w:right w:val="single" w:sz="4" w:space="0" w:color="auto"/>
            </w:tcBorders>
            <w:shd w:val="clear" w:color="auto" w:fill="auto"/>
            <w:noWrap/>
            <w:vAlign w:val="bottom"/>
            <w:hideMark/>
          </w:tcPr>
          <w:p w14:paraId="325ED88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157,902,957 </w:t>
            </w:r>
          </w:p>
        </w:tc>
        <w:tc>
          <w:tcPr>
            <w:tcW w:w="1379" w:type="dxa"/>
            <w:tcBorders>
              <w:top w:val="nil"/>
              <w:left w:val="nil"/>
              <w:bottom w:val="single" w:sz="4" w:space="0" w:color="auto"/>
              <w:right w:val="single" w:sz="4" w:space="0" w:color="auto"/>
            </w:tcBorders>
            <w:shd w:val="clear" w:color="auto" w:fill="auto"/>
            <w:noWrap/>
            <w:vAlign w:val="bottom"/>
            <w:hideMark/>
          </w:tcPr>
          <w:p w14:paraId="7BA5C18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0FF50D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5,097.14 </w:t>
            </w:r>
          </w:p>
        </w:tc>
        <w:tc>
          <w:tcPr>
            <w:tcW w:w="1765" w:type="dxa"/>
            <w:tcBorders>
              <w:top w:val="nil"/>
              <w:left w:val="nil"/>
              <w:bottom w:val="single" w:sz="4" w:space="0" w:color="auto"/>
              <w:right w:val="single" w:sz="4" w:space="0" w:color="auto"/>
            </w:tcBorders>
            <w:shd w:val="clear" w:color="auto" w:fill="auto"/>
            <w:noWrap/>
            <w:vAlign w:val="bottom"/>
            <w:hideMark/>
          </w:tcPr>
          <w:p w14:paraId="7DCDCD87"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5,097.11 </w:t>
            </w:r>
          </w:p>
        </w:tc>
        <w:tc>
          <w:tcPr>
            <w:tcW w:w="884" w:type="dxa"/>
            <w:tcBorders>
              <w:top w:val="nil"/>
              <w:left w:val="nil"/>
              <w:bottom w:val="single" w:sz="4" w:space="0" w:color="auto"/>
              <w:right w:val="single" w:sz="4" w:space="0" w:color="auto"/>
            </w:tcBorders>
            <w:shd w:val="clear" w:color="auto" w:fill="auto"/>
            <w:noWrap/>
            <w:vAlign w:val="bottom"/>
            <w:hideMark/>
          </w:tcPr>
          <w:p w14:paraId="5B52AA6E"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0.003228</w:t>
            </w:r>
          </w:p>
        </w:tc>
      </w:tr>
      <w:tr w:rsidR="00C93265" w:rsidRPr="00C93265" w14:paraId="7880B087"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CF65A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F7BEE4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07099C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AC8DA96"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6767E2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AD2EAA6"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2986EA2"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011D28"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Vernon Cemetery</w:t>
            </w:r>
          </w:p>
        </w:tc>
        <w:tc>
          <w:tcPr>
            <w:tcW w:w="1870" w:type="dxa"/>
            <w:tcBorders>
              <w:top w:val="nil"/>
              <w:left w:val="nil"/>
              <w:bottom w:val="single" w:sz="4" w:space="0" w:color="auto"/>
              <w:right w:val="single" w:sz="4" w:space="0" w:color="auto"/>
            </w:tcBorders>
            <w:shd w:val="clear" w:color="auto" w:fill="auto"/>
            <w:noWrap/>
            <w:vAlign w:val="bottom"/>
            <w:hideMark/>
          </w:tcPr>
          <w:p w14:paraId="51C879F2"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161,386,767 </w:t>
            </w:r>
          </w:p>
        </w:tc>
        <w:tc>
          <w:tcPr>
            <w:tcW w:w="1379" w:type="dxa"/>
            <w:tcBorders>
              <w:top w:val="nil"/>
              <w:left w:val="nil"/>
              <w:bottom w:val="single" w:sz="4" w:space="0" w:color="auto"/>
              <w:right w:val="single" w:sz="4" w:space="0" w:color="auto"/>
            </w:tcBorders>
            <w:shd w:val="clear" w:color="auto" w:fill="auto"/>
            <w:noWrap/>
            <w:vAlign w:val="bottom"/>
            <w:hideMark/>
          </w:tcPr>
          <w:p w14:paraId="12FB20D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727AF79"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2,203.55 </w:t>
            </w:r>
          </w:p>
        </w:tc>
        <w:tc>
          <w:tcPr>
            <w:tcW w:w="1765" w:type="dxa"/>
            <w:tcBorders>
              <w:top w:val="nil"/>
              <w:left w:val="nil"/>
              <w:bottom w:val="single" w:sz="4" w:space="0" w:color="auto"/>
              <w:right w:val="single" w:sz="4" w:space="0" w:color="auto"/>
            </w:tcBorders>
            <w:shd w:val="clear" w:color="auto" w:fill="auto"/>
            <w:noWrap/>
            <w:vAlign w:val="bottom"/>
            <w:hideMark/>
          </w:tcPr>
          <w:p w14:paraId="588386DA"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2,202.93 </w:t>
            </w:r>
          </w:p>
        </w:tc>
        <w:tc>
          <w:tcPr>
            <w:tcW w:w="884" w:type="dxa"/>
            <w:tcBorders>
              <w:top w:val="nil"/>
              <w:left w:val="nil"/>
              <w:bottom w:val="single" w:sz="4" w:space="0" w:color="auto"/>
              <w:right w:val="single" w:sz="4" w:space="0" w:color="auto"/>
            </w:tcBorders>
            <w:shd w:val="clear" w:color="auto" w:fill="auto"/>
            <w:noWrap/>
            <w:vAlign w:val="bottom"/>
            <w:hideMark/>
          </w:tcPr>
          <w:p w14:paraId="48D9477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0.001365</w:t>
            </w:r>
          </w:p>
        </w:tc>
      </w:tr>
      <w:tr w:rsidR="00C93265" w:rsidRPr="00C93265" w14:paraId="51EB43A2"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D9301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7316CA2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4C5543C8"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E1629C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334E3E4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BB88C4D"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5A595CC0"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8E79A3" w14:textId="77777777" w:rsidR="00C93265" w:rsidRPr="00C93265" w:rsidRDefault="00C93265" w:rsidP="00C93265">
            <w:pPr>
              <w:widowControl/>
              <w:autoSpaceDE/>
              <w:autoSpaceDN/>
              <w:adjustRightInd/>
              <w:ind w:left="0" w:firstLine="0"/>
              <w:rPr>
                <w:rFonts w:ascii="Arial" w:hAnsi="Arial" w:cs="Arial"/>
                <w:b/>
                <w:bCs/>
                <w:sz w:val="16"/>
                <w:szCs w:val="16"/>
              </w:rPr>
            </w:pPr>
            <w:r w:rsidRPr="00C93265">
              <w:rPr>
                <w:rFonts w:ascii="Arial" w:hAnsi="Arial" w:cs="Arial"/>
                <w:b/>
                <w:bCs/>
                <w:sz w:val="16"/>
                <w:szCs w:val="16"/>
              </w:rPr>
              <w:t>Waco Cemetery</w:t>
            </w:r>
          </w:p>
        </w:tc>
        <w:tc>
          <w:tcPr>
            <w:tcW w:w="1870" w:type="dxa"/>
            <w:tcBorders>
              <w:top w:val="nil"/>
              <w:left w:val="nil"/>
              <w:bottom w:val="single" w:sz="4" w:space="0" w:color="auto"/>
              <w:right w:val="single" w:sz="4" w:space="0" w:color="auto"/>
            </w:tcBorders>
            <w:shd w:val="clear" w:color="auto" w:fill="auto"/>
            <w:noWrap/>
            <w:vAlign w:val="bottom"/>
            <w:hideMark/>
          </w:tcPr>
          <w:p w14:paraId="79DD4F9B"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257,291,644 </w:t>
            </w:r>
          </w:p>
        </w:tc>
        <w:tc>
          <w:tcPr>
            <w:tcW w:w="1379" w:type="dxa"/>
            <w:tcBorders>
              <w:top w:val="nil"/>
              <w:left w:val="nil"/>
              <w:bottom w:val="single" w:sz="4" w:space="0" w:color="auto"/>
              <w:right w:val="single" w:sz="4" w:space="0" w:color="auto"/>
            </w:tcBorders>
            <w:shd w:val="clear" w:color="auto" w:fill="auto"/>
            <w:noWrap/>
            <w:vAlign w:val="bottom"/>
            <w:hideMark/>
          </w:tcPr>
          <w:p w14:paraId="3A43F501"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C1AFF67"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xml:space="preserve"> $            7,618.95 </w:t>
            </w:r>
          </w:p>
        </w:tc>
        <w:tc>
          <w:tcPr>
            <w:tcW w:w="1765" w:type="dxa"/>
            <w:tcBorders>
              <w:top w:val="nil"/>
              <w:left w:val="nil"/>
              <w:bottom w:val="single" w:sz="4" w:space="0" w:color="auto"/>
              <w:right w:val="single" w:sz="4" w:space="0" w:color="auto"/>
            </w:tcBorders>
            <w:shd w:val="clear" w:color="auto" w:fill="auto"/>
            <w:noWrap/>
            <w:vAlign w:val="bottom"/>
            <w:hideMark/>
          </w:tcPr>
          <w:p w14:paraId="12C4FCA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xml:space="preserve"> $               7,618.41 </w:t>
            </w:r>
          </w:p>
        </w:tc>
        <w:tc>
          <w:tcPr>
            <w:tcW w:w="884" w:type="dxa"/>
            <w:tcBorders>
              <w:top w:val="nil"/>
              <w:left w:val="nil"/>
              <w:bottom w:val="single" w:sz="4" w:space="0" w:color="auto"/>
              <w:right w:val="single" w:sz="4" w:space="0" w:color="auto"/>
            </w:tcBorders>
            <w:shd w:val="clear" w:color="auto" w:fill="auto"/>
            <w:noWrap/>
            <w:vAlign w:val="bottom"/>
            <w:hideMark/>
          </w:tcPr>
          <w:p w14:paraId="2A1DF554"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0.002961</w:t>
            </w:r>
          </w:p>
        </w:tc>
      </w:tr>
      <w:tr w:rsidR="00C93265" w:rsidRPr="00C93265" w14:paraId="7BEACD04"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48054C"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32FFFC64"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2182629E"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20E1C85"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1268DAFC"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BA59FA8"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r w:rsidR="00C93265" w:rsidRPr="00C93265" w14:paraId="7634A3B5" w14:textId="77777777" w:rsidTr="00883AB4">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C7FC4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870" w:type="dxa"/>
            <w:tcBorders>
              <w:top w:val="nil"/>
              <w:left w:val="nil"/>
              <w:bottom w:val="single" w:sz="4" w:space="0" w:color="auto"/>
              <w:right w:val="single" w:sz="4" w:space="0" w:color="auto"/>
            </w:tcBorders>
            <w:shd w:val="clear" w:color="auto" w:fill="auto"/>
            <w:noWrap/>
            <w:vAlign w:val="bottom"/>
            <w:hideMark/>
          </w:tcPr>
          <w:p w14:paraId="08250F60"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bottom"/>
            <w:hideMark/>
          </w:tcPr>
          <w:p w14:paraId="10CB8D8D" w14:textId="77777777" w:rsidR="00C93265" w:rsidRPr="00C93265" w:rsidRDefault="00C93265" w:rsidP="00C93265">
            <w:pPr>
              <w:widowControl/>
              <w:autoSpaceDE/>
              <w:autoSpaceDN/>
              <w:adjustRightInd/>
              <w:ind w:left="0" w:firstLine="0"/>
              <w:jc w:val="right"/>
              <w:rPr>
                <w:rFonts w:ascii="Arial" w:hAnsi="Arial" w:cs="Arial"/>
                <w:sz w:val="16"/>
                <w:szCs w:val="16"/>
              </w:rPr>
            </w:pPr>
            <w:r w:rsidRPr="00C93265">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C020C1F" w14:textId="77777777" w:rsidR="00C93265" w:rsidRPr="00C93265" w:rsidRDefault="00C93265" w:rsidP="00C93265">
            <w:pPr>
              <w:widowControl/>
              <w:autoSpaceDE/>
              <w:autoSpaceDN/>
              <w:adjustRightInd/>
              <w:ind w:left="0" w:firstLine="0"/>
              <w:rPr>
                <w:rFonts w:ascii="Arial" w:hAnsi="Arial" w:cs="Arial"/>
                <w:sz w:val="16"/>
                <w:szCs w:val="16"/>
              </w:rPr>
            </w:pPr>
            <w:r w:rsidRPr="00C93265">
              <w:rPr>
                <w:rFonts w:ascii="Arial" w:hAnsi="Arial" w:cs="Arial"/>
                <w:sz w:val="16"/>
                <w:szCs w:val="16"/>
              </w:rPr>
              <w:t> </w:t>
            </w:r>
          </w:p>
        </w:tc>
        <w:tc>
          <w:tcPr>
            <w:tcW w:w="1765" w:type="dxa"/>
            <w:tcBorders>
              <w:top w:val="nil"/>
              <w:left w:val="nil"/>
              <w:bottom w:val="single" w:sz="4" w:space="0" w:color="auto"/>
              <w:right w:val="single" w:sz="4" w:space="0" w:color="auto"/>
            </w:tcBorders>
            <w:shd w:val="clear" w:color="auto" w:fill="auto"/>
            <w:noWrap/>
            <w:vAlign w:val="bottom"/>
            <w:hideMark/>
          </w:tcPr>
          <w:p w14:paraId="2598006B"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354C5C9" w14:textId="77777777" w:rsidR="00C93265" w:rsidRPr="00C93265" w:rsidRDefault="00C93265" w:rsidP="00C93265">
            <w:pPr>
              <w:widowControl/>
              <w:autoSpaceDE/>
              <w:autoSpaceDN/>
              <w:adjustRightInd/>
              <w:ind w:left="0" w:firstLine="0"/>
              <w:jc w:val="center"/>
              <w:rPr>
                <w:rFonts w:ascii="Arial" w:hAnsi="Arial" w:cs="Arial"/>
                <w:sz w:val="16"/>
                <w:szCs w:val="16"/>
              </w:rPr>
            </w:pPr>
            <w:r w:rsidRPr="00C93265">
              <w:rPr>
                <w:rFonts w:ascii="Arial" w:hAnsi="Arial" w:cs="Arial"/>
                <w:sz w:val="16"/>
                <w:szCs w:val="16"/>
              </w:rPr>
              <w:t> </w:t>
            </w:r>
          </w:p>
        </w:tc>
      </w:tr>
    </w:tbl>
    <w:p w14:paraId="5C7941FA" w14:textId="77777777" w:rsidR="00C93265" w:rsidRPr="00C93265" w:rsidRDefault="00C93265" w:rsidP="00C93265">
      <w:pPr>
        <w:widowControl/>
        <w:autoSpaceDE/>
        <w:autoSpaceDN/>
        <w:adjustRightInd/>
        <w:ind w:left="0" w:firstLine="0"/>
        <w:rPr>
          <w:rFonts w:eastAsiaTheme="minorHAnsi" w:cstheme="minorBidi"/>
          <w:sz w:val="20"/>
          <w:szCs w:val="20"/>
        </w:rPr>
      </w:pPr>
    </w:p>
    <w:p w14:paraId="32E4EAF7" w14:textId="77777777" w:rsidR="00C93265" w:rsidRPr="00C93265" w:rsidRDefault="00C93265" w:rsidP="00C93265">
      <w:pPr>
        <w:widowControl/>
        <w:autoSpaceDE/>
        <w:autoSpaceDN/>
        <w:adjustRightInd/>
        <w:ind w:left="0" w:firstLine="0"/>
        <w:rPr>
          <w:rFonts w:eastAsiaTheme="minorHAnsi" w:cstheme="minorBidi"/>
          <w:sz w:val="20"/>
          <w:szCs w:val="20"/>
        </w:rPr>
      </w:pPr>
    </w:p>
    <w:p w14:paraId="1316C2BA" w14:textId="77777777" w:rsidR="00C93265" w:rsidRPr="00C93265" w:rsidRDefault="00C93265" w:rsidP="00C93265">
      <w:pPr>
        <w:widowControl/>
        <w:autoSpaceDE/>
        <w:autoSpaceDN/>
        <w:adjustRightInd/>
        <w:ind w:left="0" w:firstLine="0"/>
        <w:rPr>
          <w:rFonts w:eastAsiaTheme="minorHAnsi" w:cstheme="minorBidi"/>
        </w:rPr>
      </w:pPr>
    </w:p>
    <w:p w14:paraId="6B390780" w14:textId="77777777" w:rsidR="00C93265" w:rsidRPr="00C93265" w:rsidRDefault="00C93265" w:rsidP="00C93265">
      <w:pPr>
        <w:widowControl/>
        <w:autoSpaceDE/>
        <w:autoSpaceDN/>
        <w:adjustRightInd/>
        <w:ind w:left="0" w:firstLine="0"/>
        <w:rPr>
          <w:rFonts w:eastAsiaTheme="minorHAnsi" w:cstheme="minorBidi"/>
        </w:rPr>
      </w:pPr>
      <w:r w:rsidRPr="00C93265">
        <w:rPr>
          <w:rFonts w:eastAsiaTheme="minorHAnsi" w:cstheme="minorBidi"/>
        </w:rPr>
        <w:t>Dated this 6th day of October, 2020</w:t>
      </w:r>
    </w:p>
    <w:p w14:paraId="676E08E2" w14:textId="0357C0D7" w:rsidR="00877F03" w:rsidRDefault="00877F03" w:rsidP="00BF79DE">
      <w:pPr>
        <w:widowControl/>
        <w:autoSpaceDE/>
        <w:autoSpaceDN/>
        <w:adjustRightInd/>
        <w:ind w:left="0"/>
      </w:pPr>
    </w:p>
    <w:p w14:paraId="0C2F11A5" w14:textId="5F6A063D" w:rsidR="00BF79DE" w:rsidRPr="00BF79DE" w:rsidRDefault="00877F03" w:rsidP="000A3AD4">
      <w:pPr>
        <w:widowControl/>
        <w:autoSpaceDE/>
        <w:autoSpaceDN/>
        <w:adjustRightInd/>
      </w:pPr>
      <w:r>
        <w:t>Moved by</w:t>
      </w:r>
      <w:r w:rsidR="000A3AD4">
        <w:t xml:space="preserve"> Bamesberger</w:t>
      </w:r>
      <w:r>
        <w:t>, seconded by</w:t>
      </w:r>
      <w:r w:rsidR="000A3AD4">
        <w:t xml:space="preserve"> Sikes</w:t>
      </w:r>
      <w:r>
        <w:t xml:space="preserve">, to approve the Application of Exemption for Henderson Health Care Services, Inc. 2013 Chrysler Town &amp; Country VIN#2C4RC1BG6DR691657, roll call, yeas, </w:t>
      </w:r>
      <w:r w:rsidR="000A3AD4">
        <w:t xml:space="preserve">Bamesberger, Sikes, Buller, Bulgrin </w:t>
      </w:r>
      <w:r>
        <w:t>and Obermier, nays none, motion carried.</w:t>
      </w:r>
    </w:p>
    <w:p w14:paraId="145AF262" w14:textId="77777777" w:rsidR="00C00F8B" w:rsidRPr="000F310F" w:rsidRDefault="00C00F8B" w:rsidP="00C00F8B">
      <w:pPr>
        <w:widowControl/>
        <w:autoSpaceDE/>
        <w:autoSpaceDN/>
        <w:adjustRightInd/>
        <w:ind w:left="0"/>
      </w:pPr>
    </w:p>
    <w:p w14:paraId="229851B3" w14:textId="79128A82" w:rsidR="003038E0" w:rsidRPr="00553FE0" w:rsidRDefault="003038E0" w:rsidP="003038E0">
      <w:pPr>
        <w:ind w:left="0"/>
      </w:pPr>
      <w:r w:rsidRPr="00553FE0">
        <w:t xml:space="preserve">The Chairman declared the meeting adjourned </w:t>
      </w:r>
      <w:r w:rsidR="009232F4" w:rsidRPr="00553FE0">
        <w:t>at</w:t>
      </w:r>
      <w:r w:rsidR="005F6FBD">
        <w:t xml:space="preserve"> </w:t>
      </w:r>
      <w:r w:rsidR="000A3AD4">
        <w:t>10:03</w:t>
      </w:r>
      <w:r w:rsidR="00E215C7">
        <w:t xml:space="preserve"> </w:t>
      </w:r>
      <w:r w:rsidR="0002764A">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164B7"/>
    <w:rsid w:val="000256C9"/>
    <w:rsid w:val="0002620E"/>
    <w:rsid w:val="0002764A"/>
    <w:rsid w:val="00051822"/>
    <w:rsid w:val="00052B62"/>
    <w:rsid w:val="00053B8B"/>
    <w:rsid w:val="00056C01"/>
    <w:rsid w:val="00057082"/>
    <w:rsid w:val="00061E36"/>
    <w:rsid w:val="00061F8E"/>
    <w:rsid w:val="00062A2E"/>
    <w:rsid w:val="00070CEC"/>
    <w:rsid w:val="00082311"/>
    <w:rsid w:val="00085B9E"/>
    <w:rsid w:val="00086F1A"/>
    <w:rsid w:val="000A1BA9"/>
    <w:rsid w:val="000A3AD4"/>
    <w:rsid w:val="000B0EB3"/>
    <w:rsid w:val="000B14BD"/>
    <w:rsid w:val="000D4F33"/>
    <w:rsid w:val="000E110A"/>
    <w:rsid w:val="000E5817"/>
    <w:rsid w:val="000F29EC"/>
    <w:rsid w:val="000F310F"/>
    <w:rsid w:val="000F5E16"/>
    <w:rsid w:val="00103619"/>
    <w:rsid w:val="0010635A"/>
    <w:rsid w:val="00110CB9"/>
    <w:rsid w:val="00115F5F"/>
    <w:rsid w:val="00137BA4"/>
    <w:rsid w:val="00144EA9"/>
    <w:rsid w:val="00150311"/>
    <w:rsid w:val="001542FE"/>
    <w:rsid w:val="00167824"/>
    <w:rsid w:val="0018065B"/>
    <w:rsid w:val="00184450"/>
    <w:rsid w:val="001862C3"/>
    <w:rsid w:val="00195A39"/>
    <w:rsid w:val="001C4BE8"/>
    <w:rsid w:val="001C7752"/>
    <w:rsid w:val="001D4C0B"/>
    <w:rsid w:val="001D58D0"/>
    <w:rsid w:val="001E14A8"/>
    <w:rsid w:val="001E49F0"/>
    <w:rsid w:val="001F5A49"/>
    <w:rsid w:val="001F5D10"/>
    <w:rsid w:val="00202FB1"/>
    <w:rsid w:val="0020486A"/>
    <w:rsid w:val="00205B0A"/>
    <w:rsid w:val="002208AD"/>
    <w:rsid w:val="00225ED5"/>
    <w:rsid w:val="00227E11"/>
    <w:rsid w:val="00232E13"/>
    <w:rsid w:val="0024366C"/>
    <w:rsid w:val="002446A4"/>
    <w:rsid w:val="00251374"/>
    <w:rsid w:val="0026376E"/>
    <w:rsid w:val="00271118"/>
    <w:rsid w:val="00281B1B"/>
    <w:rsid w:val="00284B5B"/>
    <w:rsid w:val="002A555F"/>
    <w:rsid w:val="002A627C"/>
    <w:rsid w:val="002A77EB"/>
    <w:rsid w:val="002B03B3"/>
    <w:rsid w:val="002B1B99"/>
    <w:rsid w:val="002B3D40"/>
    <w:rsid w:val="002C3E85"/>
    <w:rsid w:val="002D3B22"/>
    <w:rsid w:val="002E1064"/>
    <w:rsid w:val="002E1366"/>
    <w:rsid w:val="002E50AA"/>
    <w:rsid w:val="003006DD"/>
    <w:rsid w:val="003038E0"/>
    <w:rsid w:val="0031071A"/>
    <w:rsid w:val="00312C6A"/>
    <w:rsid w:val="00316D50"/>
    <w:rsid w:val="003231DA"/>
    <w:rsid w:val="003233D8"/>
    <w:rsid w:val="00325444"/>
    <w:rsid w:val="003257F2"/>
    <w:rsid w:val="00327E98"/>
    <w:rsid w:val="00343518"/>
    <w:rsid w:val="003449F6"/>
    <w:rsid w:val="00355918"/>
    <w:rsid w:val="003561B2"/>
    <w:rsid w:val="00361B11"/>
    <w:rsid w:val="00362F3D"/>
    <w:rsid w:val="00382FCE"/>
    <w:rsid w:val="003857AD"/>
    <w:rsid w:val="003929C9"/>
    <w:rsid w:val="00392D92"/>
    <w:rsid w:val="003C1B05"/>
    <w:rsid w:val="003C4CDC"/>
    <w:rsid w:val="003D64C4"/>
    <w:rsid w:val="00405CB6"/>
    <w:rsid w:val="00415E32"/>
    <w:rsid w:val="0042453C"/>
    <w:rsid w:val="00430F38"/>
    <w:rsid w:val="00452A8E"/>
    <w:rsid w:val="00457C17"/>
    <w:rsid w:val="00461264"/>
    <w:rsid w:val="0046332F"/>
    <w:rsid w:val="00481854"/>
    <w:rsid w:val="004973F6"/>
    <w:rsid w:val="004A4C7D"/>
    <w:rsid w:val="004A7425"/>
    <w:rsid w:val="004C5CDA"/>
    <w:rsid w:val="004E1D54"/>
    <w:rsid w:val="004F403C"/>
    <w:rsid w:val="004F5E08"/>
    <w:rsid w:val="0050046D"/>
    <w:rsid w:val="00501F6A"/>
    <w:rsid w:val="00513879"/>
    <w:rsid w:val="00516F9C"/>
    <w:rsid w:val="005259FE"/>
    <w:rsid w:val="00530F72"/>
    <w:rsid w:val="00550454"/>
    <w:rsid w:val="00555FA3"/>
    <w:rsid w:val="00564B85"/>
    <w:rsid w:val="00576FF9"/>
    <w:rsid w:val="00584497"/>
    <w:rsid w:val="005864B1"/>
    <w:rsid w:val="00590293"/>
    <w:rsid w:val="005A192A"/>
    <w:rsid w:val="005B18B8"/>
    <w:rsid w:val="005B345B"/>
    <w:rsid w:val="005B783B"/>
    <w:rsid w:val="005B7C7E"/>
    <w:rsid w:val="005B7DF4"/>
    <w:rsid w:val="005C6F90"/>
    <w:rsid w:val="005C70FB"/>
    <w:rsid w:val="005D091F"/>
    <w:rsid w:val="005D0A3B"/>
    <w:rsid w:val="005D580A"/>
    <w:rsid w:val="005F6FBD"/>
    <w:rsid w:val="006003E2"/>
    <w:rsid w:val="00615461"/>
    <w:rsid w:val="006177C5"/>
    <w:rsid w:val="00621072"/>
    <w:rsid w:val="0063739E"/>
    <w:rsid w:val="00647158"/>
    <w:rsid w:val="00652916"/>
    <w:rsid w:val="00654E5A"/>
    <w:rsid w:val="00660B28"/>
    <w:rsid w:val="00664EC4"/>
    <w:rsid w:val="006870D2"/>
    <w:rsid w:val="0069568F"/>
    <w:rsid w:val="006A4AE4"/>
    <w:rsid w:val="006A7505"/>
    <w:rsid w:val="006B3D72"/>
    <w:rsid w:val="006B6074"/>
    <w:rsid w:val="006C5A38"/>
    <w:rsid w:val="006C6093"/>
    <w:rsid w:val="006D65DC"/>
    <w:rsid w:val="006D7DCE"/>
    <w:rsid w:val="006E11FB"/>
    <w:rsid w:val="006E1473"/>
    <w:rsid w:val="006F4ED9"/>
    <w:rsid w:val="006F4FF8"/>
    <w:rsid w:val="00700EEF"/>
    <w:rsid w:val="00702EDE"/>
    <w:rsid w:val="00706F49"/>
    <w:rsid w:val="00707AEC"/>
    <w:rsid w:val="007165F7"/>
    <w:rsid w:val="00717064"/>
    <w:rsid w:val="00717651"/>
    <w:rsid w:val="00717C2B"/>
    <w:rsid w:val="0072226B"/>
    <w:rsid w:val="007244A4"/>
    <w:rsid w:val="007244D3"/>
    <w:rsid w:val="007271F7"/>
    <w:rsid w:val="00730A73"/>
    <w:rsid w:val="007339AF"/>
    <w:rsid w:val="00745751"/>
    <w:rsid w:val="00756E0B"/>
    <w:rsid w:val="00757DA3"/>
    <w:rsid w:val="00760845"/>
    <w:rsid w:val="00763F76"/>
    <w:rsid w:val="007701CC"/>
    <w:rsid w:val="007713D5"/>
    <w:rsid w:val="0077250D"/>
    <w:rsid w:val="00775EFA"/>
    <w:rsid w:val="00775F84"/>
    <w:rsid w:val="0078223B"/>
    <w:rsid w:val="00783D1A"/>
    <w:rsid w:val="00785B8C"/>
    <w:rsid w:val="007868A7"/>
    <w:rsid w:val="0079205B"/>
    <w:rsid w:val="00792D22"/>
    <w:rsid w:val="007930A8"/>
    <w:rsid w:val="007B2A8C"/>
    <w:rsid w:val="007D5ADE"/>
    <w:rsid w:val="007E4FDD"/>
    <w:rsid w:val="007F2F56"/>
    <w:rsid w:val="007F640F"/>
    <w:rsid w:val="00805919"/>
    <w:rsid w:val="00834FB1"/>
    <w:rsid w:val="00836F6F"/>
    <w:rsid w:val="00850D44"/>
    <w:rsid w:val="0085152B"/>
    <w:rsid w:val="00853333"/>
    <w:rsid w:val="00856B0B"/>
    <w:rsid w:val="00863CE4"/>
    <w:rsid w:val="00877F03"/>
    <w:rsid w:val="00883A96"/>
    <w:rsid w:val="00892D43"/>
    <w:rsid w:val="008A59F4"/>
    <w:rsid w:val="008B4EB7"/>
    <w:rsid w:val="008C0FEC"/>
    <w:rsid w:val="008C502D"/>
    <w:rsid w:val="008D461A"/>
    <w:rsid w:val="008D70A3"/>
    <w:rsid w:val="008D7EF4"/>
    <w:rsid w:val="008E367B"/>
    <w:rsid w:val="008E391A"/>
    <w:rsid w:val="008F157C"/>
    <w:rsid w:val="008F4BB7"/>
    <w:rsid w:val="008F50EB"/>
    <w:rsid w:val="008F5D61"/>
    <w:rsid w:val="008F6364"/>
    <w:rsid w:val="009075C7"/>
    <w:rsid w:val="00910E1D"/>
    <w:rsid w:val="009120EB"/>
    <w:rsid w:val="00912246"/>
    <w:rsid w:val="00912780"/>
    <w:rsid w:val="00913D2D"/>
    <w:rsid w:val="00914BEE"/>
    <w:rsid w:val="00915C93"/>
    <w:rsid w:val="00921848"/>
    <w:rsid w:val="00922155"/>
    <w:rsid w:val="009232F4"/>
    <w:rsid w:val="0093029E"/>
    <w:rsid w:val="00947454"/>
    <w:rsid w:val="00954FBA"/>
    <w:rsid w:val="0097531F"/>
    <w:rsid w:val="009839BE"/>
    <w:rsid w:val="009930F5"/>
    <w:rsid w:val="009B12AC"/>
    <w:rsid w:val="009B17B0"/>
    <w:rsid w:val="009C711A"/>
    <w:rsid w:val="009C7A54"/>
    <w:rsid w:val="009D14BE"/>
    <w:rsid w:val="009D31DB"/>
    <w:rsid w:val="009D500C"/>
    <w:rsid w:val="009E0C25"/>
    <w:rsid w:val="009F5547"/>
    <w:rsid w:val="00A00A99"/>
    <w:rsid w:val="00A25FBA"/>
    <w:rsid w:val="00A42502"/>
    <w:rsid w:val="00A441D2"/>
    <w:rsid w:val="00A47394"/>
    <w:rsid w:val="00A4782F"/>
    <w:rsid w:val="00A652F0"/>
    <w:rsid w:val="00A67289"/>
    <w:rsid w:val="00A721E5"/>
    <w:rsid w:val="00A8264E"/>
    <w:rsid w:val="00A849FE"/>
    <w:rsid w:val="00A87C57"/>
    <w:rsid w:val="00A9541D"/>
    <w:rsid w:val="00A95A5C"/>
    <w:rsid w:val="00AB242E"/>
    <w:rsid w:val="00AB409A"/>
    <w:rsid w:val="00AC0C41"/>
    <w:rsid w:val="00AC0DD0"/>
    <w:rsid w:val="00AC2544"/>
    <w:rsid w:val="00AC45A0"/>
    <w:rsid w:val="00AC7805"/>
    <w:rsid w:val="00AD0D85"/>
    <w:rsid w:val="00AD5EFA"/>
    <w:rsid w:val="00AD6F4F"/>
    <w:rsid w:val="00AE47EB"/>
    <w:rsid w:val="00AE53BE"/>
    <w:rsid w:val="00AF59E5"/>
    <w:rsid w:val="00AF6CBB"/>
    <w:rsid w:val="00B061F0"/>
    <w:rsid w:val="00B124B2"/>
    <w:rsid w:val="00B21ED8"/>
    <w:rsid w:val="00B24E01"/>
    <w:rsid w:val="00B25B11"/>
    <w:rsid w:val="00B375EC"/>
    <w:rsid w:val="00B42C25"/>
    <w:rsid w:val="00B44844"/>
    <w:rsid w:val="00B44900"/>
    <w:rsid w:val="00B50C50"/>
    <w:rsid w:val="00B51F02"/>
    <w:rsid w:val="00B52564"/>
    <w:rsid w:val="00B52584"/>
    <w:rsid w:val="00B609BE"/>
    <w:rsid w:val="00B64BC3"/>
    <w:rsid w:val="00B72323"/>
    <w:rsid w:val="00B7399F"/>
    <w:rsid w:val="00B84DE9"/>
    <w:rsid w:val="00B96168"/>
    <w:rsid w:val="00BA06CB"/>
    <w:rsid w:val="00BA239F"/>
    <w:rsid w:val="00BB4217"/>
    <w:rsid w:val="00BB5680"/>
    <w:rsid w:val="00BC1A98"/>
    <w:rsid w:val="00BC6396"/>
    <w:rsid w:val="00BC7E45"/>
    <w:rsid w:val="00BD7997"/>
    <w:rsid w:val="00BF49DB"/>
    <w:rsid w:val="00BF52BF"/>
    <w:rsid w:val="00BF79DE"/>
    <w:rsid w:val="00C00F8B"/>
    <w:rsid w:val="00C11B07"/>
    <w:rsid w:val="00C21FA5"/>
    <w:rsid w:val="00C336EA"/>
    <w:rsid w:val="00C35313"/>
    <w:rsid w:val="00C40C67"/>
    <w:rsid w:val="00C56043"/>
    <w:rsid w:val="00C867D8"/>
    <w:rsid w:val="00C93265"/>
    <w:rsid w:val="00CA33D7"/>
    <w:rsid w:val="00CC17FE"/>
    <w:rsid w:val="00CD0634"/>
    <w:rsid w:val="00CF259F"/>
    <w:rsid w:val="00CF660B"/>
    <w:rsid w:val="00D17138"/>
    <w:rsid w:val="00D27C0A"/>
    <w:rsid w:val="00D348DF"/>
    <w:rsid w:val="00D42702"/>
    <w:rsid w:val="00D46046"/>
    <w:rsid w:val="00D66ED6"/>
    <w:rsid w:val="00D803A8"/>
    <w:rsid w:val="00D846FC"/>
    <w:rsid w:val="00D87934"/>
    <w:rsid w:val="00D9025A"/>
    <w:rsid w:val="00D91A6E"/>
    <w:rsid w:val="00D94513"/>
    <w:rsid w:val="00D97C30"/>
    <w:rsid w:val="00DA0692"/>
    <w:rsid w:val="00DA4A8F"/>
    <w:rsid w:val="00DB1737"/>
    <w:rsid w:val="00DC338B"/>
    <w:rsid w:val="00DD0DA1"/>
    <w:rsid w:val="00DF1201"/>
    <w:rsid w:val="00DF2708"/>
    <w:rsid w:val="00E03796"/>
    <w:rsid w:val="00E14C0B"/>
    <w:rsid w:val="00E215C7"/>
    <w:rsid w:val="00E234CE"/>
    <w:rsid w:val="00E23E8C"/>
    <w:rsid w:val="00E36DB0"/>
    <w:rsid w:val="00E377DD"/>
    <w:rsid w:val="00E45A13"/>
    <w:rsid w:val="00E60220"/>
    <w:rsid w:val="00E61180"/>
    <w:rsid w:val="00E6283D"/>
    <w:rsid w:val="00E93A44"/>
    <w:rsid w:val="00E94DEC"/>
    <w:rsid w:val="00EA329C"/>
    <w:rsid w:val="00EA52D1"/>
    <w:rsid w:val="00EA5579"/>
    <w:rsid w:val="00EC0084"/>
    <w:rsid w:val="00ED5645"/>
    <w:rsid w:val="00EF4D4D"/>
    <w:rsid w:val="00EF559F"/>
    <w:rsid w:val="00EF77D7"/>
    <w:rsid w:val="00F00E6B"/>
    <w:rsid w:val="00F03D79"/>
    <w:rsid w:val="00F05A7A"/>
    <w:rsid w:val="00F334C8"/>
    <w:rsid w:val="00F433B2"/>
    <w:rsid w:val="00F45513"/>
    <w:rsid w:val="00F64107"/>
    <w:rsid w:val="00F663EC"/>
    <w:rsid w:val="00F80F28"/>
    <w:rsid w:val="00F81760"/>
    <w:rsid w:val="00F8202F"/>
    <w:rsid w:val="00F84C2C"/>
    <w:rsid w:val="00F84F54"/>
    <w:rsid w:val="00F86667"/>
    <w:rsid w:val="00F9218C"/>
    <w:rsid w:val="00FA09B8"/>
    <w:rsid w:val="00FA3A2C"/>
    <w:rsid w:val="00FB09F2"/>
    <w:rsid w:val="00FB6DC1"/>
    <w:rsid w:val="00FB7E72"/>
    <w:rsid w:val="00FC1EDA"/>
    <w:rsid w:val="00FC47B7"/>
    <w:rsid w:val="00FC6913"/>
    <w:rsid w:val="00FC712B"/>
    <w:rsid w:val="00FD50DB"/>
    <w:rsid w:val="00FD669B"/>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numbering" w:customStyle="1" w:styleId="NoList1">
    <w:name w:val="No List1"/>
    <w:next w:val="NoList"/>
    <w:uiPriority w:val="99"/>
    <w:semiHidden/>
    <w:unhideWhenUsed/>
    <w:rsid w:val="00C93265"/>
  </w:style>
  <w:style w:type="table" w:styleId="TableGrid">
    <w:name w:val="Table Grid"/>
    <w:basedOn w:val="TableNormal"/>
    <w:uiPriority w:val="59"/>
    <w:unhideWhenUsed/>
    <w:rsid w:val="00C93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3265"/>
    <w:rPr>
      <w:color w:val="0000FF"/>
      <w:u w:val="single"/>
    </w:rPr>
  </w:style>
  <w:style w:type="character" w:styleId="FollowedHyperlink">
    <w:name w:val="FollowedHyperlink"/>
    <w:basedOn w:val="DefaultParagraphFont"/>
    <w:uiPriority w:val="99"/>
    <w:semiHidden/>
    <w:unhideWhenUsed/>
    <w:rsid w:val="00C93265"/>
    <w:rPr>
      <w:color w:val="800080"/>
      <w:u w:val="single"/>
    </w:rPr>
  </w:style>
  <w:style w:type="paragraph" w:customStyle="1" w:styleId="msonormal0">
    <w:name w:val="msonormal"/>
    <w:basedOn w:val="Normal"/>
    <w:rsid w:val="00C93265"/>
    <w:pPr>
      <w:widowControl/>
      <w:autoSpaceDE/>
      <w:autoSpaceDN/>
      <w:adjustRightInd/>
      <w:spacing w:before="100" w:beforeAutospacing="1" w:after="100" w:afterAutospacing="1"/>
      <w:ind w:left="0" w:firstLine="0"/>
    </w:pPr>
  </w:style>
  <w:style w:type="paragraph" w:customStyle="1" w:styleId="xl66">
    <w:name w:val="xl66"/>
    <w:basedOn w:val="Normal"/>
    <w:rsid w:val="00C93265"/>
    <w:pPr>
      <w:widowControl/>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67">
    <w:name w:val="xl67"/>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68">
    <w:name w:val="xl68"/>
    <w:basedOn w:val="Normal"/>
    <w:rsid w:val="00C93265"/>
    <w:pPr>
      <w:widowControl/>
      <w:autoSpaceDE/>
      <w:autoSpaceDN/>
      <w:adjustRightInd/>
      <w:spacing w:before="100" w:beforeAutospacing="1" w:after="100" w:afterAutospacing="1"/>
      <w:ind w:left="0" w:firstLine="0"/>
    </w:pPr>
    <w:rPr>
      <w:sz w:val="20"/>
      <w:szCs w:val="20"/>
    </w:rPr>
  </w:style>
  <w:style w:type="paragraph" w:customStyle="1" w:styleId="xl69">
    <w:name w:val="xl69"/>
    <w:basedOn w:val="Normal"/>
    <w:rsid w:val="00C93265"/>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0">
    <w:name w:val="xl70"/>
    <w:basedOn w:val="Normal"/>
    <w:rsid w:val="00C93265"/>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1">
    <w:name w:val="xl71"/>
    <w:basedOn w:val="Normal"/>
    <w:rsid w:val="00C93265"/>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2">
    <w:name w:val="xl72"/>
    <w:basedOn w:val="Normal"/>
    <w:rsid w:val="00C93265"/>
    <w:pPr>
      <w:widowControl/>
      <w:pBdr>
        <w:top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3">
    <w:name w:val="xl73"/>
    <w:basedOn w:val="Normal"/>
    <w:rsid w:val="00C93265"/>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4">
    <w:name w:val="xl74"/>
    <w:basedOn w:val="Normal"/>
    <w:rsid w:val="00C93265"/>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5">
    <w:name w:val="xl75"/>
    <w:basedOn w:val="Normal"/>
    <w:rsid w:val="00C93265"/>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6">
    <w:name w:val="xl76"/>
    <w:basedOn w:val="Normal"/>
    <w:rsid w:val="00C93265"/>
    <w:pPr>
      <w:widowControl/>
      <w:pBdr>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7">
    <w:name w:val="xl77"/>
    <w:basedOn w:val="Normal"/>
    <w:rsid w:val="00C93265"/>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8">
    <w:name w:val="xl78"/>
    <w:basedOn w:val="Normal"/>
    <w:rsid w:val="00C93265"/>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79">
    <w:name w:val="xl79"/>
    <w:basedOn w:val="Normal"/>
    <w:rsid w:val="00C93265"/>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80">
    <w:name w:val="xl80"/>
    <w:basedOn w:val="Normal"/>
    <w:rsid w:val="00C93265"/>
    <w:pPr>
      <w:widowControl/>
      <w:pBdr>
        <w:bottom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81">
    <w:name w:val="xl81"/>
    <w:basedOn w:val="Normal"/>
    <w:rsid w:val="00C93265"/>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b/>
      <w:bCs/>
      <w:sz w:val="20"/>
      <w:szCs w:val="20"/>
    </w:rPr>
  </w:style>
  <w:style w:type="paragraph" w:customStyle="1" w:styleId="xl82">
    <w:name w:val="xl82"/>
    <w:basedOn w:val="Normal"/>
    <w:rsid w:val="00C93265"/>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83">
    <w:name w:val="xl83"/>
    <w:basedOn w:val="Normal"/>
    <w:rsid w:val="00C93265"/>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84">
    <w:name w:val="xl84"/>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85">
    <w:name w:val="xl85"/>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86">
    <w:name w:val="xl86"/>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87">
    <w:name w:val="xl87"/>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88">
    <w:name w:val="xl88"/>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20"/>
      <w:szCs w:val="20"/>
    </w:rPr>
  </w:style>
  <w:style w:type="paragraph" w:customStyle="1" w:styleId="xl89">
    <w:name w:val="xl89"/>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90">
    <w:name w:val="xl90"/>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20"/>
      <w:szCs w:val="20"/>
    </w:rPr>
  </w:style>
  <w:style w:type="paragraph" w:customStyle="1" w:styleId="xl91">
    <w:name w:val="xl91"/>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20"/>
      <w:szCs w:val="20"/>
    </w:rPr>
  </w:style>
  <w:style w:type="paragraph" w:customStyle="1" w:styleId="xl92">
    <w:name w:val="xl92"/>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20"/>
      <w:szCs w:val="20"/>
    </w:rPr>
  </w:style>
  <w:style w:type="paragraph" w:customStyle="1" w:styleId="xl93">
    <w:name w:val="xl93"/>
    <w:basedOn w:val="Normal"/>
    <w:rsid w:val="00C93265"/>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94">
    <w:name w:val="xl94"/>
    <w:basedOn w:val="Normal"/>
    <w:rsid w:val="00C932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20"/>
      <w:szCs w:val="20"/>
    </w:rPr>
  </w:style>
  <w:style w:type="paragraph" w:customStyle="1" w:styleId="xl97">
    <w:name w:val="xl97"/>
    <w:basedOn w:val="Normal"/>
    <w:rsid w:val="00C93265"/>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95">
    <w:name w:val="xl95"/>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20"/>
      <w:szCs w:val="20"/>
    </w:rPr>
  </w:style>
  <w:style w:type="paragraph" w:customStyle="1" w:styleId="xl96">
    <w:name w:val="xl96"/>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20"/>
      <w:szCs w:val="20"/>
    </w:rPr>
  </w:style>
  <w:style w:type="paragraph" w:customStyle="1" w:styleId="xl98">
    <w:name w:val="xl98"/>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20"/>
      <w:szCs w:val="20"/>
    </w:rPr>
  </w:style>
  <w:style w:type="paragraph" w:customStyle="1" w:styleId="xl99">
    <w:name w:val="xl99"/>
    <w:basedOn w:val="Normal"/>
    <w:rsid w:val="00C932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20"/>
      <w:szCs w:val="20"/>
    </w:rPr>
  </w:style>
  <w:style w:type="paragraph" w:customStyle="1" w:styleId="xl100">
    <w:name w:val="xl100"/>
    <w:basedOn w:val="Normal"/>
    <w:rsid w:val="00C93265"/>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20"/>
      <w:szCs w:val="20"/>
    </w:rPr>
  </w:style>
  <w:style w:type="paragraph" w:customStyle="1" w:styleId="xl101">
    <w:name w:val="xl101"/>
    <w:basedOn w:val="Normal"/>
    <w:rsid w:val="00C9326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3050</TotalTime>
  <Pages>1</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270</cp:revision>
  <cp:lastPrinted>2020-10-07T20:34:00Z</cp:lastPrinted>
  <dcterms:created xsi:type="dcterms:W3CDTF">2014-12-29T16:18:00Z</dcterms:created>
  <dcterms:modified xsi:type="dcterms:W3CDTF">2020-10-07T20:40:00Z</dcterms:modified>
</cp:coreProperties>
</file>