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13D867C5" w:rsidR="007407E3" w:rsidRPr="00553FE0" w:rsidRDefault="007407E3" w:rsidP="007407E3">
      <w:pPr>
        <w:ind w:left="0"/>
      </w:pPr>
      <w:r w:rsidRPr="00553FE0">
        <w:t xml:space="preserve">The York County Board of Commissioners met according to law on </w:t>
      </w:r>
      <w:r>
        <w:t>Tuesday,</w:t>
      </w:r>
      <w:r w:rsidRPr="00553FE0">
        <w:t xml:space="preserve"> </w:t>
      </w:r>
      <w:r w:rsidR="00EA3273">
        <w:t>November 1</w:t>
      </w:r>
      <w:r w:rsidR="00DF3112">
        <w:t>,</w:t>
      </w:r>
      <w:r>
        <w:t xml:space="preserve">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16602D">
        <w:t xml:space="preserve">October </w:t>
      </w:r>
      <w:r w:rsidR="00EA3273">
        <w:t>27</w:t>
      </w:r>
      <w:r w:rsidR="000D543E">
        <w:t>,</w:t>
      </w:r>
      <w:r>
        <w:t xml:space="preserve"> 20</w:t>
      </w:r>
      <w:r w:rsidR="009C23F7">
        <w:t>2</w:t>
      </w:r>
      <w:r w:rsidR="00C302BE">
        <w:t>2</w:t>
      </w:r>
      <w:r w:rsidRPr="00553FE0">
        <w:t xml:space="preserve">, with </w:t>
      </w:r>
      <w:r>
        <w:t xml:space="preserve">Chairman </w:t>
      </w:r>
      <w:r w:rsidR="008151FA">
        <w:t>Randy Obermier</w:t>
      </w:r>
      <w:r w:rsidR="009C23F7">
        <w:t>,</w:t>
      </w:r>
      <w:r w:rsidR="00986850">
        <w:t xml:space="preserve"> presiding, with</w:t>
      </w:r>
      <w:r>
        <w:t xml:space="preserve"> </w:t>
      </w:r>
      <w:r w:rsidR="008151FA">
        <w:t xml:space="preserve">Daniel Grotz, Jack Sikes, </w:t>
      </w:r>
      <w:r w:rsidR="009E7161">
        <w:t>Bill Bamesberger</w:t>
      </w:r>
      <w:r w:rsidR="00E057BD">
        <w:t xml:space="preserve">, and </w:t>
      </w:r>
      <w:r w:rsidR="0053004D">
        <w:t>Kurt Bulgrin</w:t>
      </w:r>
      <w:r w:rsidR="00E057BD">
        <w:t>.</w:t>
      </w:r>
      <w:r w:rsidR="0053004D">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2C4D48" w:rsidRPr="002C4D48">
        <w:t xml:space="preserve"> </w:t>
      </w:r>
      <w:r w:rsidR="002C4D48">
        <w:t xml:space="preserve">and Melanie Wilkinson, correspondent with the York News Times. </w:t>
      </w:r>
      <w:r w:rsidR="00FF12D6">
        <w:t xml:space="preserve"> </w:t>
      </w:r>
      <w:r w:rsidR="00117554">
        <w:t xml:space="preserve">  </w:t>
      </w:r>
      <w:r w:rsidR="006D3384">
        <w:t xml:space="preserve">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0298C279" w:rsidR="007407E3" w:rsidRPr="00553FE0" w:rsidRDefault="008151FA"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6207BED6" w:rsidR="007407E3" w:rsidRDefault="007407E3" w:rsidP="007407E3">
      <w:pPr>
        <w:ind w:left="0"/>
      </w:pPr>
      <w:r w:rsidRPr="00553FE0">
        <w:t>Moved by</w:t>
      </w:r>
      <w:r w:rsidR="00DA5A9A">
        <w:t xml:space="preserve"> Grotz</w:t>
      </w:r>
      <w:r w:rsidR="00117554">
        <w:t>,</w:t>
      </w:r>
      <w:r w:rsidRPr="00553FE0">
        <w:t xml:space="preserve"> seconded by</w:t>
      </w:r>
      <w:r w:rsidR="00DA5A9A">
        <w:t xml:space="preserve"> Bulgrin</w:t>
      </w:r>
      <w:r w:rsidR="001918EC">
        <w:t>,</w:t>
      </w:r>
      <w:r>
        <w:t xml:space="preserve"> </w:t>
      </w:r>
      <w:r w:rsidRPr="00553FE0">
        <w:t>to approve the minutes of the</w:t>
      </w:r>
      <w:r w:rsidR="005F6E81">
        <w:t xml:space="preserve"> </w:t>
      </w:r>
      <w:r w:rsidR="001E101F">
        <w:t xml:space="preserve">October </w:t>
      </w:r>
      <w:r w:rsidR="00EA3273">
        <w:t>18</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w:t>
      </w:r>
      <w:r w:rsidR="008151FA">
        <w:t xml:space="preserve"> </w:t>
      </w:r>
      <w:r w:rsidR="001918EC">
        <w:t>yeas;</w:t>
      </w:r>
      <w:r w:rsidR="00DA5A9A">
        <w:t xml:space="preserve"> Grotz, Bulgrin, Bamesberger, Sikes</w:t>
      </w:r>
      <w:r w:rsidR="001918EC">
        <w:t xml:space="preserve"> </w:t>
      </w:r>
      <w:r w:rsidR="008151FA">
        <w:t>and Obermier,</w:t>
      </w:r>
      <w:r w:rsidRPr="00553FE0">
        <w:t xml:space="preserve"> </w:t>
      </w:r>
      <w:r>
        <w:t>nays, none;</w:t>
      </w:r>
      <w:r w:rsidR="00F9276E">
        <w:t xml:space="preserve"> </w:t>
      </w:r>
      <w:r w:rsidRPr="00553FE0">
        <w:t>motion carried.</w:t>
      </w:r>
    </w:p>
    <w:p w14:paraId="70521566" w14:textId="77777777" w:rsidR="007407E3" w:rsidRDefault="007407E3" w:rsidP="007407E3">
      <w:pPr>
        <w:ind w:left="0"/>
      </w:pPr>
    </w:p>
    <w:p w14:paraId="73CD05C4" w14:textId="365D3D3B" w:rsidR="009A57ED" w:rsidRDefault="007407E3" w:rsidP="007407E3">
      <w:pPr>
        <w:ind w:left="0"/>
      </w:pPr>
      <w:r>
        <w:t>Moved by</w:t>
      </w:r>
      <w:r w:rsidR="00BF48BF">
        <w:t xml:space="preserve"> </w:t>
      </w:r>
      <w:r w:rsidR="00DA5A9A">
        <w:t>Bamesberger</w:t>
      </w:r>
      <w:r w:rsidR="00F72B82">
        <w:t>,</w:t>
      </w:r>
      <w:r>
        <w:t xml:space="preserve"> seconded by</w:t>
      </w:r>
      <w:r w:rsidR="009A57ED">
        <w:t xml:space="preserve"> </w:t>
      </w:r>
      <w:r w:rsidR="00DA5A9A">
        <w:t>Sikes</w:t>
      </w:r>
      <w:r w:rsidR="00B55E08">
        <w:t>,</w:t>
      </w:r>
      <w:r w:rsidR="009F1258">
        <w:t xml:space="preserve"> </w:t>
      </w:r>
      <w:r>
        <w:t xml:space="preserve">to </w:t>
      </w:r>
      <w:r w:rsidR="00BB53E6">
        <w:t xml:space="preserve">adopt the agenda for Tuesday </w:t>
      </w:r>
      <w:r w:rsidR="00EA3273">
        <w:t>November 1,</w:t>
      </w:r>
      <w:r w:rsidR="00E057BD">
        <w:t xml:space="preserve"> </w:t>
      </w:r>
      <w:r w:rsidR="00BB53E6">
        <w:t>20</w:t>
      </w:r>
      <w:r w:rsidR="00E254D3">
        <w:t>2</w:t>
      </w:r>
      <w:r w:rsidR="00C302BE">
        <w:t>2</w:t>
      </w:r>
      <w:r w:rsidR="00BB53E6">
        <w:t>,</w:t>
      </w:r>
      <w:r w:rsidR="00415A5D">
        <w:t xml:space="preserve"> </w:t>
      </w:r>
      <w:r w:rsidR="00A308FA">
        <w:t>roll</w:t>
      </w:r>
      <w:r>
        <w:t xml:space="preserve"> call: yeas;</w:t>
      </w:r>
      <w:r w:rsidR="00117554">
        <w:t xml:space="preserve"> </w:t>
      </w:r>
      <w:r w:rsidR="00DA5A9A">
        <w:t xml:space="preserve">Bamesberger, Sikes, Grotz, Bulgrin </w:t>
      </w:r>
      <w:r w:rsidR="001F3BB0">
        <w:t>and</w:t>
      </w:r>
      <w:r w:rsidR="003B462A">
        <w:t xml:space="preserve"> </w:t>
      </w:r>
      <w:r w:rsidR="008151FA">
        <w:t>Obermier</w:t>
      </w:r>
      <w:r w:rsidR="00F9276E">
        <w:t>,</w:t>
      </w:r>
      <w:r>
        <w:t xml:space="preserve"> nays</w:t>
      </w:r>
      <w:r w:rsidR="003B462A">
        <w:t xml:space="preserve"> none</w:t>
      </w:r>
      <w:r>
        <w:t>,</w:t>
      </w:r>
      <w:r w:rsidR="0053004D" w:rsidRPr="0053004D">
        <w:t xml:space="preserve"> </w:t>
      </w:r>
      <w:r w:rsidR="006351DD">
        <w:t>motion</w:t>
      </w:r>
      <w:r>
        <w:t xml:space="preserve"> carried.</w:t>
      </w:r>
    </w:p>
    <w:p w14:paraId="1204BE35" w14:textId="5B01A2C9" w:rsidR="000B2E42" w:rsidRDefault="000B2E42" w:rsidP="007407E3">
      <w:pPr>
        <w:ind w:left="0"/>
      </w:pPr>
    </w:p>
    <w:p w14:paraId="30E38BBB" w14:textId="77777777" w:rsidR="000B2E42" w:rsidRDefault="000B2E42" w:rsidP="000B2E42">
      <w:pPr>
        <w:ind w:left="0"/>
      </w:pPr>
      <w:r>
        <w:rPr>
          <w:b/>
          <w:u w:val="single"/>
        </w:rPr>
        <w:t>GENERAL ASSISTANCE</w:t>
      </w:r>
    </w:p>
    <w:p w14:paraId="2213FCBC" w14:textId="660B5F17" w:rsidR="00501A73"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425878E1" w14:textId="05A5EC5A" w:rsidR="0056136B" w:rsidRDefault="007407E3" w:rsidP="001D7620">
      <w:pPr>
        <w:ind w:left="0"/>
        <w:rPr>
          <w:bCs/>
        </w:rPr>
      </w:pPr>
      <w:r>
        <w:t xml:space="preserve">Moved </w:t>
      </w:r>
      <w:r w:rsidR="009A1332">
        <w:t>by</w:t>
      </w:r>
      <w:r w:rsidR="00117554">
        <w:t xml:space="preserve"> </w:t>
      </w:r>
      <w:r w:rsidR="00DA5A9A">
        <w:t>Bulgrin</w:t>
      </w:r>
      <w:r w:rsidR="00BF48BF">
        <w:t>,</w:t>
      </w:r>
      <w:r w:rsidR="00D53CC2">
        <w:t xml:space="preserve"> </w:t>
      </w:r>
      <w:r>
        <w:t>seconded by</w:t>
      </w:r>
      <w:r w:rsidR="00117554">
        <w:t xml:space="preserve"> </w:t>
      </w:r>
      <w:r w:rsidR="00DA5A9A">
        <w:t>Grotz</w:t>
      </w:r>
      <w:r w:rsidR="00E86AED">
        <w:t>,</w:t>
      </w:r>
      <w:r w:rsidR="00E254D3">
        <w:t xml:space="preserve"> </w:t>
      </w:r>
      <w:r w:rsidR="00DB4B1E">
        <w:t xml:space="preserve">to </w:t>
      </w:r>
      <w:r>
        <w:t>approve the payroll</w:t>
      </w:r>
      <w:r w:rsidR="009B37D7">
        <w:t xml:space="preserve"> in the amount of $219,618.83 </w:t>
      </w:r>
      <w:r>
        <w:t>and vendor claims,</w:t>
      </w:r>
      <w:r w:rsidR="00F16BDE">
        <w:t xml:space="preserve"> </w:t>
      </w:r>
      <w:r w:rsidR="00B9716A">
        <w:t>roll</w:t>
      </w:r>
      <w:r>
        <w:t xml:space="preserve"> call: yeas;</w:t>
      </w:r>
      <w:r w:rsidR="001D7620">
        <w:t xml:space="preserve"> </w:t>
      </w:r>
      <w:r w:rsidR="00DA5A9A">
        <w:t xml:space="preserve">Bulgrin, Grotz, Bamesberger, Sikes </w:t>
      </w:r>
      <w:r w:rsidR="00D53CC2">
        <w:t xml:space="preserve">and </w:t>
      </w:r>
      <w:r w:rsidR="008151FA">
        <w:t>Obermier</w:t>
      </w:r>
      <w:r w:rsidR="00D53CC2">
        <w:t xml:space="preserve">, nays none, </w:t>
      </w:r>
      <w:r>
        <w:t>motion carried</w:t>
      </w:r>
      <w:r w:rsidR="0053004D">
        <w:t>.</w:t>
      </w:r>
    </w:p>
    <w:p w14:paraId="2C05D87C" w14:textId="77777777" w:rsidR="00A2555D" w:rsidRDefault="00A2555D" w:rsidP="00A2555D">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74EC95C"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10.17</w:t>
      </w:r>
    </w:p>
    <w:p w14:paraId="248FD718" w14:textId="77777777" w:rsidR="00A2555D" w:rsidRDefault="00A2555D" w:rsidP="00A2555D">
      <w:pPr>
        <w:tabs>
          <w:tab w:val="left" w:pos="3060"/>
          <w:tab w:val="left" w:pos="7200"/>
          <w:tab w:val="left" w:pos="10170"/>
          <w:tab w:val="decimal" w:pos="11160"/>
          <w:tab w:val="left" w:pos="12240"/>
          <w:tab w:val="left" w:pos="12960"/>
        </w:tabs>
        <w:rPr>
          <w:bCs/>
        </w:rPr>
      </w:pPr>
      <w:r>
        <w:rPr>
          <w:bCs/>
        </w:rPr>
        <w:t>Road</w:t>
      </w:r>
      <w:r>
        <w:rPr>
          <w:bCs/>
        </w:rPr>
        <w:tab/>
        <w:t>AKRS- John Deere Financial</w:t>
      </w:r>
      <w:r>
        <w:rPr>
          <w:bCs/>
        </w:rPr>
        <w:tab/>
        <w:t>Equipment</w:t>
      </w:r>
      <w:r>
        <w:rPr>
          <w:bCs/>
        </w:rPr>
        <w:tab/>
        <w:t>3,933.45</w:t>
      </w:r>
    </w:p>
    <w:p w14:paraId="3D3B732F"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Bob Barker Co.</w:t>
      </w:r>
      <w:r>
        <w:rPr>
          <w:bCs/>
        </w:rPr>
        <w:tab/>
        <w:t>Supplies</w:t>
      </w:r>
      <w:r>
        <w:rPr>
          <w:bCs/>
        </w:rPr>
        <w:tab/>
        <w:t>299.24</w:t>
      </w:r>
    </w:p>
    <w:p w14:paraId="2CBEA625"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r>
      <w:proofErr w:type="spellStart"/>
      <w:r>
        <w:rPr>
          <w:bCs/>
        </w:rPr>
        <w:t>Security</w:t>
      </w:r>
      <w:proofErr w:type="spellEnd"/>
      <w:r>
        <w:rPr>
          <w:bCs/>
        </w:rPr>
        <w:tab/>
        <w:t>1,072.00</w:t>
      </w:r>
    </w:p>
    <w:p w14:paraId="28F8ABA4"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66DD7004" w14:textId="77777777" w:rsidR="00A2555D" w:rsidRDefault="00A2555D" w:rsidP="00A2555D">
      <w:pPr>
        <w:tabs>
          <w:tab w:val="left" w:pos="3060"/>
          <w:tab w:val="left" w:pos="7200"/>
          <w:tab w:val="left" w:pos="10170"/>
          <w:tab w:val="decimal" w:pos="11160"/>
          <w:tab w:val="left" w:pos="12240"/>
          <w:tab w:val="left" w:pos="12960"/>
        </w:tabs>
        <w:rPr>
          <w:bCs/>
        </w:rPr>
      </w:pPr>
      <w:r>
        <w:rPr>
          <w:bCs/>
        </w:rPr>
        <w:t>Gen/911 Emerg</w:t>
      </w:r>
      <w:r>
        <w:rPr>
          <w:bCs/>
        </w:rPr>
        <w:tab/>
        <w:t>Capital Business Systems</w:t>
      </w:r>
      <w:r>
        <w:rPr>
          <w:bCs/>
        </w:rPr>
        <w:tab/>
        <w:t>Office Equipment</w:t>
      </w:r>
      <w:r>
        <w:rPr>
          <w:bCs/>
        </w:rPr>
        <w:tab/>
        <w:t>707.78</w:t>
      </w:r>
    </w:p>
    <w:p w14:paraId="581F478E" w14:textId="77777777" w:rsidR="00A2555D" w:rsidRDefault="00A2555D" w:rsidP="00A2555D">
      <w:pPr>
        <w:tabs>
          <w:tab w:val="left" w:pos="3060"/>
          <w:tab w:val="left" w:pos="7200"/>
          <w:tab w:val="left" w:pos="10170"/>
          <w:tab w:val="decimal" w:pos="11160"/>
          <w:tab w:val="left" w:pos="12240"/>
          <w:tab w:val="left" w:pos="12960"/>
        </w:tabs>
        <w:rPr>
          <w:bCs/>
        </w:rPr>
      </w:pPr>
      <w:proofErr w:type="spellStart"/>
      <w:r>
        <w:rPr>
          <w:bCs/>
        </w:rPr>
        <w:t>Inher</w:t>
      </w:r>
      <w:proofErr w:type="spellEnd"/>
      <w:r>
        <w:rPr>
          <w:bCs/>
        </w:rPr>
        <w:tab/>
        <w:t>CASA for York County</w:t>
      </w:r>
      <w:r>
        <w:rPr>
          <w:bCs/>
        </w:rPr>
        <w:tab/>
        <w:t>Misc.</w:t>
      </w:r>
      <w:r>
        <w:rPr>
          <w:bCs/>
        </w:rPr>
        <w:tab/>
        <w:t>45,000.00</w:t>
      </w:r>
    </w:p>
    <w:p w14:paraId="43090753"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Continuum Employee Assis.</w:t>
      </w:r>
      <w:r>
        <w:rPr>
          <w:bCs/>
        </w:rPr>
        <w:tab/>
        <w:t>Dues</w:t>
      </w:r>
      <w:r>
        <w:rPr>
          <w:bCs/>
        </w:rPr>
        <w:tab/>
        <w:t>2,750.00</w:t>
      </w:r>
    </w:p>
    <w:p w14:paraId="4C6AD4D7"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Cornhusker State Industries</w:t>
      </w:r>
      <w:r>
        <w:rPr>
          <w:bCs/>
        </w:rPr>
        <w:tab/>
        <w:t>Misc.</w:t>
      </w:r>
      <w:r>
        <w:rPr>
          <w:bCs/>
        </w:rPr>
        <w:tab/>
        <w:t>75.00</w:t>
      </w:r>
    </w:p>
    <w:p w14:paraId="39742634"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Misc.</w:t>
      </w:r>
      <w:r>
        <w:rPr>
          <w:bCs/>
        </w:rPr>
        <w:tab/>
        <w:t>455.04</w:t>
      </w:r>
    </w:p>
    <w:p w14:paraId="37EA7A86"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396B3428"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 xml:space="preserve">Culligan </w:t>
      </w:r>
      <w:r>
        <w:rPr>
          <w:bCs/>
        </w:rPr>
        <w:tab/>
        <w:t>Supplies</w:t>
      </w:r>
      <w:r>
        <w:rPr>
          <w:bCs/>
        </w:rPr>
        <w:tab/>
        <w:t>64.50</w:t>
      </w:r>
    </w:p>
    <w:p w14:paraId="60BCB553" w14:textId="77777777" w:rsidR="00A2555D" w:rsidRDefault="00A2555D" w:rsidP="00A2555D">
      <w:pPr>
        <w:tabs>
          <w:tab w:val="left" w:pos="3060"/>
          <w:tab w:val="left" w:pos="7200"/>
          <w:tab w:val="left" w:pos="10170"/>
          <w:tab w:val="decimal" w:pos="11160"/>
          <w:tab w:val="left" w:pos="12240"/>
          <w:tab w:val="left" w:pos="12960"/>
        </w:tabs>
        <w:rPr>
          <w:bCs/>
        </w:rPr>
      </w:pPr>
      <w:r>
        <w:rPr>
          <w:bCs/>
        </w:rPr>
        <w:t>ARPA</w:t>
      </w:r>
      <w:r>
        <w:rPr>
          <w:bCs/>
        </w:rPr>
        <w:tab/>
        <w:t>Dale R Johnson Ent.</w:t>
      </w:r>
      <w:r>
        <w:rPr>
          <w:bCs/>
        </w:rPr>
        <w:tab/>
        <w:t>Gravel</w:t>
      </w:r>
      <w:r>
        <w:rPr>
          <w:bCs/>
        </w:rPr>
        <w:tab/>
        <w:t>2,690.77</w:t>
      </w:r>
    </w:p>
    <w:p w14:paraId="42852657"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1,254.11</w:t>
      </w:r>
    </w:p>
    <w:p w14:paraId="091CB4BF"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Diebold Nixdorf</w:t>
      </w:r>
      <w:r>
        <w:rPr>
          <w:bCs/>
        </w:rPr>
        <w:tab/>
        <w:t>Misc.</w:t>
      </w:r>
      <w:r>
        <w:rPr>
          <w:bCs/>
        </w:rPr>
        <w:tab/>
        <w:t>155.55</w:t>
      </w:r>
    </w:p>
    <w:p w14:paraId="2D4EAE66"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542.54</w:t>
      </w:r>
    </w:p>
    <w:p w14:paraId="3E853C92"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Election Systems &amp; Software</w:t>
      </w:r>
      <w:r>
        <w:rPr>
          <w:bCs/>
        </w:rPr>
        <w:tab/>
        <w:t>Election Supplies</w:t>
      </w:r>
      <w:r>
        <w:rPr>
          <w:bCs/>
        </w:rPr>
        <w:tab/>
        <w:t>5,107.84</w:t>
      </w:r>
    </w:p>
    <w:p w14:paraId="18718BC0"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Electronic Systems</w:t>
      </w:r>
      <w:r>
        <w:rPr>
          <w:bCs/>
        </w:rPr>
        <w:tab/>
        <w:t>Service</w:t>
      </w:r>
      <w:r>
        <w:rPr>
          <w:bCs/>
        </w:rPr>
        <w:tab/>
        <w:t>634.00</w:t>
      </w:r>
    </w:p>
    <w:p w14:paraId="570B0F01"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2,508.00</w:t>
      </w:r>
    </w:p>
    <w:p w14:paraId="5E4B736D" w14:textId="77777777" w:rsidR="00A2555D" w:rsidRDefault="00A2555D" w:rsidP="00A2555D">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286.00</w:t>
      </w:r>
    </w:p>
    <w:p w14:paraId="0F98032E"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1,055.28</w:t>
      </w:r>
    </w:p>
    <w:p w14:paraId="55BEA25F"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Office Equipment</w:t>
      </w:r>
      <w:r>
        <w:rPr>
          <w:bCs/>
        </w:rPr>
        <w:tab/>
        <w:t>256.06</w:t>
      </w:r>
    </w:p>
    <w:p w14:paraId="0D680C3A"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72.37</w:t>
      </w:r>
    </w:p>
    <w:p w14:paraId="6BA9CE41" w14:textId="77777777" w:rsidR="00A2555D" w:rsidRDefault="00A2555D" w:rsidP="00A2555D">
      <w:pPr>
        <w:tabs>
          <w:tab w:val="left" w:pos="3060"/>
          <w:tab w:val="left" w:pos="7200"/>
          <w:tab w:val="left" w:pos="10170"/>
          <w:tab w:val="decimal" w:pos="11160"/>
          <w:tab w:val="left" w:pos="12240"/>
          <w:tab w:val="left" w:pos="12960"/>
        </w:tabs>
        <w:rPr>
          <w:bCs/>
        </w:rPr>
      </w:pPr>
      <w:r>
        <w:rPr>
          <w:bCs/>
        </w:rPr>
        <w:t>911 Emerg</w:t>
      </w:r>
      <w:r>
        <w:rPr>
          <w:bCs/>
        </w:rPr>
        <w:tab/>
        <w:t>JM Monograms</w:t>
      </w:r>
      <w:r>
        <w:rPr>
          <w:bCs/>
        </w:rPr>
        <w:tab/>
        <w:t>Misc.</w:t>
      </w:r>
      <w:r>
        <w:rPr>
          <w:bCs/>
        </w:rPr>
        <w:tab/>
        <w:t>19.90</w:t>
      </w:r>
    </w:p>
    <w:p w14:paraId="6C5A94DD" w14:textId="77777777" w:rsidR="00A2555D" w:rsidRDefault="00A2555D" w:rsidP="00A2555D">
      <w:pPr>
        <w:tabs>
          <w:tab w:val="left" w:pos="3060"/>
          <w:tab w:val="left" w:pos="7200"/>
          <w:tab w:val="left" w:pos="10170"/>
          <w:tab w:val="decimal" w:pos="11160"/>
          <w:tab w:val="left" w:pos="12240"/>
          <w:tab w:val="left" w:pos="12960"/>
        </w:tabs>
        <w:rPr>
          <w:bCs/>
        </w:rPr>
      </w:pPr>
      <w:r>
        <w:rPr>
          <w:bCs/>
        </w:rPr>
        <w:t>ARPA</w:t>
      </w:r>
      <w:r>
        <w:rPr>
          <w:bCs/>
        </w:rPr>
        <w:tab/>
        <w:t>Johnson Trucking</w:t>
      </w:r>
      <w:r>
        <w:rPr>
          <w:bCs/>
        </w:rPr>
        <w:tab/>
        <w:t>Gravel</w:t>
      </w:r>
      <w:r>
        <w:rPr>
          <w:bCs/>
        </w:rPr>
        <w:tab/>
        <w:t>21,423.32</w:t>
      </w:r>
    </w:p>
    <w:p w14:paraId="6A0DC8DC"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Jones Automotive</w:t>
      </w:r>
      <w:r>
        <w:rPr>
          <w:bCs/>
        </w:rPr>
        <w:tab/>
        <w:t>Service/Parts</w:t>
      </w:r>
      <w:r>
        <w:rPr>
          <w:bCs/>
        </w:rPr>
        <w:tab/>
        <w:t>1,402.50</w:t>
      </w:r>
    </w:p>
    <w:p w14:paraId="2DDF9363" w14:textId="77777777" w:rsidR="00A2555D" w:rsidRDefault="00A2555D" w:rsidP="00A2555D">
      <w:pPr>
        <w:tabs>
          <w:tab w:val="left" w:pos="3060"/>
          <w:tab w:val="left" w:pos="7200"/>
          <w:tab w:val="left" w:pos="10170"/>
          <w:tab w:val="decimal" w:pos="11160"/>
          <w:tab w:val="left" w:pos="12240"/>
          <w:tab w:val="left" w:pos="12960"/>
        </w:tabs>
        <w:rPr>
          <w:bCs/>
        </w:rPr>
      </w:pPr>
      <w:r>
        <w:rPr>
          <w:bCs/>
        </w:rPr>
        <w:t>Road</w:t>
      </w:r>
      <w:r>
        <w:rPr>
          <w:bCs/>
        </w:rPr>
        <w:tab/>
        <w:t>Mac Tools</w:t>
      </w:r>
      <w:r>
        <w:rPr>
          <w:bCs/>
        </w:rPr>
        <w:tab/>
        <w:t>Supplies</w:t>
      </w:r>
      <w:r>
        <w:rPr>
          <w:bCs/>
        </w:rPr>
        <w:tab/>
        <w:t>99.99</w:t>
      </w:r>
    </w:p>
    <w:p w14:paraId="75261348" w14:textId="77777777" w:rsidR="00A2555D" w:rsidRDefault="00A2555D" w:rsidP="00A2555D">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105.00</w:t>
      </w:r>
    </w:p>
    <w:p w14:paraId="50BE9496"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212.00</w:t>
      </w:r>
    </w:p>
    <w:p w14:paraId="3A5719D5"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NCEA</w:t>
      </w:r>
      <w:r>
        <w:rPr>
          <w:bCs/>
        </w:rPr>
        <w:tab/>
        <w:t>Dues/Training</w:t>
      </w:r>
      <w:r>
        <w:rPr>
          <w:bCs/>
        </w:rPr>
        <w:tab/>
        <w:t>430.00</w:t>
      </w:r>
    </w:p>
    <w:p w14:paraId="3A86C3F7"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NACO</w:t>
      </w:r>
      <w:r>
        <w:rPr>
          <w:bCs/>
        </w:rPr>
        <w:tab/>
        <w:t>Misc. Dues</w:t>
      </w:r>
      <w:r>
        <w:rPr>
          <w:bCs/>
        </w:rPr>
        <w:tab/>
        <w:t>4,303.28</w:t>
      </w:r>
    </w:p>
    <w:p w14:paraId="5F18AE6C" w14:textId="77777777" w:rsidR="00A2555D" w:rsidRDefault="00A2555D" w:rsidP="00A2555D">
      <w:pPr>
        <w:tabs>
          <w:tab w:val="left" w:pos="3060"/>
          <w:tab w:val="left" w:pos="7200"/>
          <w:tab w:val="left" w:pos="10170"/>
          <w:tab w:val="decimal" w:pos="11160"/>
          <w:tab w:val="left" w:pos="12240"/>
          <w:tab w:val="left" w:pos="12960"/>
        </w:tabs>
        <w:rPr>
          <w:bCs/>
        </w:rPr>
      </w:pPr>
      <w:r>
        <w:rPr>
          <w:bCs/>
        </w:rPr>
        <w:t>State Inst</w:t>
      </w:r>
      <w:r>
        <w:rPr>
          <w:bCs/>
        </w:rPr>
        <w:tab/>
        <w:t>Ne Health &amp; Human Services</w:t>
      </w:r>
      <w:r>
        <w:rPr>
          <w:bCs/>
        </w:rPr>
        <w:tab/>
        <w:t>Misc.</w:t>
      </w:r>
      <w:r>
        <w:rPr>
          <w:bCs/>
        </w:rPr>
        <w:tab/>
        <w:t>977.63</w:t>
      </w:r>
    </w:p>
    <w:p w14:paraId="50E86151"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Ne Orthopedic Center</w:t>
      </w:r>
      <w:r>
        <w:rPr>
          <w:bCs/>
        </w:rPr>
        <w:tab/>
        <w:t>Medical</w:t>
      </w:r>
      <w:r>
        <w:rPr>
          <w:bCs/>
        </w:rPr>
        <w:tab/>
        <w:t>262.00</w:t>
      </w:r>
    </w:p>
    <w:p w14:paraId="7DEA3278"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NPPD</w:t>
      </w:r>
      <w:r>
        <w:rPr>
          <w:bCs/>
        </w:rPr>
        <w:tab/>
        <w:t>Electricity Service</w:t>
      </w:r>
      <w:r>
        <w:rPr>
          <w:bCs/>
        </w:rPr>
        <w:tab/>
        <w:t>3,291.48</w:t>
      </w:r>
    </w:p>
    <w:p w14:paraId="1C9F21D4"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Ne Sheriff’s Assoc.</w:t>
      </w:r>
      <w:r>
        <w:rPr>
          <w:bCs/>
        </w:rPr>
        <w:tab/>
        <w:t>Dues</w:t>
      </w:r>
      <w:r>
        <w:rPr>
          <w:bCs/>
        </w:rPr>
        <w:tab/>
        <w:t>250.00</w:t>
      </w:r>
    </w:p>
    <w:p w14:paraId="1FE17BCA" w14:textId="77777777" w:rsidR="00A2555D" w:rsidRDefault="00A2555D" w:rsidP="00A2555D">
      <w:pPr>
        <w:tabs>
          <w:tab w:val="left" w:pos="3060"/>
          <w:tab w:val="left" w:pos="7200"/>
          <w:tab w:val="left" w:pos="10170"/>
          <w:tab w:val="decimal" w:pos="11160"/>
          <w:tab w:val="left" w:pos="12240"/>
          <w:tab w:val="left" w:pos="12960"/>
        </w:tabs>
        <w:rPr>
          <w:bCs/>
        </w:rPr>
      </w:pPr>
      <w:r>
        <w:rPr>
          <w:bCs/>
        </w:rPr>
        <w:t>911 Emerg</w:t>
      </w:r>
      <w:r>
        <w:rPr>
          <w:bCs/>
        </w:rPr>
        <w:tab/>
        <w:t>Nemaha County Sheriff’s Office</w:t>
      </w:r>
      <w:r>
        <w:rPr>
          <w:bCs/>
        </w:rPr>
        <w:tab/>
        <w:t>Misc. Supplies</w:t>
      </w:r>
      <w:r>
        <w:rPr>
          <w:bCs/>
        </w:rPr>
        <w:tab/>
        <w:t>63.45</w:t>
      </w:r>
    </w:p>
    <w:p w14:paraId="2856A995"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358.85</w:t>
      </w:r>
    </w:p>
    <w:p w14:paraId="1FB4919F"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r>
      <w:proofErr w:type="spellStart"/>
      <w:r>
        <w:rPr>
          <w:bCs/>
        </w:rPr>
        <w:t>Optist</w:t>
      </w:r>
      <w:proofErr w:type="spellEnd"/>
      <w:r>
        <w:rPr>
          <w:bCs/>
        </w:rPr>
        <w:t xml:space="preserve"> Club of York</w:t>
      </w:r>
      <w:r>
        <w:rPr>
          <w:bCs/>
        </w:rPr>
        <w:tab/>
        <w:t>Club Dues</w:t>
      </w:r>
      <w:r>
        <w:rPr>
          <w:bCs/>
        </w:rPr>
        <w:tab/>
        <w:t>63.00</w:t>
      </w:r>
    </w:p>
    <w:p w14:paraId="6D434817" w14:textId="77777777" w:rsidR="00A2555D" w:rsidRDefault="00A2555D" w:rsidP="00A2555D">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 Service</w:t>
      </w:r>
      <w:r>
        <w:rPr>
          <w:bCs/>
        </w:rPr>
        <w:tab/>
        <w:t>390.05</w:t>
      </w:r>
    </w:p>
    <w:p w14:paraId="4931978F"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Platte Detention Center</w:t>
      </w:r>
      <w:r>
        <w:rPr>
          <w:bCs/>
        </w:rPr>
        <w:tab/>
        <w:t>Housing Fees</w:t>
      </w:r>
      <w:r>
        <w:rPr>
          <w:bCs/>
        </w:rPr>
        <w:tab/>
        <w:t>5,300.00</w:t>
      </w:r>
    </w:p>
    <w:p w14:paraId="0E9036DF" w14:textId="77777777" w:rsidR="00A2555D" w:rsidRDefault="00A2555D" w:rsidP="00A2555D">
      <w:pPr>
        <w:tabs>
          <w:tab w:val="left" w:pos="3060"/>
          <w:tab w:val="left" w:pos="7200"/>
          <w:tab w:val="left" w:pos="10170"/>
          <w:tab w:val="decimal" w:pos="11160"/>
          <w:tab w:val="left" w:pos="12240"/>
          <w:tab w:val="left" w:pos="12960"/>
        </w:tabs>
        <w:rPr>
          <w:bCs/>
        </w:rPr>
      </w:pPr>
      <w:r>
        <w:rPr>
          <w:bCs/>
        </w:rPr>
        <w:t>Road</w:t>
      </w:r>
      <w:r>
        <w:rPr>
          <w:bCs/>
        </w:rPr>
        <w:tab/>
        <w:t>Platte Valley Equipment</w:t>
      </w:r>
      <w:r>
        <w:rPr>
          <w:bCs/>
        </w:rPr>
        <w:tab/>
        <w:t>Supplies</w:t>
      </w:r>
      <w:r>
        <w:rPr>
          <w:bCs/>
        </w:rPr>
        <w:tab/>
        <w:t>234.29</w:t>
      </w:r>
    </w:p>
    <w:p w14:paraId="4D95CE65"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8.26</w:t>
      </w:r>
    </w:p>
    <w:p w14:paraId="071BDA2D"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Radiology Associates</w:t>
      </w:r>
      <w:r>
        <w:rPr>
          <w:bCs/>
        </w:rPr>
        <w:tab/>
        <w:t>Medical</w:t>
      </w:r>
      <w:r>
        <w:rPr>
          <w:bCs/>
        </w:rPr>
        <w:tab/>
        <w:t>203.00</w:t>
      </w:r>
    </w:p>
    <w:p w14:paraId="528DAFE3"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Redfield Direct</w:t>
      </w:r>
      <w:r>
        <w:rPr>
          <w:bCs/>
        </w:rPr>
        <w:tab/>
        <w:t>Supplies</w:t>
      </w:r>
      <w:r>
        <w:rPr>
          <w:bCs/>
        </w:rPr>
        <w:tab/>
        <w:t>393.29</w:t>
      </w:r>
    </w:p>
    <w:p w14:paraId="20A17281"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6CB28CF0" w14:textId="77777777" w:rsidR="00A2555D" w:rsidRDefault="00A2555D" w:rsidP="00A2555D">
      <w:pPr>
        <w:tabs>
          <w:tab w:val="left" w:pos="3060"/>
          <w:tab w:val="left" w:pos="7200"/>
          <w:tab w:val="left" w:pos="10170"/>
          <w:tab w:val="decimal" w:pos="11160"/>
          <w:tab w:val="left" w:pos="12240"/>
          <w:tab w:val="left" w:pos="12960"/>
        </w:tabs>
        <w:rPr>
          <w:bCs/>
        </w:rPr>
      </w:pPr>
      <w:r>
        <w:rPr>
          <w:bCs/>
        </w:rPr>
        <w:t>State Inst</w:t>
      </w:r>
      <w:r>
        <w:rPr>
          <w:bCs/>
        </w:rPr>
        <w:tab/>
        <w:t>Region V Systems</w:t>
      </w:r>
      <w:r>
        <w:rPr>
          <w:bCs/>
        </w:rPr>
        <w:tab/>
        <w:t>Misc.</w:t>
      </w:r>
      <w:r>
        <w:rPr>
          <w:bCs/>
        </w:rPr>
        <w:tab/>
        <w:t>428.00</w:t>
      </w:r>
    </w:p>
    <w:p w14:paraId="18D5B75F" w14:textId="77777777" w:rsidR="00A2555D" w:rsidRDefault="00A2555D" w:rsidP="00A2555D">
      <w:pPr>
        <w:tabs>
          <w:tab w:val="left" w:pos="3060"/>
          <w:tab w:val="left" w:pos="7200"/>
          <w:tab w:val="left" w:pos="10170"/>
          <w:tab w:val="decimal" w:pos="11160"/>
          <w:tab w:val="left" w:pos="12240"/>
          <w:tab w:val="left" w:pos="12960"/>
        </w:tabs>
        <w:rPr>
          <w:bCs/>
        </w:rPr>
      </w:pPr>
      <w:r>
        <w:rPr>
          <w:bCs/>
        </w:rPr>
        <w:t>911 Emerg</w:t>
      </w:r>
      <w:r>
        <w:rPr>
          <w:bCs/>
        </w:rPr>
        <w:tab/>
        <w:t>Rhodes, Teresa</w:t>
      </w:r>
      <w:r>
        <w:rPr>
          <w:bCs/>
        </w:rPr>
        <w:tab/>
        <w:t>Misc. Service</w:t>
      </w:r>
      <w:r>
        <w:rPr>
          <w:bCs/>
        </w:rPr>
        <w:tab/>
        <w:t>403.50</w:t>
      </w:r>
    </w:p>
    <w:p w14:paraId="59E86571" w14:textId="77777777" w:rsidR="00A2555D" w:rsidRDefault="00A2555D" w:rsidP="00A2555D">
      <w:pPr>
        <w:tabs>
          <w:tab w:val="left" w:pos="3060"/>
          <w:tab w:val="left" w:pos="7200"/>
          <w:tab w:val="left" w:pos="10170"/>
          <w:tab w:val="decimal" w:pos="11160"/>
          <w:tab w:val="left" w:pos="12240"/>
          <w:tab w:val="left" w:pos="12960"/>
        </w:tabs>
        <w:rPr>
          <w:bCs/>
        </w:rPr>
      </w:pPr>
      <w:r>
        <w:rPr>
          <w:bCs/>
        </w:rPr>
        <w:t>Road</w:t>
      </w:r>
      <w:r>
        <w:rPr>
          <w:bCs/>
        </w:rPr>
        <w:tab/>
        <w:t>Safety-Kleen Systems</w:t>
      </w:r>
      <w:r>
        <w:rPr>
          <w:bCs/>
        </w:rPr>
        <w:tab/>
        <w:t>Supplies</w:t>
      </w:r>
      <w:r>
        <w:rPr>
          <w:bCs/>
        </w:rPr>
        <w:tab/>
        <w:t>392.25</w:t>
      </w:r>
    </w:p>
    <w:p w14:paraId="43888727" w14:textId="77777777" w:rsidR="00A2555D" w:rsidRDefault="00A2555D" w:rsidP="00A2555D">
      <w:pPr>
        <w:tabs>
          <w:tab w:val="left" w:pos="3060"/>
          <w:tab w:val="left" w:pos="7200"/>
          <w:tab w:val="left" w:pos="10170"/>
          <w:tab w:val="decimal" w:pos="11160"/>
          <w:tab w:val="left" w:pos="12240"/>
          <w:tab w:val="left" w:pos="12960"/>
        </w:tabs>
        <w:rPr>
          <w:bCs/>
        </w:rPr>
      </w:pPr>
      <w:r>
        <w:rPr>
          <w:bCs/>
        </w:rPr>
        <w:t>Road</w:t>
      </w:r>
      <w:r>
        <w:rPr>
          <w:bCs/>
        </w:rPr>
        <w:tab/>
        <w:t xml:space="preserve">Sapp Bros </w:t>
      </w:r>
      <w:r>
        <w:rPr>
          <w:bCs/>
        </w:rPr>
        <w:tab/>
        <w:t>Supplies</w:t>
      </w:r>
      <w:r>
        <w:rPr>
          <w:bCs/>
        </w:rPr>
        <w:tab/>
        <w:t>40,587.51</w:t>
      </w:r>
    </w:p>
    <w:p w14:paraId="67B5BA9B"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Soarin Group</w:t>
      </w:r>
      <w:r>
        <w:rPr>
          <w:bCs/>
        </w:rPr>
        <w:tab/>
        <w:t>Misc.</w:t>
      </w:r>
      <w:r>
        <w:rPr>
          <w:bCs/>
        </w:rPr>
        <w:tab/>
        <w:t>697.00</w:t>
      </w:r>
    </w:p>
    <w:p w14:paraId="41C4CB89" w14:textId="77777777" w:rsidR="00A2555D" w:rsidRDefault="00A2555D" w:rsidP="00A2555D">
      <w:pPr>
        <w:tabs>
          <w:tab w:val="left" w:pos="3060"/>
          <w:tab w:val="left" w:pos="7200"/>
          <w:tab w:val="left" w:pos="10170"/>
          <w:tab w:val="decimal" w:pos="11160"/>
          <w:tab w:val="left" w:pos="12240"/>
          <w:tab w:val="left" w:pos="12960"/>
        </w:tabs>
        <w:rPr>
          <w:bCs/>
        </w:rPr>
      </w:pPr>
      <w:r>
        <w:rPr>
          <w:bCs/>
        </w:rPr>
        <w:t>Gen/911Emerg</w:t>
      </w:r>
      <w:r>
        <w:rPr>
          <w:bCs/>
        </w:rPr>
        <w:tab/>
        <w:t>State of Nebraska</w:t>
      </w:r>
      <w:r>
        <w:rPr>
          <w:bCs/>
        </w:rPr>
        <w:tab/>
        <w:t>Misc. Dues</w:t>
      </w:r>
      <w:r>
        <w:rPr>
          <w:bCs/>
        </w:rPr>
        <w:tab/>
        <w:t>7,371.08</w:t>
      </w:r>
    </w:p>
    <w:p w14:paraId="35C130F2"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Stehlik Law Firm</w:t>
      </w:r>
      <w:r>
        <w:rPr>
          <w:bCs/>
        </w:rPr>
        <w:tab/>
        <w:t>Court Cost</w:t>
      </w:r>
      <w:r>
        <w:rPr>
          <w:bCs/>
        </w:rPr>
        <w:tab/>
        <w:t>522.50</w:t>
      </w:r>
    </w:p>
    <w:p w14:paraId="4F7F7626"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267.00</w:t>
      </w:r>
    </w:p>
    <w:p w14:paraId="67E47F85"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 xml:space="preserve">Sysco </w:t>
      </w:r>
      <w:r>
        <w:rPr>
          <w:bCs/>
        </w:rPr>
        <w:tab/>
        <w:t>Supplies</w:t>
      </w:r>
      <w:r>
        <w:rPr>
          <w:bCs/>
        </w:rPr>
        <w:tab/>
        <w:t>1,010.66</w:t>
      </w:r>
    </w:p>
    <w:p w14:paraId="43FD0ADA"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964.77</w:t>
      </w:r>
    </w:p>
    <w:p w14:paraId="5D96187F"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Vanguard Appraisals</w:t>
      </w:r>
      <w:r>
        <w:rPr>
          <w:bCs/>
        </w:rPr>
        <w:tab/>
        <w:t>Maintenance</w:t>
      </w:r>
      <w:r>
        <w:rPr>
          <w:bCs/>
        </w:rPr>
        <w:tab/>
        <w:t>14,150.00</w:t>
      </w:r>
    </w:p>
    <w:p w14:paraId="6236AF07" w14:textId="77777777" w:rsidR="00A2555D" w:rsidRDefault="00A2555D" w:rsidP="00A2555D">
      <w:pPr>
        <w:tabs>
          <w:tab w:val="left" w:pos="3060"/>
          <w:tab w:val="left" w:pos="7200"/>
          <w:tab w:val="left" w:pos="10170"/>
          <w:tab w:val="decimal" w:pos="11160"/>
          <w:tab w:val="left" w:pos="12240"/>
          <w:tab w:val="left" w:pos="12960"/>
        </w:tabs>
        <w:rPr>
          <w:bCs/>
        </w:rPr>
      </w:pPr>
      <w:r>
        <w:rPr>
          <w:bCs/>
        </w:rPr>
        <w:t>911 Emerg</w:t>
      </w:r>
      <w:r>
        <w:rPr>
          <w:bCs/>
        </w:rPr>
        <w:tab/>
        <w:t>Vertiv Corp.</w:t>
      </w:r>
      <w:r>
        <w:rPr>
          <w:bCs/>
        </w:rPr>
        <w:tab/>
        <w:t>Supplies</w:t>
      </w:r>
      <w:r>
        <w:rPr>
          <w:bCs/>
        </w:rPr>
        <w:tab/>
        <w:t>7,540.40</w:t>
      </w:r>
    </w:p>
    <w:p w14:paraId="66E59926" w14:textId="77777777" w:rsidR="00A2555D" w:rsidRDefault="00A2555D" w:rsidP="00A2555D">
      <w:pPr>
        <w:tabs>
          <w:tab w:val="left" w:pos="3060"/>
          <w:tab w:val="left" w:pos="7200"/>
          <w:tab w:val="left" w:pos="10170"/>
          <w:tab w:val="decimal" w:pos="11160"/>
          <w:tab w:val="left" w:pos="12240"/>
          <w:tab w:val="left" w:pos="12960"/>
        </w:tabs>
        <w:rPr>
          <w:bCs/>
        </w:rPr>
      </w:pPr>
      <w:r>
        <w:rPr>
          <w:bCs/>
        </w:rPr>
        <w:t>Road</w:t>
      </w:r>
      <w:r>
        <w:rPr>
          <w:bCs/>
        </w:rPr>
        <w:tab/>
        <w:t xml:space="preserve">Village of McCool </w:t>
      </w:r>
      <w:proofErr w:type="spellStart"/>
      <w:r>
        <w:rPr>
          <w:bCs/>
        </w:rPr>
        <w:t>Jct</w:t>
      </w:r>
      <w:proofErr w:type="spellEnd"/>
      <w:r>
        <w:rPr>
          <w:bCs/>
        </w:rPr>
        <w:tab/>
        <w:t>Misc.</w:t>
      </w:r>
      <w:r>
        <w:rPr>
          <w:bCs/>
        </w:rPr>
        <w:tab/>
        <w:t>104.50</w:t>
      </w:r>
    </w:p>
    <w:p w14:paraId="11313F71"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114.00</w:t>
      </w:r>
    </w:p>
    <w:p w14:paraId="295B9676" w14:textId="77777777" w:rsidR="00A2555D" w:rsidRDefault="00A2555D" w:rsidP="00A2555D">
      <w:pPr>
        <w:tabs>
          <w:tab w:val="left" w:pos="3060"/>
          <w:tab w:val="left" w:pos="7200"/>
          <w:tab w:val="left" w:pos="10170"/>
          <w:tab w:val="decimal" w:pos="11160"/>
          <w:tab w:val="left" w:pos="12240"/>
          <w:tab w:val="left" w:pos="12960"/>
        </w:tabs>
        <w:rPr>
          <w:bCs/>
        </w:rPr>
      </w:pPr>
      <w:r>
        <w:rPr>
          <w:bCs/>
        </w:rPr>
        <w:t>Gen/Road/911</w:t>
      </w:r>
      <w:r>
        <w:rPr>
          <w:bCs/>
        </w:rPr>
        <w:tab/>
        <w:t>Windstream Communications</w:t>
      </w:r>
      <w:r>
        <w:rPr>
          <w:bCs/>
        </w:rPr>
        <w:tab/>
        <w:t>Service</w:t>
      </w:r>
      <w:r>
        <w:rPr>
          <w:bCs/>
        </w:rPr>
        <w:tab/>
        <w:t>1,737.23</w:t>
      </w:r>
    </w:p>
    <w:p w14:paraId="39A8007D"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385.00</w:t>
      </w:r>
    </w:p>
    <w:p w14:paraId="7D278A28" w14:textId="77777777" w:rsidR="00A2555D" w:rsidRDefault="00A2555D" w:rsidP="00A2555D">
      <w:pPr>
        <w:tabs>
          <w:tab w:val="left" w:pos="3060"/>
          <w:tab w:val="left" w:pos="7200"/>
          <w:tab w:val="left" w:pos="10170"/>
          <w:tab w:val="decimal" w:pos="11160"/>
          <w:tab w:val="left" w:pos="12240"/>
          <w:tab w:val="left" w:pos="12960"/>
        </w:tabs>
        <w:rPr>
          <w:bCs/>
        </w:rPr>
      </w:pPr>
      <w:r>
        <w:rPr>
          <w:bCs/>
        </w:rPr>
        <w:t>Gen/Area</w:t>
      </w:r>
      <w:r>
        <w:rPr>
          <w:bCs/>
        </w:rPr>
        <w:tab/>
        <w:t>York County Clerk-Petty Cash</w:t>
      </w:r>
      <w:r>
        <w:rPr>
          <w:bCs/>
        </w:rPr>
        <w:tab/>
        <w:t xml:space="preserve">Misc. </w:t>
      </w:r>
      <w:r>
        <w:rPr>
          <w:bCs/>
        </w:rPr>
        <w:tab/>
        <w:t>505.70</w:t>
      </w:r>
    </w:p>
    <w:p w14:paraId="70EC1D0F" w14:textId="77777777" w:rsidR="00A2555D" w:rsidRDefault="00A2555D" w:rsidP="00A2555D">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552.95</w:t>
      </w:r>
    </w:p>
    <w:p w14:paraId="2D23C475" w14:textId="77777777" w:rsidR="00A2555D" w:rsidRDefault="00A2555D" w:rsidP="00A2555D">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896.19</w:t>
      </w:r>
    </w:p>
    <w:p w14:paraId="503487A8" w14:textId="77777777" w:rsidR="00A2555D" w:rsidRDefault="00A2555D" w:rsidP="00A2555D">
      <w:pPr>
        <w:tabs>
          <w:tab w:val="left" w:pos="3060"/>
          <w:tab w:val="left" w:pos="7200"/>
          <w:tab w:val="left" w:pos="10170"/>
          <w:tab w:val="decimal" w:pos="11160"/>
          <w:tab w:val="left" w:pos="12240"/>
          <w:tab w:val="left" w:pos="12960"/>
        </w:tabs>
        <w:rPr>
          <w:bCs/>
        </w:rPr>
      </w:pPr>
    </w:p>
    <w:p w14:paraId="58019810" w14:textId="77777777" w:rsidR="00697095" w:rsidRDefault="00697095" w:rsidP="00697095">
      <w:pPr>
        <w:ind w:left="0"/>
        <w:rPr>
          <w:b/>
          <w:u w:val="single"/>
        </w:rPr>
      </w:pPr>
      <w:r>
        <w:rPr>
          <w:b/>
          <w:u w:val="single"/>
        </w:rPr>
        <w:t>INTERFUND TRANSFERS:</w:t>
      </w:r>
    </w:p>
    <w:p w14:paraId="3B57609B" w14:textId="17DA3603" w:rsidR="00D70C01" w:rsidRDefault="00464981" w:rsidP="001E101F">
      <w:pPr>
        <w:ind w:left="0"/>
      </w:pPr>
      <w:r w:rsidRPr="00464981">
        <w:t xml:space="preserve"> </w:t>
      </w:r>
      <w:r w:rsidR="001E101F">
        <w:t>There were no Interfund Transfers at this time.</w:t>
      </w:r>
    </w:p>
    <w:p w14:paraId="486ECC3B" w14:textId="5D9DCF12" w:rsidR="00B1303E" w:rsidRDefault="00B1303E" w:rsidP="001E101F">
      <w:pPr>
        <w:ind w:left="0"/>
      </w:pPr>
    </w:p>
    <w:p w14:paraId="0A1DC500" w14:textId="00695D2D" w:rsidR="00B1303E" w:rsidRDefault="00B1303E" w:rsidP="001E101F">
      <w:pPr>
        <w:ind w:left="0"/>
      </w:pPr>
      <w:r>
        <w:t>Rob Latimer and Ben Fuller, with Carbon Solutions met with the Board with update on the Green Plains, pipe line.</w:t>
      </w:r>
    </w:p>
    <w:p w14:paraId="65283DBE" w14:textId="53D59D48" w:rsidR="00B1303E" w:rsidRDefault="00B1303E" w:rsidP="001E101F">
      <w:pPr>
        <w:ind w:left="0"/>
      </w:pPr>
    </w:p>
    <w:p w14:paraId="03AF7EBF" w14:textId="2175126C" w:rsidR="00B1303E" w:rsidRDefault="000728F5" w:rsidP="000728F5">
      <w:pPr>
        <w:tabs>
          <w:tab w:val="decimal" w:pos="6480"/>
        </w:tabs>
        <w:ind w:left="0"/>
      </w:pPr>
      <w:r>
        <w:t>Moved by</w:t>
      </w:r>
      <w:r w:rsidR="00DA5A9A">
        <w:t xml:space="preserve"> Bamesberger,</w:t>
      </w:r>
      <w:r>
        <w:t xml:space="preserve"> seconded by </w:t>
      </w:r>
      <w:r w:rsidR="00DA5A9A">
        <w:t>Grotz</w:t>
      </w:r>
      <w:r>
        <w:t>, to adopt Resolution #22-</w:t>
      </w:r>
      <w:r w:rsidR="00DA5A9A">
        <w:t>43</w:t>
      </w:r>
      <w:r>
        <w:t xml:space="preserve">, to authorize the chairman to sign the end of the year certification of County Highway Superintendent </w:t>
      </w:r>
      <w:r w:rsidR="00BD24CD">
        <w:t xml:space="preserve">Franklin </w:t>
      </w:r>
      <w:r>
        <w:t>Harvey Keim, for determining incentive payments, for 2022, roll call, yeas;</w:t>
      </w:r>
      <w:r w:rsidR="007B0EF8">
        <w:t xml:space="preserve"> Bamesberger, Grotz, Bulgrin, Sikes</w:t>
      </w:r>
      <w:r>
        <w:t xml:space="preserve"> and Obermier, nays none, motion carried.</w:t>
      </w:r>
    </w:p>
    <w:p w14:paraId="21A941C7" w14:textId="77777777" w:rsidR="007F7845" w:rsidRDefault="007F7845" w:rsidP="007F7845">
      <w:pPr>
        <w:tabs>
          <w:tab w:val="left" w:pos="720"/>
          <w:tab w:val="left" w:pos="1440"/>
          <w:tab w:val="left" w:pos="3600"/>
          <w:tab w:val="decimal" w:pos="9360"/>
          <w:tab w:val="decimal" w:pos="10680"/>
        </w:tabs>
        <w:jc w:val="center"/>
        <w:rPr>
          <w:b/>
        </w:rPr>
      </w:pPr>
      <w:bookmarkStart w:id="0" w:name="_Hlk511125601"/>
      <w:bookmarkStart w:id="1" w:name="_Hlk20226006"/>
      <w:bookmarkStart w:id="2" w:name="_Hlk506384567"/>
      <w:bookmarkStart w:id="3" w:name="_Hlk56605582"/>
      <w:r w:rsidRPr="00E567AD">
        <w:rPr>
          <w:b/>
        </w:rPr>
        <w:t>RESOLUTION #</w:t>
      </w:r>
      <w:r>
        <w:rPr>
          <w:b/>
        </w:rPr>
        <w:t>22-43</w:t>
      </w:r>
    </w:p>
    <w:p w14:paraId="754D2696" w14:textId="77777777" w:rsidR="007F7845" w:rsidRDefault="007F7845" w:rsidP="007F7845">
      <w:pPr>
        <w:tabs>
          <w:tab w:val="left" w:pos="720"/>
          <w:tab w:val="left" w:pos="1440"/>
          <w:tab w:val="left" w:pos="3600"/>
          <w:tab w:val="decimal" w:pos="9360"/>
          <w:tab w:val="decimal" w:pos="10680"/>
        </w:tabs>
        <w:jc w:val="center"/>
        <w:rPr>
          <w:b/>
        </w:rPr>
      </w:pPr>
    </w:p>
    <w:p w14:paraId="2BCE4AA5" w14:textId="77777777" w:rsidR="007F7845" w:rsidRDefault="007F7845" w:rsidP="007F7845">
      <w:pPr>
        <w:tabs>
          <w:tab w:val="left" w:pos="720"/>
          <w:tab w:val="left" w:pos="1440"/>
          <w:tab w:val="left" w:pos="3600"/>
          <w:tab w:val="decimal" w:pos="9360"/>
          <w:tab w:val="decimal" w:pos="10680"/>
        </w:tabs>
        <w:jc w:val="center"/>
        <w:rPr>
          <w:b/>
        </w:rPr>
      </w:pPr>
      <w:r>
        <w:rPr>
          <w:b/>
        </w:rPr>
        <w:t>SIGNING OF THE</w:t>
      </w:r>
    </w:p>
    <w:p w14:paraId="2412630D" w14:textId="77777777" w:rsidR="007F7845" w:rsidRDefault="007F7845" w:rsidP="007F7845">
      <w:pPr>
        <w:tabs>
          <w:tab w:val="left" w:pos="720"/>
          <w:tab w:val="left" w:pos="1440"/>
          <w:tab w:val="left" w:pos="3600"/>
          <w:tab w:val="decimal" w:pos="9360"/>
          <w:tab w:val="decimal" w:pos="10680"/>
        </w:tabs>
        <w:jc w:val="center"/>
        <w:rPr>
          <w:b/>
        </w:rPr>
      </w:pPr>
      <w:r>
        <w:rPr>
          <w:b/>
        </w:rPr>
        <w:t xml:space="preserve"> YEAR-END CERTIFICATION OF COUNTY HIGHWAY SUPERINTENDENT FORM 2022</w:t>
      </w:r>
    </w:p>
    <w:p w14:paraId="706EABA8" w14:textId="77777777" w:rsidR="007F7845" w:rsidRDefault="007F7845" w:rsidP="007F7845">
      <w:pPr>
        <w:tabs>
          <w:tab w:val="left" w:pos="720"/>
          <w:tab w:val="left" w:pos="1440"/>
          <w:tab w:val="left" w:pos="3600"/>
          <w:tab w:val="decimal" w:pos="9360"/>
          <w:tab w:val="decimal" w:pos="10680"/>
        </w:tabs>
        <w:jc w:val="center"/>
        <w:rPr>
          <w:b/>
        </w:rPr>
      </w:pPr>
    </w:p>
    <w:p w14:paraId="60BC463D" w14:textId="77777777" w:rsidR="007F7845" w:rsidRDefault="007F7845" w:rsidP="007F7845">
      <w:pPr>
        <w:tabs>
          <w:tab w:val="left" w:pos="720"/>
          <w:tab w:val="left" w:pos="1440"/>
          <w:tab w:val="left" w:pos="3600"/>
          <w:tab w:val="decimal" w:pos="9360"/>
          <w:tab w:val="decimal" w:pos="10680"/>
        </w:tabs>
        <w:rPr>
          <w:bCs/>
        </w:rPr>
      </w:pPr>
      <w:r>
        <w:rPr>
          <w:b/>
        </w:rPr>
        <w:t xml:space="preserve">WHEREAS: </w:t>
      </w:r>
      <w:r>
        <w:rPr>
          <w:bCs/>
        </w:rPr>
        <w:t>State of Nebraska Statutes, sections 39-2302, and 39-2501 through 39-2505 detail the requirements that must be met in order for a county to qualify for an annual Incentive Payment; and</w:t>
      </w:r>
    </w:p>
    <w:p w14:paraId="31DF75E4" w14:textId="77777777" w:rsidR="007F7845" w:rsidRDefault="007F7845" w:rsidP="007F7845">
      <w:pPr>
        <w:tabs>
          <w:tab w:val="left" w:pos="720"/>
          <w:tab w:val="left" w:pos="1440"/>
          <w:tab w:val="left" w:pos="3600"/>
          <w:tab w:val="decimal" w:pos="9360"/>
          <w:tab w:val="decimal" w:pos="10680"/>
        </w:tabs>
        <w:rPr>
          <w:bCs/>
        </w:rPr>
      </w:pPr>
      <w:r>
        <w:rPr>
          <w:b/>
        </w:rPr>
        <w:t>WHEREAS:</w:t>
      </w:r>
      <w:r>
        <w:rPr>
          <w:bCs/>
        </w:rPr>
        <w:t xml:space="preserve"> The State of Nebraska Department of Transportation (NDOT) requires that each county must annually certify (by December 31</w:t>
      </w:r>
      <w:r w:rsidRPr="009942F2">
        <w:rPr>
          <w:bCs/>
          <w:vertAlign w:val="superscript"/>
        </w:rPr>
        <w:t>st</w:t>
      </w:r>
      <w:r>
        <w:rPr>
          <w:bCs/>
        </w:rPr>
        <w:t xml:space="preserve"> of each year) the appointment of the County Highway Superintendent(s) to the NDOT using the Year-End Certification of County Highway Superintendent form; and</w:t>
      </w:r>
    </w:p>
    <w:p w14:paraId="64BA7C99" w14:textId="77777777" w:rsidR="007F7845" w:rsidRDefault="007F7845" w:rsidP="007F7845">
      <w:pPr>
        <w:tabs>
          <w:tab w:val="left" w:pos="720"/>
          <w:tab w:val="left" w:pos="1440"/>
          <w:tab w:val="left" w:pos="3600"/>
          <w:tab w:val="decimal" w:pos="9360"/>
          <w:tab w:val="decimal" w:pos="10680"/>
        </w:tabs>
        <w:rPr>
          <w:bCs/>
        </w:rPr>
      </w:pPr>
      <w:r>
        <w:rPr>
          <w:b/>
        </w:rPr>
        <w:t>WHEREAS:</w:t>
      </w:r>
      <w:r>
        <w:rPr>
          <w:bCs/>
        </w:rPr>
        <w:t xml:space="preserve"> The NDOT requires that such certification shall also include a copy of </w:t>
      </w:r>
      <w:r w:rsidRPr="00021F82">
        <w:rPr>
          <w:bCs/>
        </w:rPr>
        <w:t>the documentation of the county highway superintendent’s appointment, i.e.,</w:t>
      </w:r>
      <w:r>
        <w:rPr>
          <w:b/>
        </w:rPr>
        <w:t xml:space="preserve"> </w:t>
      </w:r>
      <w:r>
        <w:rPr>
          <w:bCs/>
        </w:rPr>
        <w:t>meeting minutes showing the appointment of the County Highway Superintendent by their name as it appears on their License (if applicable), their License Number (if applicable) and Class of License (if applicable), the type of appointment, i.e., employed or under contract (consultant, or interlocal agreement with another county and/or incorporated municipality), and the beginning date of the appointment; and</w:t>
      </w:r>
    </w:p>
    <w:p w14:paraId="614AF271" w14:textId="77777777" w:rsidR="007F7845" w:rsidRDefault="007F7845" w:rsidP="007F7845">
      <w:pPr>
        <w:tabs>
          <w:tab w:val="left" w:pos="720"/>
          <w:tab w:val="left" w:pos="1440"/>
          <w:tab w:val="left" w:pos="3600"/>
          <w:tab w:val="decimal" w:pos="9360"/>
          <w:tab w:val="decimal" w:pos="10680"/>
        </w:tabs>
        <w:rPr>
          <w:bCs/>
        </w:rPr>
      </w:pPr>
      <w:r>
        <w:rPr>
          <w:b/>
        </w:rPr>
        <w:t>WHEREAS:</w:t>
      </w:r>
      <w:r>
        <w:rPr>
          <w:bCs/>
        </w:rPr>
        <w:t xml:space="preserve"> The NDOT also requires that such Year-End Certification of County Highway Superintendent form shall be signed by the County Board Chairperson and shall include a copy of a resolution of the County Board authorizing the signing of the Year-End Certification of County Highway Superintendent form by the County Board Chairperson.</w:t>
      </w:r>
    </w:p>
    <w:p w14:paraId="1343B25E" w14:textId="77777777" w:rsidR="007F7845" w:rsidRPr="00E567AD" w:rsidRDefault="007F7845" w:rsidP="007F7845">
      <w:pPr>
        <w:tabs>
          <w:tab w:val="left" w:pos="720"/>
          <w:tab w:val="left" w:pos="1440"/>
          <w:tab w:val="left" w:pos="3600"/>
          <w:tab w:val="decimal" w:pos="9360"/>
          <w:tab w:val="decimal" w:pos="10680"/>
        </w:tabs>
        <w:rPr>
          <w:b/>
        </w:rPr>
      </w:pPr>
      <w:r>
        <w:rPr>
          <w:b/>
        </w:rPr>
        <w:t xml:space="preserve">BE IT RESOLVED </w:t>
      </w:r>
      <w:r>
        <w:rPr>
          <w:bCs/>
        </w:rPr>
        <w:t>that the County Board Chairperson of York County is hereby authorized to sign the attached Year-End Certification of County Highway Superintendent form(s).</w:t>
      </w:r>
    </w:p>
    <w:p w14:paraId="271E8768" w14:textId="77777777" w:rsidR="007F7845" w:rsidRPr="00E567AD" w:rsidRDefault="007F7845" w:rsidP="007F7845">
      <w:pPr>
        <w:tabs>
          <w:tab w:val="left" w:pos="720"/>
          <w:tab w:val="left" w:pos="1440"/>
          <w:tab w:val="decimal" w:pos="9360"/>
        </w:tabs>
        <w:ind w:firstLine="936"/>
      </w:pPr>
    </w:p>
    <w:p w14:paraId="593D70A7" w14:textId="77777777" w:rsidR="007F7845" w:rsidRDefault="007F7845" w:rsidP="007F7845">
      <w:pPr>
        <w:tabs>
          <w:tab w:val="left" w:pos="720"/>
          <w:tab w:val="left" w:pos="1440"/>
          <w:tab w:val="decimal" w:pos="9360"/>
        </w:tabs>
        <w:ind w:firstLine="936"/>
      </w:pPr>
      <w:r>
        <w:t>Adopted</w:t>
      </w:r>
      <w:r w:rsidRPr="00E567AD">
        <w:t xml:space="preserve"> this </w:t>
      </w:r>
      <w:r>
        <w:t>1st</w:t>
      </w:r>
      <w:r w:rsidRPr="00E567AD">
        <w:t xml:space="preserve"> day of </w:t>
      </w:r>
      <w:r>
        <w:t>November</w:t>
      </w:r>
      <w:r w:rsidRPr="00E567AD">
        <w:t>, 20</w:t>
      </w:r>
      <w:bookmarkEnd w:id="0"/>
      <w:bookmarkEnd w:id="1"/>
      <w:bookmarkEnd w:id="2"/>
      <w:r>
        <w:t>22 at York, Nebraska.</w:t>
      </w:r>
    </w:p>
    <w:bookmarkEnd w:id="3"/>
    <w:p w14:paraId="43C39237" w14:textId="77777777" w:rsidR="00D13097" w:rsidRDefault="00D13097" w:rsidP="000728F5">
      <w:pPr>
        <w:tabs>
          <w:tab w:val="decimal" w:pos="6480"/>
        </w:tabs>
        <w:ind w:left="0"/>
      </w:pPr>
    </w:p>
    <w:p w14:paraId="6277C673" w14:textId="36DB0048" w:rsidR="00D13097" w:rsidRDefault="00D13097" w:rsidP="00D13097">
      <w:pPr>
        <w:ind w:left="0"/>
      </w:pPr>
      <w:r>
        <w:t xml:space="preserve">Moved by </w:t>
      </w:r>
      <w:r w:rsidR="00356C87">
        <w:t>Bulgrin</w:t>
      </w:r>
      <w:r>
        <w:t>, seconded by</w:t>
      </w:r>
      <w:r w:rsidR="00356C87">
        <w:t xml:space="preserve"> Grotz</w:t>
      </w:r>
      <w:r>
        <w:t xml:space="preserve">, to </w:t>
      </w:r>
      <w:r w:rsidR="00356C87">
        <w:t xml:space="preserve">acknowledge receipt of </w:t>
      </w:r>
      <w:r>
        <w:t xml:space="preserve">Distress Warrant Report for 2021 Delinquent Personal Property Tax, roll call; yeas, </w:t>
      </w:r>
      <w:r w:rsidR="00356C87">
        <w:t xml:space="preserve">Bulgrin, Grotz, Bamesberger, Sikes </w:t>
      </w:r>
      <w:r>
        <w:t>and Obermier, nays none, motion carried.</w:t>
      </w:r>
    </w:p>
    <w:p w14:paraId="5277AE59" w14:textId="77777777" w:rsidR="00267927" w:rsidRDefault="00267927" w:rsidP="000728F5">
      <w:pPr>
        <w:tabs>
          <w:tab w:val="decimal" w:pos="6480"/>
        </w:tabs>
        <w:ind w:left="0"/>
      </w:pPr>
    </w:p>
    <w:p w14:paraId="762F2BAE" w14:textId="20D4E76C" w:rsidR="00267927" w:rsidRDefault="00267927" w:rsidP="00267927">
      <w:pPr>
        <w:ind w:left="0"/>
      </w:pPr>
      <w:r>
        <w:t>The County Treasurer and Sheriff filed their 2021 Delinquent Personal Property Tax-Distress Warrant Reports.  The Reports were reviewed and placed on file.</w:t>
      </w:r>
    </w:p>
    <w:p w14:paraId="0AABA7C7" w14:textId="77777777" w:rsidR="00267927" w:rsidRDefault="00267927" w:rsidP="00267927">
      <w:pPr>
        <w:ind w:left="0"/>
      </w:pPr>
    </w:p>
    <w:p w14:paraId="7650309E" w14:textId="77777777" w:rsidR="00267927" w:rsidRDefault="00267927" w:rsidP="00267927">
      <w:pPr>
        <w:ind w:left="0"/>
        <w:rPr>
          <w:b/>
        </w:rPr>
      </w:pPr>
      <w:r>
        <w:rPr>
          <w:b/>
        </w:rPr>
        <w:t>County Treasurer</w:t>
      </w:r>
    </w:p>
    <w:p w14:paraId="4E3A74C5" w14:textId="68D79914" w:rsidR="00267927" w:rsidRDefault="00267927" w:rsidP="00267927">
      <w:pPr>
        <w:ind w:left="0"/>
      </w:pPr>
      <w:r>
        <w:t>Total Warrants Collected</w:t>
      </w:r>
      <w:r>
        <w:tab/>
      </w:r>
      <w:r>
        <w:tab/>
        <w:t>69</w:t>
      </w:r>
      <w:r>
        <w:tab/>
        <w:t xml:space="preserve">        </w:t>
      </w:r>
      <w:r>
        <w:tab/>
      </w:r>
      <w:r>
        <w:tab/>
      </w:r>
      <w:r>
        <w:tab/>
        <w:t>In the amount of $23,592.94</w:t>
      </w:r>
    </w:p>
    <w:p w14:paraId="339E771E" w14:textId="21973EC2" w:rsidR="00267927" w:rsidRDefault="00267927" w:rsidP="00267927">
      <w:pPr>
        <w:ind w:left="0"/>
      </w:pPr>
      <w:r>
        <w:t>Unsatisfied</w:t>
      </w:r>
      <w:r>
        <w:tab/>
      </w:r>
      <w:r>
        <w:tab/>
      </w:r>
      <w:r>
        <w:tab/>
      </w:r>
      <w:r>
        <w:tab/>
        <w:t xml:space="preserve"> 5</w:t>
      </w:r>
      <w:r>
        <w:tab/>
      </w:r>
      <w:r>
        <w:tab/>
      </w:r>
      <w:r>
        <w:tab/>
      </w:r>
      <w:r>
        <w:tab/>
        <w:t xml:space="preserve">In the amount of </w:t>
      </w:r>
      <w:r w:rsidR="00034016">
        <w:t>$ 1,480.04</w:t>
      </w:r>
    </w:p>
    <w:p w14:paraId="16DA14E2" w14:textId="77777777" w:rsidR="00267927" w:rsidRDefault="00267927" w:rsidP="00267927">
      <w:pPr>
        <w:ind w:left="0"/>
      </w:pPr>
      <w:r>
        <w:t>Stricken/Voided</w:t>
      </w:r>
      <w:r>
        <w:tab/>
      </w:r>
      <w:r>
        <w:tab/>
      </w:r>
      <w:r>
        <w:tab/>
      </w:r>
      <w:r>
        <w:tab/>
      </w:r>
      <w:r>
        <w:tab/>
      </w:r>
      <w:r>
        <w:tab/>
      </w:r>
      <w:r>
        <w:tab/>
        <w:t>In the amount of $     646.50</w:t>
      </w:r>
    </w:p>
    <w:p w14:paraId="614C93A9" w14:textId="09F3E6D6" w:rsidR="00267927" w:rsidRDefault="00267927" w:rsidP="00267927">
      <w:pPr>
        <w:ind w:left="0"/>
      </w:pPr>
      <w:r>
        <w:t>Paid before Deadline</w:t>
      </w:r>
      <w:r>
        <w:tab/>
      </w:r>
      <w:r>
        <w:tab/>
      </w:r>
      <w:r>
        <w:tab/>
        <w:t>1</w:t>
      </w:r>
      <w:r>
        <w:tab/>
      </w:r>
      <w:r>
        <w:tab/>
      </w:r>
      <w:r>
        <w:tab/>
      </w:r>
      <w:r>
        <w:tab/>
        <w:t xml:space="preserve">In the amount of $  </w:t>
      </w:r>
      <w:proofErr w:type="gramStart"/>
      <w:r>
        <w:t xml:space="preserve">   (</w:t>
      </w:r>
      <w:proofErr w:type="gramEnd"/>
      <w:r>
        <w:t>28.12)</w:t>
      </w:r>
      <w:r>
        <w:tab/>
      </w:r>
    </w:p>
    <w:p w14:paraId="51C9AB76" w14:textId="44AAFCB7" w:rsidR="00267927" w:rsidRDefault="00267927" w:rsidP="00267927">
      <w:pPr>
        <w:ind w:left="0"/>
      </w:pPr>
      <w:r>
        <w:t>Total Amount Collected/Paid/Satisfied:</w:t>
      </w:r>
      <w:r>
        <w:tab/>
      </w:r>
      <w:r>
        <w:tab/>
      </w:r>
      <w:r>
        <w:tab/>
      </w:r>
      <w:r>
        <w:tab/>
      </w:r>
      <w:r>
        <w:tab/>
      </w:r>
      <w:r>
        <w:tab/>
        <w:t xml:space="preserve">    $25,747.60</w:t>
      </w:r>
      <w:r>
        <w:tab/>
      </w:r>
      <w:r>
        <w:tab/>
      </w:r>
      <w:r>
        <w:tab/>
      </w:r>
      <w:r>
        <w:tab/>
      </w:r>
      <w:r>
        <w:tab/>
      </w:r>
      <w:r>
        <w:tab/>
      </w:r>
      <w:r>
        <w:tab/>
      </w:r>
      <w:r>
        <w:tab/>
      </w:r>
      <w:r>
        <w:tab/>
      </w:r>
      <w:r>
        <w:tab/>
      </w:r>
      <w:r>
        <w:tab/>
      </w:r>
      <w:r>
        <w:tab/>
      </w:r>
      <w:r>
        <w:tab/>
      </w:r>
      <w:r>
        <w:tab/>
      </w:r>
      <w:r>
        <w:tab/>
      </w:r>
      <w:r>
        <w:tab/>
      </w:r>
      <w:r>
        <w:tab/>
      </w:r>
    </w:p>
    <w:p w14:paraId="40C3AB61" w14:textId="77777777" w:rsidR="00267927" w:rsidRDefault="00267927" w:rsidP="00267927">
      <w:pPr>
        <w:ind w:left="0"/>
        <w:rPr>
          <w:b/>
        </w:rPr>
      </w:pPr>
      <w:r>
        <w:rPr>
          <w:b/>
        </w:rPr>
        <w:t>County Sheriff</w:t>
      </w:r>
      <w:r>
        <w:rPr>
          <w:b/>
        </w:rPr>
        <w:tab/>
      </w:r>
    </w:p>
    <w:p w14:paraId="2D927617" w14:textId="48882B4B" w:rsidR="00267927" w:rsidRDefault="00267927" w:rsidP="00267927">
      <w:pPr>
        <w:ind w:left="0"/>
      </w:pPr>
      <w:r>
        <w:t xml:space="preserve">Total Distress Warrants Received:   </w:t>
      </w:r>
      <w:r>
        <w:tab/>
        <w:t>74</w:t>
      </w:r>
      <w:r>
        <w:tab/>
      </w:r>
      <w:r>
        <w:tab/>
      </w:r>
      <w:r>
        <w:tab/>
      </w:r>
      <w:r>
        <w:tab/>
      </w:r>
      <w:r>
        <w:tab/>
      </w:r>
    </w:p>
    <w:p w14:paraId="66C91FA1" w14:textId="1CF22C65" w:rsidR="00267927" w:rsidRDefault="00267927" w:rsidP="00267927">
      <w:pPr>
        <w:ind w:left="0"/>
      </w:pPr>
      <w:r>
        <w:t>In the amount of:</w:t>
      </w:r>
      <w:r>
        <w:tab/>
      </w:r>
      <w:r>
        <w:tab/>
      </w:r>
      <w:r>
        <w:tab/>
      </w:r>
      <w:r>
        <w:tab/>
      </w:r>
      <w:r>
        <w:tab/>
      </w:r>
      <w:r>
        <w:tab/>
      </w:r>
      <w:r>
        <w:tab/>
      </w:r>
      <w:r>
        <w:tab/>
        <w:t>$25,747.60</w:t>
      </w:r>
    </w:p>
    <w:p w14:paraId="119DE534" w14:textId="77777777" w:rsidR="00267927" w:rsidRDefault="00267927" w:rsidP="00267927">
      <w:pPr>
        <w:ind w:left="0"/>
      </w:pPr>
    </w:p>
    <w:p w14:paraId="4CCF4412" w14:textId="503BFEA8" w:rsidR="00267927" w:rsidRDefault="00267927" w:rsidP="00267927">
      <w:pPr>
        <w:ind w:left="0"/>
      </w:pPr>
      <w:r>
        <w:t>Amount Paid Prior to Warrant Date 12/31/2021</w:t>
      </w:r>
      <w:r>
        <w:tab/>
      </w:r>
      <w:r>
        <w:tab/>
      </w:r>
      <w:r>
        <w:tab/>
      </w:r>
      <w:r>
        <w:tab/>
        <w:t>$17,248.51</w:t>
      </w:r>
    </w:p>
    <w:p w14:paraId="28A55018" w14:textId="68FE731F" w:rsidR="00267927" w:rsidRDefault="00267927" w:rsidP="00267927">
      <w:pPr>
        <w:ind w:left="0"/>
      </w:pPr>
    </w:p>
    <w:p w14:paraId="04935444" w14:textId="4386B595" w:rsidR="00267927" w:rsidRDefault="00267927" w:rsidP="00267927">
      <w:pPr>
        <w:ind w:left="0"/>
      </w:pPr>
      <w:r>
        <w:t>Amount Collected:</w:t>
      </w:r>
      <w:r>
        <w:tab/>
      </w:r>
      <w:r>
        <w:tab/>
      </w:r>
      <w:r>
        <w:tab/>
      </w:r>
      <w:r>
        <w:tab/>
      </w:r>
      <w:r>
        <w:tab/>
      </w:r>
      <w:r>
        <w:tab/>
      </w:r>
      <w:r>
        <w:tab/>
      </w:r>
      <w:r>
        <w:tab/>
        <w:t>$23,592.94</w:t>
      </w:r>
    </w:p>
    <w:p w14:paraId="4F3FF1FC" w14:textId="00E3DDC8" w:rsidR="00267927" w:rsidRDefault="00267927" w:rsidP="00267927">
      <w:pPr>
        <w:ind w:left="0"/>
      </w:pPr>
      <w:r>
        <w:tab/>
      </w:r>
      <w:r>
        <w:tab/>
      </w:r>
      <w:r>
        <w:tab/>
      </w:r>
      <w:r>
        <w:tab/>
      </w:r>
      <w:r>
        <w:tab/>
      </w:r>
      <w:r>
        <w:tab/>
      </w:r>
      <w:r>
        <w:tab/>
      </w:r>
      <w:r>
        <w:tab/>
      </w:r>
      <w:r>
        <w:tab/>
      </w:r>
      <w:r>
        <w:tab/>
      </w:r>
    </w:p>
    <w:p w14:paraId="6333407D" w14:textId="304391D7" w:rsidR="00267927" w:rsidRDefault="00267927" w:rsidP="00267927">
      <w:pPr>
        <w:ind w:left="0"/>
      </w:pPr>
      <w:r>
        <w:t>Unsatisfied:</w:t>
      </w:r>
      <w:r>
        <w:tab/>
      </w:r>
      <w:r>
        <w:tab/>
      </w:r>
      <w:r>
        <w:tab/>
      </w:r>
      <w:r>
        <w:tab/>
        <w:t xml:space="preserve"> 5</w:t>
      </w:r>
      <w:r>
        <w:tab/>
      </w:r>
      <w:r>
        <w:tab/>
      </w:r>
      <w:r>
        <w:tab/>
      </w:r>
      <w:r>
        <w:tab/>
        <w:t xml:space="preserve">  </w:t>
      </w:r>
    </w:p>
    <w:p w14:paraId="403DE37C" w14:textId="1D749CF7" w:rsidR="00267927" w:rsidRDefault="00267927" w:rsidP="00267927">
      <w:pPr>
        <w:ind w:left="0"/>
      </w:pPr>
      <w:r>
        <w:tab/>
        <w:t>001751: In the amount of:</w:t>
      </w:r>
      <w:r>
        <w:tab/>
      </w:r>
      <w:r>
        <w:tab/>
      </w:r>
      <w:r>
        <w:tab/>
      </w:r>
      <w:r>
        <w:tab/>
      </w:r>
      <w:r>
        <w:tab/>
      </w:r>
      <w:r>
        <w:tab/>
        <w:t>$        4.78</w:t>
      </w:r>
    </w:p>
    <w:p w14:paraId="1DB68154" w14:textId="0BC5FA95" w:rsidR="00267927" w:rsidRDefault="00267927" w:rsidP="00267927">
      <w:pPr>
        <w:ind w:left="0"/>
      </w:pPr>
      <w:r>
        <w:tab/>
        <w:t>000328: In the amount of:</w:t>
      </w:r>
      <w:r>
        <w:tab/>
      </w:r>
      <w:r>
        <w:tab/>
      </w:r>
      <w:r>
        <w:tab/>
      </w:r>
      <w:r>
        <w:tab/>
      </w:r>
      <w:r>
        <w:tab/>
      </w:r>
      <w:r>
        <w:tab/>
        <w:t>$       16.28</w:t>
      </w:r>
    </w:p>
    <w:p w14:paraId="452AD76F" w14:textId="5F3DBE3A" w:rsidR="00267927" w:rsidRDefault="00267927" w:rsidP="00267927">
      <w:pPr>
        <w:ind w:left="0"/>
      </w:pPr>
      <w:r>
        <w:tab/>
        <w:t>000650: In the amount of:</w:t>
      </w:r>
      <w:r>
        <w:tab/>
      </w:r>
      <w:r>
        <w:tab/>
      </w:r>
      <w:r>
        <w:tab/>
      </w:r>
      <w:r>
        <w:tab/>
      </w:r>
      <w:r>
        <w:tab/>
      </w:r>
      <w:r>
        <w:tab/>
        <w:t>$       16.79</w:t>
      </w:r>
    </w:p>
    <w:p w14:paraId="5EB79255" w14:textId="268B77D1" w:rsidR="00267927" w:rsidRDefault="00267927" w:rsidP="00267927">
      <w:pPr>
        <w:ind w:left="0"/>
      </w:pPr>
      <w:r>
        <w:tab/>
        <w:t>000092: In the amount of:</w:t>
      </w:r>
      <w:r>
        <w:tab/>
      </w:r>
      <w:r>
        <w:tab/>
      </w:r>
      <w:r>
        <w:tab/>
      </w:r>
      <w:r>
        <w:tab/>
      </w:r>
      <w:r>
        <w:tab/>
      </w:r>
      <w:r>
        <w:tab/>
        <w:t>$         3.63</w:t>
      </w:r>
    </w:p>
    <w:p w14:paraId="1C5FEC61" w14:textId="7C4BE5D2" w:rsidR="00267927" w:rsidRDefault="00267927" w:rsidP="00267927">
      <w:pPr>
        <w:ind w:left="0"/>
      </w:pPr>
      <w:r>
        <w:tab/>
        <w:t>007384: In the amount of:</w:t>
      </w:r>
      <w:r>
        <w:tab/>
      </w:r>
      <w:r>
        <w:tab/>
      </w:r>
      <w:r>
        <w:tab/>
      </w:r>
      <w:r>
        <w:tab/>
      </w:r>
      <w:r>
        <w:tab/>
      </w:r>
      <w:r>
        <w:tab/>
      </w:r>
      <w:r w:rsidR="00034016">
        <w:t>$ 1,438.56</w:t>
      </w:r>
      <w:r>
        <w:tab/>
      </w:r>
      <w:r>
        <w:tab/>
      </w:r>
      <w:r>
        <w:tab/>
        <w:t xml:space="preserve">       </w:t>
      </w:r>
    </w:p>
    <w:p w14:paraId="26FC000F" w14:textId="77777777" w:rsidR="00267927" w:rsidRDefault="00267927" w:rsidP="00267927">
      <w:pPr>
        <w:ind w:left="0"/>
      </w:pPr>
    </w:p>
    <w:p w14:paraId="2C9B097B" w14:textId="2C425550" w:rsidR="00267927" w:rsidRDefault="00267927" w:rsidP="00267927">
      <w:pPr>
        <w:ind w:left="0"/>
      </w:pPr>
      <w:r>
        <w:t>Amount Adjusted:</w:t>
      </w:r>
      <w:r>
        <w:tab/>
      </w:r>
      <w:r>
        <w:tab/>
      </w:r>
      <w:r>
        <w:tab/>
      </w:r>
      <w:r>
        <w:tab/>
      </w:r>
      <w:r>
        <w:tab/>
      </w:r>
      <w:r>
        <w:tab/>
      </w:r>
      <w:r>
        <w:tab/>
      </w:r>
      <w:r>
        <w:tab/>
        <w:t xml:space="preserve">$   </w:t>
      </w:r>
      <w:proofErr w:type="gramStart"/>
      <w:r>
        <w:t xml:space="preserve">   (</w:t>
      </w:r>
      <w:proofErr w:type="gramEnd"/>
      <w:r>
        <w:t>28.12)</w:t>
      </w:r>
    </w:p>
    <w:p w14:paraId="07CF9A15" w14:textId="46A40FA0" w:rsidR="008B31C6" w:rsidRDefault="008B31C6" w:rsidP="00267927">
      <w:pPr>
        <w:ind w:left="0"/>
      </w:pPr>
      <w:r>
        <w:t>Amount Stricken/Voided: 1</w:t>
      </w:r>
      <w:r>
        <w:tab/>
      </w:r>
      <w:r>
        <w:tab/>
      </w:r>
      <w:r>
        <w:tab/>
      </w:r>
      <w:r>
        <w:tab/>
      </w:r>
      <w:r>
        <w:tab/>
      </w:r>
      <w:r>
        <w:tab/>
      </w:r>
      <w:r>
        <w:tab/>
      </w:r>
    </w:p>
    <w:p w14:paraId="4E058E64" w14:textId="77777777" w:rsidR="008B31C6" w:rsidRDefault="008B31C6" w:rsidP="00267927">
      <w:pPr>
        <w:ind w:left="0"/>
      </w:pPr>
      <w:r>
        <w:t>008205 in the amount of:</w:t>
      </w:r>
      <w:r>
        <w:tab/>
      </w:r>
      <w:r>
        <w:tab/>
      </w:r>
      <w:r>
        <w:tab/>
      </w:r>
      <w:r>
        <w:tab/>
      </w:r>
      <w:r>
        <w:tab/>
      </w:r>
      <w:r>
        <w:tab/>
      </w:r>
      <w:r>
        <w:tab/>
        <w:t>$       646.50</w:t>
      </w:r>
    </w:p>
    <w:p w14:paraId="1EF83B81" w14:textId="0C4C74B7" w:rsidR="008B31C6" w:rsidRDefault="008B31C6" w:rsidP="00267927">
      <w:pPr>
        <w:ind w:left="0"/>
      </w:pPr>
      <w:r>
        <w:tab/>
      </w:r>
      <w:r>
        <w:tab/>
      </w:r>
      <w:r>
        <w:tab/>
      </w:r>
      <w:r>
        <w:tab/>
      </w:r>
      <w:r>
        <w:tab/>
      </w:r>
      <w:r>
        <w:tab/>
      </w:r>
      <w:r>
        <w:tab/>
      </w:r>
      <w:r>
        <w:tab/>
      </w:r>
      <w:r>
        <w:tab/>
      </w:r>
      <w:r>
        <w:tab/>
      </w:r>
      <w:r w:rsidR="00034016">
        <w:t>$ 25,747.60</w:t>
      </w:r>
      <w:r>
        <w:tab/>
      </w:r>
    </w:p>
    <w:p w14:paraId="3FA5E5D9" w14:textId="5A6F937E" w:rsidR="008B31C6" w:rsidRDefault="008B31C6" w:rsidP="00267927">
      <w:pPr>
        <w:ind w:left="0"/>
      </w:pPr>
      <w:r>
        <w:tab/>
      </w:r>
    </w:p>
    <w:p w14:paraId="52C778D7" w14:textId="77777777" w:rsidR="00267927" w:rsidRDefault="00267927" w:rsidP="00267927">
      <w:pPr>
        <w:ind w:left="0"/>
      </w:pPr>
    </w:p>
    <w:p w14:paraId="4973C30C" w14:textId="5C0B74E2" w:rsidR="00267927" w:rsidRDefault="00267927" w:rsidP="00267927">
      <w:pPr>
        <w:ind w:left="0"/>
      </w:pPr>
      <w:r>
        <w:t>Total Amount Collected/Paid/Satisfied:</w:t>
      </w:r>
      <w:r>
        <w:tab/>
      </w:r>
      <w:r>
        <w:tab/>
      </w:r>
      <w:r>
        <w:tab/>
      </w:r>
      <w:r>
        <w:tab/>
      </w:r>
      <w:r>
        <w:tab/>
        <w:t>$19,839.13</w:t>
      </w:r>
    </w:p>
    <w:p w14:paraId="3E8FFA70" w14:textId="3B75385D" w:rsidR="000419C2" w:rsidRDefault="000419C2" w:rsidP="00267927">
      <w:pPr>
        <w:ind w:left="0"/>
      </w:pPr>
    </w:p>
    <w:p w14:paraId="18E22714" w14:textId="1FDDAF96" w:rsidR="00A60C4E" w:rsidRDefault="00A60C4E" w:rsidP="00A60C4E">
      <w:pPr>
        <w:ind w:left="0"/>
      </w:pPr>
      <w:r>
        <w:t xml:space="preserve">Moved by </w:t>
      </w:r>
      <w:r w:rsidR="00356C87">
        <w:t>Grotz</w:t>
      </w:r>
      <w:r>
        <w:t xml:space="preserve">, seconded by </w:t>
      </w:r>
      <w:r w:rsidR="00356C87">
        <w:t>Sikes,</w:t>
      </w:r>
      <w:r>
        <w:t xml:space="preserve"> to adopt Resolution #22-</w:t>
      </w:r>
      <w:r w:rsidR="00356C87">
        <w:t>44 to move forward with the</w:t>
      </w:r>
      <w:r w:rsidR="001B43BB">
        <w:t xml:space="preserve"> foreclosure</w:t>
      </w:r>
      <w:r>
        <w:t xml:space="preserve"> tax sale certificates for those parcels that are </w:t>
      </w:r>
      <w:r w:rsidR="001B43BB">
        <w:t>foreclosed on;</w:t>
      </w:r>
      <w:r>
        <w:t xml:space="preserve"> roll call: yeas, </w:t>
      </w:r>
      <w:r w:rsidR="00356C87">
        <w:t xml:space="preserve">Grotz, Sikes, Bamesberger, Bulgrin </w:t>
      </w:r>
      <w:r>
        <w:t>and Obermier; nays, none; motion carried.</w:t>
      </w:r>
    </w:p>
    <w:p w14:paraId="4A49DB48" w14:textId="77777777" w:rsidR="004A318D" w:rsidRDefault="004A318D" w:rsidP="004A318D">
      <w:pPr>
        <w:jc w:val="center"/>
        <w:rPr>
          <w:b/>
        </w:rPr>
      </w:pPr>
      <w:bookmarkStart w:id="4" w:name="_Hlk108597134"/>
      <w:r w:rsidRPr="006D373E">
        <w:rPr>
          <w:b/>
        </w:rPr>
        <w:t>RESOLUTION #</w:t>
      </w:r>
      <w:r>
        <w:rPr>
          <w:b/>
        </w:rPr>
        <w:t>22-44</w:t>
      </w:r>
    </w:p>
    <w:p w14:paraId="0E6E34A6" w14:textId="77777777" w:rsidR="004A318D" w:rsidRDefault="004A318D" w:rsidP="004A318D">
      <w:pPr>
        <w:jc w:val="center"/>
        <w:rPr>
          <w:b/>
        </w:rPr>
      </w:pPr>
    </w:p>
    <w:p w14:paraId="34E66F77" w14:textId="77777777" w:rsidR="004A318D" w:rsidRDefault="004A318D" w:rsidP="004A318D">
      <w:pPr>
        <w:rPr>
          <w:bCs/>
        </w:rPr>
      </w:pPr>
      <w:r>
        <w:rPr>
          <w:bCs/>
        </w:rPr>
        <w:t>Whereas, the County of York, NE on October 29, 2019 purchased Tax Sale Certificates:</w:t>
      </w:r>
    </w:p>
    <w:p w14:paraId="074EF3B0" w14:textId="77777777" w:rsidR="004A318D" w:rsidRDefault="004A318D" w:rsidP="004A318D">
      <w:pPr>
        <w:rPr>
          <w:bCs/>
        </w:rPr>
      </w:pPr>
    </w:p>
    <w:p w14:paraId="7AE7570A" w14:textId="77777777" w:rsidR="004A318D" w:rsidRDefault="004A318D" w:rsidP="004A318D">
      <w:pPr>
        <w:rPr>
          <w:bCs/>
        </w:rPr>
      </w:pPr>
      <w:r w:rsidRPr="009A1CB3">
        <w:rPr>
          <w:bCs/>
          <w:noProof/>
        </w:rPr>
        <w:drawing>
          <wp:inline distT="0" distB="0" distL="0" distR="0" wp14:anchorId="656E6C57" wp14:editId="583F25F6">
            <wp:extent cx="4800600"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0" cy="1663700"/>
                    </a:xfrm>
                    <a:prstGeom prst="rect">
                      <a:avLst/>
                    </a:prstGeom>
                    <a:noFill/>
                    <a:ln>
                      <a:noFill/>
                    </a:ln>
                  </pic:spPr>
                </pic:pic>
              </a:graphicData>
            </a:graphic>
          </wp:inline>
        </w:drawing>
      </w:r>
    </w:p>
    <w:p w14:paraId="18030C01" w14:textId="77777777" w:rsidR="004A318D" w:rsidRDefault="004A318D" w:rsidP="004A318D">
      <w:pPr>
        <w:rPr>
          <w:bCs/>
        </w:rPr>
      </w:pPr>
    </w:p>
    <w:p w14:paraId="47F02F18" w14:textId="77777777" w:rsidR="004A318D" w:rsidRDefault="004A318D" w:rsidP="004A318D">
      <w:pPr>
        <w:rPr>
          <w:bCs/>
        </w:rPr>
      </w:pPr>
      <w:r>
        <w:rPr>
          <w:bCs/>
        </w:rPr>
        <w:t>Whereas, three years have passed since the purchase of said Tax Sale Certificates, and they are required to be foreclosed;</w:t>
      </w:r>
    </w:p>
    <w:p w14:paraId="644B966A" w14:textId="77777777" w:rsidR="004A318D" w:rsidRDefault="004A318D" w:rsidP="004A318D">
      <w:pPr>
        <w:rPr>
          <w:bCs/>
        </w:rPr>
      </w:pPr>
    </w:p>
    <w:p w14:paraId="334F0E8D" w14:textId="4AB42CCD" w:rsidR="004A318D" w:rsidRDefault="004A318D" w:rsidP="004A318D">
      <w:pPr>
        <w:rPr>
          <w:b/>
        </w:rPr>
      </w:pPr>
      <w:r>
        <w:rPr>
          <w:bCs/>
        </w:rPr>
        <w:t>NOW therefore be it resolved, by the Board of Commissioners of York County, NE, that the County Attorney of York County, NE, is directed to foreclose on the above Tax Sale Certificates.</w:t>
      </w:r>
    </w:p>
    <w:p w14:paraId="7AEE0D03" w14:textId="77777777" w:rsidR="004A318D" w:rsidRDefault="004A318D" w:rsidP="004A318D"/>
    <w:p w14:paraId="1B001EC8" w14:textId="7D277E80" w:rsidR="00A60C4E" w:rsidRDefault="004A318D" w:rsidP="004A318D">
      <w:r>
        <w:tab/>
        <w:t>Dated this 1st day of November, 2022.</w:t>
      </w:r>
      <w:bookmarkEnd w:id="4"/>
    </w:p>
    <w:p w14:paraId="79AE5BA7" w14:textId="77777777" w:rsidR="00A60C4E" w:rsidRDefault="00A60C4E" w:rsidP="00267927">
      <w:pPr>
        <w:ind w:left="0"/>
      </w:pPr>
    </w:p>
    <w:p w14:paraId="29AAB7EC" w14:textId="6AAC16F3" w:rsidR="000419C2" w:rsidRDefault="000419C2" w:rsidP="00267927">
      <w:pPr>
        <w:ind w:left="0"/>
      </w:pPr>
      <w:r>
        <w:t>Moved by</w:t>
      </w:r>
      <w:r w:rsidR="00356C87">
        <w:t xml:space="preserve"> Bamesberger</w:t>
      </w:r>
      <w:r>
        <w:t>, seconded by</w:t>
      </w:r>
      <w:r w:rsidR="00356C87">
        <w:t xml:space="preserve"> Sikes</w:t>
      </w:r>
      <w:r>
        <w:t>, to authorize the Emergency Management Director to apply for Hazard Mitigation Grant for Tornado Shelter and provide follow-up documents, roll call, yeas;</w:t>
      </w:r>
      <w:r w:rsidR="00356C87">
        <w:t xml:space="preserve"> Bamesberger, Sikes, Grotz, Bulgrin </w:t>
      </w:r>
      <w:r>
        <w:t>and Obermier, nays none, motion carried.</w:t>
      </w:r>
    </w:p>
    <w:p w14:paraId="23217226" w14:textId="5524E263" w:rsidR="00E00271" w:rsidRDefault="00E00271" w:rsidP="00267927">
      <w:pPr>
        <w:ind w:left="0"/>
      </w:pPr>
    </w:p>
    <w:p w14:paraId="030DCDDB" w14:textId="773CDFC5" w:rsidR="00E00271" w:rsidRDefault="00E00271" w:rsidP="00267927">
      <w:pPr>
        <w:ind w:left="0"/>
      </w:pPr>
      <w:r>
        <w:t>Commissioner discussed options regarding Fourth Street between Maine Ave and Road N</w:t>
      </w:r>
    </w:p>
    <w:p w14:paraId="382F9800" w14:textId="77777777" w:rsidR="00EF7F55" w:rsidRDefault="00EF7F55" w:rsidP="001E101F">
      <w:pPr>
        <w:ind w:left="0"/>
      </w:pPr>
    </w:p>
    <w:p w14:paraId="3CC9B9CF" w14:textId="548941FE" w:rsidR="00836BF2" w:rsidRDefault="00D933C0" w:rsidP="004A4B11">
      <w:pPr>
        <w:widowControl/>
        <w:autoSpaceDE/>
        <w:autoSpaceDN/>
        <w:adjustRightInd/>
        <w:ind w:left="0"/>
      </w:pPr>
      <w:r>
        <w:t>Committee reports were given.</w:t>
      </w:r>
    </w:p>
    <w:p w14:paraId="3BC11066" w14:textId="50AB5AEA" w:rsidR="00840BD9" w:rsidRDefault="00840BD9" w:rsidP="007407E3">
      <w:pPr>
        <w:ind w:left="0"/>
        <w:rPr>
          <w:b/>
          <w:u w:val="single"/>
        </w:rPr>
      </w:pPr>
    </w:p>
    <w:p w14:paraId="5359C96D" w14:textId="46D25BEC" w:rsidR="00B91028" w:rsidRDefault="007407E3" w:rsidP="007407E3">
      <w:pPr>
        <w:ind w:left="0"/>
      </w:pPr>
      <w:r w:rsidRPr="00553FE0">
        <w:t xml:space="preserve">The Chairman declared the meeting adjourned </w:t>
      </w:r>
      <w:r w:rsidR="00B92B4E" w:rsidRPr="00553FE0">
        <w:t>at</w:t>
      </w:r>
      <w:r w:rsidR="00B92B4E">
        <w:t xml:space="preserve"> </w:t>
      </w:r>
      <w:r w:rsidR="00356C87">
        <w:t>9:25</w:t>
      </w:r>
      <w:r w:rsidR="00513430">
        <w:t xml:space="preserve"> </w:t>
      </w:r>
      <w:r w:rsidR="00C22DCD">
        <w:t>a.m.</w:t>
      </w:r>
      <w:r w:rsidRPr="00553FE0">
        <w:t xml:space="preserve">  </w:t>
      </w:r>
      <w:r>
        <w:t xml:space="preserve">The next meeting will be held </w:t>
      </w:r>
      <w:r w:rsidR="001E101F">
        <w:t>November 1</w:t>
      </w:r>
      <w:r w:rsidR="00326D83">
        <w:t>5</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4F249ED7" w14:textId="77777777" w:rsidR="00AA4DCC" w:rsidRDefault="00AA4DCC"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0F3"/>
    <w:multiLevelType w:val="hybridMultilevel"/>
    <w:tmpl w:val="0B74B5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4"/>
    <w:lvlOverride w:ilvl="0">
      <w:startOverride w:val="1"/>
    </w:lvlOverride>
    <w:lvlOverride w:ilvl="1"/>
    <w:lvlOverride w:ilvl="2"/>
    <w:lvlOverride w:ilvl="3"/>
    <w:lvlOverride w:ilvl="4"/>
    <w:lvlOverride w:ilvl="5"/>
    <w:lvlOverride w:ilvl="6"/>
    <w:lvlOverride w:ilvl="7"/>
    <w:lvlOverride w:ilvl="8"/>
  </w:num>
  <w:num w:numId="2" w16cid:durableId="512452158">
    <w:abstractNumId w:val="3"/>
  </w:num>
  <w:num w:numId="3" w16cid:durableId="74717402">
    <w:abstractNumId w:val="2"/>
  </w:num>
  <w:num w:numId="4" w16cid:durableId="1290746376">
    <w:abstractNumId w:val="1"/>
  </w:num>
  <w:num w:numId="5" w16cid:durableId="411047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8BE"/>
    <w:rsid w:val="00001AAD"/>
    <w:rsid w:val="0000230F"/>
    <w:rsid w:val="00006C19"/>
    <w:rsid w:val="000071E3"/>
    <w:rsid w:val="0000763C"/>
    <w:rsid w:val="00007A31"/>
    <w:rsid w:val="000143AF"/>
    <w:rsid w:val="000164B7"/>
    <w:rsid w:val="000170B6"/>
    <w:rsid w:val="00017785"/>
    <w:rsid w:val="00020272"/>
    <w:rsid w:val="00021908"/>
    <w:rsid w:val="000219CE"/>
    <w:rsid w:val="000234BE"/>
    <w:rsid w:val="00024E4F"/>
    <w:rsid w:val="00025767"/>
    <w:rsid w:val="00026489"/>
    <w:rsid w:val="00026674"/>
    <w:rsid w:val="000274F4"/>
    <w:rsid w:val="0003178D"/>
    <w:rsid w:val="00032425"/>
    <w:rsid w:val="00033CB8"/>
    <w:rsid w:val="00034016"/>
    <w:rsid w:val="0003613C"/>
    <w:rsid w:val="00036C09"/>
    <w:rsid w:val="00041396"/>
    <w:rsid w:val="00041432"/>
    <w:rsid w:val="000419C2"/>
    <w:rsid w:val="000439EA"/>
    <w:rsid w:val="00045695"/>
    <w:rsid w:val="00046A3E"/>
    <w:rsid w:val="00052F4E"/>
    <w:rsid w:val="00055203"/>
    <w:rsid w:val="0006203D"/>
    <w:rsid w:val="00065326"/>
    <w:rsid w:val="00070108"/>
    <w:rsid w:val="00071742"/>
    <w:rsid w:val="000728F5"/>
    <w:rsid w:val="0007375F"/>
    <w:rsid w:val="000747BB"/>
    <w:rsid w:val="000752C7"/>
    <w:rsid w:val="000768F3"/>
    <w:rsid w:val="00083BDF"/>
    <w:rsid w:val="00090390"/>
    <w:rsid w:val="0009140D"/>
    <w:rsid w:val="00094553"/>
    <w:rsid w:val="0009458F"/>
    <w:rsid w:val="00094692"/>
    <w:rsid w:val="00094B05"/>
    <w:rsid w:val="000A2FC9"/>
    <w:rsid w:val="000A3420"/>
    <w:rsid w:val="000A7003"/>
    <w:rsid w:val="000A729B"/>
    <w:rsid w:val="000B077C"/>
    <w:rsid w:val="000B1E5F"/>
    <w:rsid w:val="000B2E42"/>
    <w:rsid w:val="000B4214"/>
    <w:rsid w:val="000B4DE2"/>
    <w:rsid w:val="000B7F44"/>
    <w:rsid w:val="000C15F6"/>
    <w:rsid w:val="000C53F8"/>
    <w:rsid w:val="000C7838"/>
    <w:rsid w:val="000D1551"/>
    <w:rsid w:val="000D3BEA"/>
    <w:rsid w:val="000D3D34"/>
    <w:rsid w:val="000D5124"/>
    <w:rsid w:val="000D543E"/>
    <w:rsid w:val="000D5530"/>
    <w:rsid w:val="000D5BDD"/>
    <w:rsid w:val="000D7B6A"/>
    <w:rsid w:val="000D7CF6"/>
    <w:rsid w:val="000E0F62"/>
    <w:rsid w:val="000E14F3"/>
    <w:rsid w:val="000E2762"/>
    <w:rsid w:val="000E36B3"/>
    <w:rsid w:val="000E5158"/>
    <w:rsid w:val="000F0997"/>
    <w:rsid w:val="000F2CE6"/>
    <w:rsid w:val="000F7DCD"/>
    <w:rsid w:val="001013A2"/>
    <w:rsid w:val="00101ECC"/>
    <w:rsid w:val="0010372F"/>
    <w:rsid w:val="00104EF8"/>
    <w:rsid w:val="00104F06"/>
    <w:rsid w:val="001051F0"/>
    <w:rsid w:val="001061FC"/>
    <w:rsid w:val="00107469"/>
    <w:rsid w:val="00110A46"/>
    <w:rsid w:val="001128FD"/>
    <w:rsid w:val="00114807"/>
    <w:rsid w:val="00117554"/>
    <w:rsid w:val="001179D8"/>
    <w:rsid w:val="00120F9B"/>
    <w:rsid w:val="00122A2B"/>
    <w:rsid w:val="00122E93"/>
    <w:rsid w:val="00124B0B"/>
    <w:rsid w:val="0012626E"/>
    <w:rsid w:val="00127D7E"/>
    <w:rsid w:val="001302A4"/>
    <w:rsid w:val="00130A0E"/>
    <w:rsid w:val="00130CC8"/>
    <w:rsid w:val="00132763"/>
    <w:rsid w:val="0013390E"/>
    <w:rsid w:val="00133F25"/>
    <w:rsid w:val="0013480B"/>
    <w:rsid w:val="00136590"/>
    <w:rsid w:val="00136CEC"/>
    <w:rsid w:val="001375E2"/>
    <w:rsid w:val="00141A93"/>
    <w:rsid w:val="001434C9"/>
    <w:rsid w:val="001445F6"/>
    <w:rsid w:val="00144A76"/>
    <w:rsid w:val="00145C75"/>
    <w:rsid w:val="0015083D"/>
    <w:rsid w:val="00152413"/>
    <w:rsid w:val="00152E3D"/>
    <w:rsid w:val="001539C0"/>
    <w:rsid w:val="001544BC"/>
    <w:rsid w:val="00155789"/>
    <w:rsid w:val="00155F9F"/>
    <w:rsid w:val="00157DE1"/>
    <w:rsid w:val="00163F21"/>
    <w:rsid w:val="00164FE4"/>
    <w:rsid w:val="001655C3"/>
    <w:rsid w:val="0016602D"/>
    <w:rsid w:val="00166330"/>
    <w:rsid w:val="00170AEE"/>
    <w:rsid w:val="00171FF4"/>
    <w:rsid w:val="00173B16"/>
    <w:rsid w:val="0017422A"/>
    <w:rsid w:val="001747C8"/>
    <w:rsid w:val="00175EA5"/>
    <w:rsid w:val="00177181"/>
    <w:rsid w:val="00183D85"/>
    <w:rsid w:val="00183E52"/>
    <w:rsid w:val="00185F3B"/>
    <w:rsid w:val="00186AF8"/>
    <w:rsid w:val="00187EC0"/>
    <w:rsid w:val="001918EC"/>
    <w:rsid w:val="001925BB"/>
    <w:rsid w:val="001926A9"/>
    <w:rsid w:val="0019471C"/>
    <w:rsid w:val="00197554"/>
    <w:rsid w:val="001A142B"/>
    <w:rsid w:val="001A29F8"/>
    <w:rsid w:val="001A3F3D"/>
    <w:rsid w:val="001A4ADE"/>
    <w:rsid w:val="001A527B"/>
    <w:rsid w:val="001A7B8C"/>
    <w:rsid w:val="001B0400"/>
    <w:rsid w:val="001B07A2"/>
    <w:rsid w:val="001B27A1"/>
    <w:rsid w:val="001B2E03"/>
    <w:rsid w:val="001B3215"/>
    <w:rsid w:val="001B43BB"/>
    <w:rsid w:val="001B44E8"/>
    <w:rsid w:val="001B50CF"/>
    <w:rsid w:val="001B5E1C"/>
    <w:rsid w:val="001B669E"/>
    <w:rsid w:val="001B704A"/>
    <w:rsid w:val="001C16B7"/>
    <w:rsid w:val="001C2983"/>
    <w:rsid w:val="001C3115"/>
    <w:rsid w:val="001C37D3"/>
    <w:rsid w:val="001C3F5A"/>
    <w:rsid w:val="001C6729"/>
    <w:rsid w:val="001D0A7E"/>
    <w:rsid w:val="001D16B7"/>
    <w:rsid w:val="001D2353"/>
    <w:rsid w:val="001D4541"/>
    <w:rsid w:val="001D4776"/>
    <w:rsid w:val="001D515D"/>
    <w:rsid w:val="001D57C2"/>
    <w:rsid w:val="001D6F60"/>
    <w:rsid w:val="001D7563"/>
    <w:rsid w:val="001D7620"/>
    <w:rsid w:val="001D7ECE"/>
    <w:rsid w:val="001E0174"/>
    <w:rsid w:val="001E0D90"/>
    <w:rsid w:val="001E0F46"/>
    <w:rsid w:val="001E101F"/>
    <w:rsid w:val="001E2653"/>
    <w:rsid w:val="001E2701"/>
    <w:rsid w:val="001E4635"/>
    <w:rsid w:val="001E6151"/>
    <w:rsid w:val="001E6309"/>
    <w:rsid w:val="001E7193"/>
    <w:rsid w:val="001E7E6D"/>
    <w:rsid w:val="001F06B4"/>
    <w:rsid w:val="001F3BB0"/>
    <w:rsid w:val="001F4210"/>
    <w:rsid w:val="001F4641"/>
    <w:rsid w:val="001F57FA"/>
    <w:rsid w:val="001F6E5A"/>
    <w:rsid w:val="001F7DC0"/>
    <w:rsid w:val="002001F2"/>
    <w:rsid w:val="002059EF"/>
    <w:rsid w:val="00205EC7"/>
    <w:rsid w:val="002126F2"/>
    <w:rsid w:val="00212C7D"/>
    <w:rsid w:val="00213133"/>
    <w:rsid w:val="00214533"/>
    <w:rsid w:val="002203DF"/>
    <w:rsid w:val="00220A60"/>
    <w:rsid w:val="00220E0B"/>
    <w:rsid w:val="00221AE8"/>
    <w:rsid w:val="002238EE"/>
    <w:rsid w:val="00225447"/>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4A56"/>
    <w:rsid w:val="0024523D"/>
    <w:rsid w:val="00245386"/>
    <w:rsid w:val="00245775"/>
    <w:rsid w:val="00246879"/>
    <w:rsid w:val="00251697"/>
    <w:rsid w:val="00254043"/>
    <w:rsid w:val="00256D95"/>
    <w:rsid w:val="00257D4D"/>
    <w:rsid w:val="00262CFB"/>
    <w:rsid w:val="002645B3"/>
    <w:rsid w:val="00267927"/>
    <w:rsid w:val="00270115"/>
    <w:rsid w:val="00272B45"/>
    <w:rsid w:val="0027407B"/>
    <w:rsid w:val="00277AF4"/>
    <w:rsid w:val="00281A5B"/>
    <w:rsid w:val="00282C14"/>
    <w:rsid w:val="0028342A"/>
    <w:rsid w:val="00286C7A"/>
    <w:rsid w:val="00291245"/>
    <w:rsid w:val="00291859"/>
    <w:rsid w:val="00296C35"/>
    <w:rsid w:val="002974B7"/>
    <w:rsid w:val="002975BC"/>
    <w:rsid w:val="002A1941"/>
    <w:rsid w:val="002A4D7E"/>
    <w:rsid w:val="002B07AE"/>
    <w:rsid w:val="002B0935"/>
    <w:rsid w:val="002B716E"/>
    <w:rsid w:val="002B7784"/>
    <w:rsid w:val="002C22D8"/>
    <w:rsid w:val="002C4D48"/>
    <w:rsid w:val="002C4D95"/>
    <w:rsid w:val="002C5C67"/>
    <w:rsid w:val="002C614E"/>
    <w:rsid w:val="002D03D2"/>
    <w:rsid w:val="002D042B"/>
    <w:rsid w:val="002D18E6"/>
    <w:rsid w:val="002D288B"/>
    <w:rsid w:val="002D5C5B"/>
    <w:rsid w:val="002D7232"/>
    <w:rsid w:val="002E1E0E"/>
    <w:rsid w:val="002E1EAA"/>
    <w:rsid w:val="002E2199"/>
    <w:rsid w:val="002E628C"/>
    <w:rsid w:val="002E66F3"/>
    <w:rsid w:val="002E6FFC"/>
    <w:rsid w:val="002E7659"/>
    <w:rsid w:val="002E7A9B"/>
    <w:rsid w:val="002F013D"/>
    <w:rsid w:val="002F0CE8"/>
    <w:rsid w:val="002F48CD"/>
    <w:rsid w:val="002F5F6A"/>
    <w:rsid w:val="002F7477"/>
    <w:rsid w:val="00300018"/>
    <w:rsid w:val="00302839"/>
    <w:rsid w:val="00302982"/>
    <w:rsid w:val="00304464"/>
    <w:rsid w:val="003056CF"/>
    <w:rsid w:val="00310689"/>
    <w:rsid w:val="003124C9"/>
    <w:rsid w:val="0031320F"/>
    <w:rsid w:val="00314315"/>
    <w:rsid w:val="00314DCF"/>
    <w:rsid w:val="00317282"/>
    <w:rsid w:val="00320CCC"/>
    <w:rsid w:val="00326D83"/>
    <w:rsid w:val="00327EB7"/>
    <w:rsid w:val="0033058B"/>
    <w:rsid w:val="00330B23"/>
    <w:rsid w:val="00330BF2"/>
    <w:rsid w:val="00332961"/>
    <w:rsid w:val="00332994"/>
    <w:rsid w:val="00335E64"/>
    <w:rsid w:val="0033675C"/>
    <w:rsid w:val="0034009F"/>
    <w:rsid w:val="003411AA"/>
    <w:rsid w:val="00342BAA"/>
    <w:rsid w:val="00350BEC"/>
    <w:rsid w:val="00352856"/>
    <w:rsid w:val="00355C5C"/>
    <w:rsid w:val="00356C87"/>
    <w:rsid w:val="00357771"/>
    <w:rsid w:val="00357FC3"/>
    <w:rsid w:val="00360086"/>
    <w:rsid w:val="00361B04"/>
    <w:rsid w:val="003622EC"/>
    <w:rsid w:val="003646BF"/>
    <w:rsid w:val="003648E8"/>
    <w:rsid w:val="003734C3"/>
    <w:rsid w:val="0037431F"/>
    <w:rsid w:val="00374A45"/>
    <w:rsid w:val="003758AC"/>
    <w:rsid w:val="00377631"/>
    <w:rsid w:val="00377880"/>
    <w:rsid w:val="00377D08"/>
    <w:rsid w:val="00380044"/>
    <w:rsid w:val="00380AB4"/>
    <w:rsid w:val="00381656"/>
    <w:rsid w:val="00382BA6"/>
    <w:rsid w:val="00384414"/>
    <w:rsid w:val="00390367"/>
    <w:rsid w:val="00390DD6"/>
    <w:rsid w:val="003925A8"/>
    <w:rsid w:val="00392B11"/>
    <w:rsid w:val="0039314A"/>
    <w:rsid w:val="00393403"/>
    <w:rsid w:val="00393844"/>
    <w:rsid w:val="00393FBE"/>
    <w:rsid w:val="003941FA"/>
    <w:rsid w:val="003A0DD6"/>
    <w:rsid w:val="003A0F43"/>
    <w:rsid w:val="003A2F86"/>
    <w:rsid w:val="003A39B7"/>
    <w:rsid w:val="003A6682"/>
    <w:rsid w:val="003A68B7"/>
    <w:rsid w:val="003A6F98"/>
    <w:rsid w:val="003B0421"/>
    <w:rsid w:val="003B186B"/>
    <w:rsid w:val="003B1D77"/>
    <w:rsid w:val="003B462A"/>
    <w:rsid w:val="003B4FCE"/>
    <w:rsid w:val="003B5EF1"/>
    <w:rsid w:val="003C0A83"/>
    <w:rsid w:val="003C26E9"/>
    <w:rsid w:val="003C2B01"/>
    <w:rsid w:val="003C33ED"/>
    <w:rsid w:val="003C3A08"/>
    <w:rsid w:val="003C549B"/>
    <w:rsid w:val="003C5529"/>
    <w:rsid w:val="003C6A20"/>
    <w:rsid w:val="003D21D4"/>
    <w:rsid w:val="003D4482"/>
    <w:rsid w:val="003D6FDA"/>
    <w:rsid w:val="003D724F"/>
    <w:rsid w:val="003F278D"/>
    <w:rsid w:val="003F4B44"/>
    <w:rsid w:val="003F582D"/>
    <w:rsid w:val="003F5D2C"/>
    <w:rsid w:val="003F777C"/>
    <w:rsid w:val="003F7A31"/>
    <w:rsid w:val="004032F0"/>
    <w:rsid w:val="004049A4"/>
    <w:rsid w:val="00405150"/>
    <w:rsid w:val="0041052A"/>
    <w:rsid w:val="00412277"/>
    <w:rsid w:val="004156A5"/>
    <w:rsid w:val="00415A5D"/>
    <w:rsid w:val="00415AD3"/>
    <w:rsid w:val="00417100"/>
    <w:rsid w:val="00417ACC"/>
    <w:rsid w:val="00422691"/>
    <w:rsid w:val="00423474"/>
    <w:rsid w:val="00424878"/>
    <w:rsid w:val="004249E8"/>
    <w:rsid w:val="00426693"/>
    <w:rsid w:val="00431939"/>
    <w:rsid w:val="00433DD2"/>
    <w:rsid w:val="00436A35"/>
    <w:rsid w:val="00436D25"/>
    <w:rsid w:val="00441C42"/>
    <w:rsid w:val="00442D16"/>
    <w:rsid w:val="00443984"/>
    <w:rsid w:val="004445C7"/>
    <w:rsid w:val="00444B6D"/>
    <w:rsid w:val="00445422"/>
    <w:rsid w:val="00446443"/>
    <w:rsid w:val="00455FB2"/>
    <w:rsid w:val="00456ED1"/>
    <w:rsid w:val="00457125"/>
    <w:rsid w:val="00461002"/>
    <w:rsid w:val="004621CF"/>
    <w:rsid w:val="0046280E"/>
    <w:rsid w:val="00462876"/>
    <w:rsid w:val="00464981"/>
    <w:rsid w:val="00465AF3"/>
    <w:rsid w:val="0046736C"/>
    <w:rsid w:val="004707A2"/>
    <w:rsid w:val="00471D36"/>
    <w:rsid w:val="004721FB"/>
    <w:rsid w:val="004726DE"/>
    <w:rsid w:val="00473D05"/>
    <w:rsid w:val="00474CED"/>
    <w:rsid w:val="00480345"/>
    <w:rsid w:val="00481576"/>
    <w:rsid w:val="00482A93"/>
    <w:rsid w:val="00484014"/>
    <w:rsid w:val="00484214"/>
    <w:rsid w:val="00485566"/>
    <w:rsid w:val="00494672"/>
    <w:rsid w:val="00495663"/>
    <w:rsid w:val="00495C29"/>
    <w:rsid w:val="004A256F"/>
    <w:rsid w:val="004A318D"/>
    <w:rsid w:val="004A34B5"/>
    <w:rsid w:val="004A3DC2"/>
    <w:rsid w:val="004A4A0F"/>
    <w:rsid w:val="004A4B11"/>
    <w:rsid w:val="004A6061"/>
    <w:rsid w:val="004A64FF"/>
    <w:rsid w:val="004A7135"/>
    <w:rsid w:val="004B113F"/>
    <w:rsid w:val="004B51DE"/>
    <w:rsid w:val="004B575E"/>
    <w:rsid w:val="004B5865"/>
    <w:rsid w:val="004B719A"/>
    <w:rsid w:val="004C34BD"/>
    <w:rsid w:val="004C3A5C"/>
    <w:rsid w:val="004C502C"/>
    <w:rsid w:val="004C5748"/>
    <w:rsid w:val="004C7403"/>
    <w:rsid w:val="004C79D8"/>
    <w:rsid w:val="004D1F35"/>
    <w:rsid w:val="004D2FFD"/>
    <w:rsid w:val="004D5E7E"/>
    <w:rsid w:val="004D6584"/>
    <w:rsid w:val="004E24AB"/>
    <w:rsid w:val="004E30A7"/>
    <w:rsid w:val="004E37E5"/>
    <w:rsid w:val="004E6985"/>
    <w:rsid w:val="004E6D0C"/>
    <w:rsid w:val="004F086B"/>
    <w:rsid w:val="004F1353"/>
    <w:rsid w:val="004F3D93"/>
    <w:rsid w:val="004F5D0A"/>
    <w:rsid w:val="004F62B5"/>
    <w:rsid w:val="004F7C9F"/>
    <w:rsid w:val="00500321"/>
    <w:rsid w:val="00501A73"/>
    <w:rsid w:val="00502BC1"/>
    <w:rsid w:val="005041CD"/>
    <w:rsid w:val="00505A95"/>
    <w:rsid w:val="00505CDD"/>
    <w:rsid w:val="00507451"/>
    <w:rsid w:val="00511B47"/>
    <w:rsid w:val="00512B56"/>
    <w:rsid w:val="005133A6"/>
    <w:rsid w:val="00513430"/>
    <w:rsid w:val="0051343E"/>
    <w:rsid w:val="005135B4"/>
    <w:rsid w:val="005145FD"/>
    <w:rsid w:val="00515461"/>
    <w:rsid w:val="00517E19"/>
    <w:rsid w:val="00520CE8"/>
    <w:rsid w:val="0053004D"/>
    <w:rsid w:val="0053321C"/>
    <w:rsid w:val="00534602"/>
    <w:rsid w:val="00540841"/>
    <w:rsid w:val="0054094D"/>
    <w:rsid w:val="00540CE2"/>
    <w:rsid w:val="00543E25"/>
    <w:rsid w:val="005444FD"/>
    <w:rsid w:val="00544A25"/>
    <w:rsid w:val="00545453"/>
    <w:rsid w:val="0054647D"/>
    <w:rsid w:val="00547C2E"/>
    <w:rsid w:val="00550B07"/>
    <w:rsid w:val="00551F2C"/>
    <w:rsid w:val="0055203D"/>
    <w:rsid w:val="0055316D"/>
    <w:rsid w:val="00554FAF"/>
    <w:rsid w:val="005579B8"/>
    <w:rsid w:val="0056136B"/>
    <w:rsid w:val="00561DF6"/>
    <w:rsid w:val="00562705"/>
    <w:rsid w:val="0056300E"/>
    <w:rsid w:val="00563969"/>
    <w:rsid w:val="00571A76"/>
    <w:rsid w:val="00574EE3"/>
    <w:rsid w:val="00576388"/>
    <w:rsid w:val="0057681D"/>
    <w:rsid w:val="00583E85"/>
    <w:rsid w:val="00593DA9"/>
    <w:rsid w:val="005979D0"/>
    <w:rsid w:val="005A0411"/>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E7026"/>
    <w:rsid w:val="005E750E"/>
    <w:rsid w:val="005F123E"/>
    <w:rsid w:val="005F1B65"/>
    <w:rsid w:val="005F5839"/>
    <w:rsid w:val="005F6E81"/>
    <w:rsid w:val="005F7394"/>
    <w:rsid w:val="0060014E"/>
    <w:rsid w:val="006024DA"/>
    <w:rsid w:val="0060457B"/>
    <w:rsid w:val="006050BF"/>
    <w:rsid w:val="00605D1D"/>
    <w:rsid w:val="00615461"/>
    <w:rsid w:val="006158B1"/>
    <w:rsid w:val="0061620C"/>
    <w:rsid w:val="00616599"/>
    <w:rsid w:val="006172FB"/>
    <w:rsid w:val="00620342"/>
    <w:rsid w:val="00622DE8"/>
    <w:rsid w:val="0062723B"/>
    <w:rsid w:val="00630A2C"/>
    <w:rsid w:val="00630B07"/>
    <w:rsid w:val="006316B0"/>
    <w:rsid w:val="00631F9A"/>
    <w:rsid w:val="006351DD"/>
    <w:rsid w:val="00635370"/>
    <w:rsid w:val="006354BA"/>
    <w:rsid w:val="00635C44"/>
    <w:rsid w:val="00636206"/>
    <w:rsid w:val="006368CA"/>
    <w:rsid w:val="006368D3"/>
    <w:rsid w:val="006372DD"/>
    <w:rsid w:val="00641A85"/>
    <w:rsid w:val="0064221A"/>
    <w:rsid w:val="00644A1A"/>
    <w:rsid w:val="00644E1D"/>
    <w:rsid w:val="00644FE7"/>
    <w:rsid w:val="00645A0D"/>
    <w:rsid w:val="00647928"/>
    <w:rsid w:val="00651C82"/>
    <w:rsid w:val="006532B2"/>
    <w:rsid w:val="00655C56"/>
    <w:rsid w:val="00656F06"/>
    <w:rsid w:val="006579DD"/>
    <w:rsid w:val="00661F88"/>
    <w:rsid w:val="00664595"/>
    <w:rsid w:val="00664934"/>
    <w:rsid w:val="00665588"/>
    <w:rsid w:val="00665DB7"/>
    <w:rsid w:val="00666730"/>
    <w:rsid w:val="00667B47"/>
    <w:rsid w:val="006706D5"/>
    <w:rsid w:val="006722BF"/>
    <w:rsid w:val="00672EAA"/>
    <w:rsid w:val="00675073"/>
    <w:rsid w:val="00675162"/>
    <w:rsid w:val="006752EB"/>
    <w:rsid w:val="00677BE3"/>
    <w:rsid w:val="00680025"/>
    <w:rsid w:val="00681C3A"/>
    <w:rsid w:val="00681E6B"/>
    <w:rsid w:val="00683C39"/>
    <w:rsid w:val="00686401"/>
    <w:rsid w:val="00687D0F"/>
    <w:rsid w:val="006914A6"/>
    <w:rsid w:val="00692603"/>
    <w:rsid w:val="00694E10"/>
    <w:rsid w:val="006960C2"/>
    <w:rsid w:val="00697095"/>
    <w:rsid w:val="00697245"/>
    <w:rsid w:val="00697C86"/>
    <w:rsid w:val="006A10AA"/>
    <w:rsid w:val="006A122A"/>
    <w:rsid w:val="006A1D09"/>
    <w:rsid w:val="006A488D"/>
    <w:rsid w:val="006A514D"/>
    <w:rsid w:val="006A5717"/>
    <w:rsid w:val="006B11AD"/>
    <w:rsid w:val="006B178A"/>
    <w:rsid w:val="006B3934"/>
    <w:rsid w:val="006B6AD3"/>
    <w:rsid w:val="006C0B65"/>
    <w:rsid w:val="006C0E92"/>
    <w:rsid w:val="006C0EAC"/>
    <w:rsid w:val="006C0FFC"/>
    <w:rsid w:val="006C47A6"/>
    <w:rsid w:val="006C6E0C"/>
    <w:rsid w:val="006D0160"/>
    <w:rsid w:val="006D075C"/>
    <w:rsid w:val="006D0A15"/>
    <w:rsid w:val="006D1BD0"/>
    <w:rsid w:val="006D3139"/>
    <w:rsid w:val="006D3384"/>
    <w:rsid w:val="006D3FE2"/>
    <w:rsid w:val="006D65DC"/>
    <w:rsid w:val="006D684A"/>
    <w:rsid w:val="006D6DBB"/>
    <w:rsid w:val="006D72D1"/>
    <w:rsid w:val="006E2C43"/>
    <w:rsid w:val="006E3353"/>
    <w:rsid w:val="006E51B1"/>
    <w:rsid w:val="006E77EE"/>
    <w:rsid w:val="006F0F71"/>
    <w:rsid w:val="006F278E"/>
    <w:rsid w:val="006F3B16"/>
    <w:rsid w:val="006F3B31"/>
    <w:rsid w:val="006F7E78"/>
    <w:rsid w:val="00711B32"/>
    <w:rsid w:val="00713C52"/>
    <w:rsid w:val="0071431D"/>
    <w:rsid w:val="007168E4"/>
    <w:rsid w:val="00721831"/>
    <w:rsid w:val="00722E6F"/>
    <w:rsid w:val="00724D33"/>
    <w:rsid w:val="0072618D"/>
    <w:rsid w:val="00730489"/>
    <w:rsid w:val="00731CB6"/>
    <w:rsid w:val="0073349F"/>
    <w:rsid w:val="00734583"/>
    <w:rsid w:val="00734CAC"/>
    <w:rsid w:val="007368C4"/>
    <w:rsid w:val="007400E8"/>
    <w:rsid w:val="007407E3"/>
    <w:rsid w:val="007420DB"/>
    <w:rsid w:val="00742A8B"/>
    <w:rsid w:val="00742BC6"/>
    <w:rsid w:val="0074332C"/>
    <w:rsid w:val="007440E7"/>
    <w:rsid w:val="00744495"/>
    <w:rsid w:val="00747542"/>
    <w:rsid w:val="00747C2B"/>
    <w:rsid w:val="00751D08"/>
    <w:rsid w:val="007526B2"/>
    <w:rsid w:val="00752DC6"/>
    <w:rsid w:val="007538FB"/>
    <w:rsid w:val="0075748C"/>
    <w:rsid w:val="007576F9"/>
    <w:rsid w:val="00763407"/>
    <w:rsid w:val="00763525"/>
    <w:rsid w:val="0076629D"/>
    <w:rsid w:val="00766333"/>
    <w:rsid w:val="00766DB6"/>
    <w:rsid w:val="00770A74"/>
    <w:rsid w:val="00770C79"/>
    <w:rsid w:val="007814E0"/>
    <w:rsid w:val="00782378"/>
    <w:rsid w:val="00782AC6"/>
    <w:rsid w:val="00787B85"/>
    <w:rsid w:val="00791238"/>
    <w:rsid w:val="00791E59"/>
    <w:rsid w:val="00793FFE"/>
    <w:rsid w:val="007A0CD6"/>
    <w:rsid w:val="007A11E2"/>
    <w:rsid w:val="007A2AC0"/>
    <w:rsid w:val="007A3019"/>
    <w:rsid w:val="007A7CE4"/>
    <w:rsid w:val="007B0EF8"/>
    <w:rsid w:val="007B17AD"/>
    <w:rsid w:val="007B2E43"/>
    <w:rsid w:val="007B34C4"/>
    <w:rsid w:val="007B4A3A"/>
    <w:rsid w:val="007B5982"/>
    <w:rsid w:val="007B5ED5"/>
    <w:rsid w:val="007C0685"/>
    <w:rsid w:val="007C2062"/>
    <w:rsid w:val="007C2C5D"/>
    <w:rsid w:val="007C5301"/>
    <w:rsid w:val="007C79AF"/>
    <w:rsid w:val="007C7FDE"/>
    <w:rsid w:val="007D156B"/>
    <w:rsid w:val="007D1FF9"/>
    <w:rsid w:val="007D29C8"/>
    <w:rsid w:val="007D37DA"/>
    <w:rsid w:val="007D3B45"/>
    <w:rsid w:val="007D4D35"/>
    <w:rsid w:val="007D4FBC"/>
    <w:rsid w:val="007D59C6"/>
    <w:rsid w:val="007D5DA2"/>
    <w:rsid w:val="007E07B4"/>
    <w:rsid w:val="007E087B"/>
    <w:rsid w:val="007E1A3B"/>
    <w:rsid w:val="007E45E3"/>
    <w:rsid w:val="007E4A11"/>
    <w:rsid w:val="007E5AB8"/>
    <w:rsid w:val="007E6830"/>
    <w:rsid w:val="007E7557"/>
    <w:rsid w:val="007F23F1"/>
    <w:rsid w:val="007F26C3"/>
    <w:rsid w:val="007F3352"/>
    <w:rsid w:val="007F3640"/>
    <w:rsid w:val="007F3C7F"/>
    <w:rsid w:val="007F56D1"/>
    <w:rsid w:val="007F7845"/>
    <w:rsid w:val="007F7C96"/>
    <w:rsid w:val="00801F85"/>
    <w:rsid w:val="00802843"/>
    <w:rsid w:val="008035F9"/>
    <w:rsid w:val="0080507E"/>
    <w:rsid w:val="00806FD1"/>
    <w:rsid w:val="00807DF4"/>
    <w:rsid w:val="008151FA"/>
    <w:rsid w:val="00815BAD"/>
    <w:rsid w:val="00815C6E"/>
    <w:rsid w:val="00816A68"/>
    <w:rsid w:val="008202C1"/>
    <w:rsid w:val="00821618"/>
    <w:rsid w:val="00824347"/>
    <w:rsid w:val="00824A3F"/>
    <w:rsid w:val="00831EF2"/>
    <w:rsid w:val="008327A5"/>
    <w:rsid w:val="008353C1"/>
    <w:rsid w:val="00836BF2"/>
    <w:rsid w:val="00836F0D"/>
    <w:rsid w:val="00836F6F"/>
    <w:rsid w:val="00840BD9"/>
    <w:rsid w:val="0084288F"/>
    <w:rsid w:val="0084619C"/>
    <w:rsid w:val="00850E2B"/>
    <w:rsid w:val="0085199F"/>
    <w:rsid w:val="00852993"/>
    <w:rsid w:val="00856DBE"/>
    <w:rsid w:val="0085777C"/>
    <w:rsid w:val="00857982"/>
    <w:rsid w:val="00860BFE"/>
    <w:rsid w:val="00860F89"/>
    <w:rsid w:val="008623CD"/>
    <w:rsid w:val="0086631A"/>
    <w:rsid w:val="00870FB6"/>
    <w:rsid w:val="00871F0D"/>
    <w:rsid w:val="0087221E"/>
    <w:rsid w:val="0087387D"/>
    <w:rsid w:val="008808A6"/>
    <w:rsid w:val="00881626"/>
    <w:rsid w:val="00881EEE"/>
    <w:rsid w:val="008864E6"/>
    <w:rsid w:val="00890904"/>
    <w:rsid w:val="00891B8F"/>
    <w:rsid w:val="008926BC"/>
    <w:rsid w:val="008939AB"/>
    <w:rsid w:val="0089688E"/>
    <w:rsid w:val="00896FCE"/>
    <w:rsid w:val="008A3E4D"/>
    <w:rsid w:val="008A42DE"/>
    <w:rsid w:val="008B028C"/>
    <w:rsid w:val="008B31C6"/>
    <w:rsid w:val="008B36BA"/>
    <w:rsid w:val="008C3DF1"/>
    <w:rsid w:val="008C4F84"/>
    <w:rsid w:val="008C5673"/>
    <w:rsid w:val="008C5826"/>
    <w:rsid w:val="008C64C8"/>
    <w:rsid w:val="008D45B3"/>
    <w:rsid w:val="008D6429"/>
    <w:rsid w:val="008E089B"/>
    <w:rsid w:val="008E1180"/>
    <w:rsid w:val="008E5CA3"/>
    <w:rsid w:val="008E6F38"/>
    <w:rsid w:val="008E7186"/>
    <w:rsid w:val="008E7A25"/>
    <w:rsid w:val="008F0B93"/>
    <w:rsid w:val="008F125F"/>
    <w:rsid w:val="008F2DC0"/>
    <w:rsid w:val="008F3B99"/>
    <w:rsid w:val="008F52DC"/>
    <w:rsid w:val="008F5E57"/>
    <w:rsid w:val="008F7286"/>
    <w:rsid w:val="008F7755"/>
    <w:rsid w:val="008F7CDC"/>
    <w:rsid w:val="0090156E"/>
    <w:rsid w:val="00901CB9"/>
    <w:rsid w:val="0090297A"/>
    <w:rsid w:val="00906F6D"/>
    <w:rsid w:val="0091168A"/>
    <w:rsid w:val="00912F12"/>
    <w:rsid w:val="00916112"/>
    <w:rsid w:val="00917B8B"/>
    <w:rsid w:val="00917D79"/>
    <w:rsid w:val="0092122A"/>
    <w:rsid w:val="00924001"/>
    <w:rsid w:val="009257EA"/>
    <w:rsid w:val="00926964"/>
    <w:rsid w:val="009272AD"/>
    <w:rsid w:val="00927AED"/>
    <w:rsid w:val="00932357"/>
    <w:rsid w:val="00932A77"/>
    <w:rsid w:val="009340C5"/>
    <w:rsid w:val="0093773F"/>
    <w:rsid w:val="00943201"/>
    <w:rsid w:val="00944D61"/>
    <w:rsid w:val="00945490"/>
    <w:rsid w:val="00950E11"/>
    <w:rsid w:val="00952942"/>
    <w:rsid w:val="00954694"/>
    <w:rsid w:val="009552BA"/>
    <w:rsid w:val="0095546C"/>
    <w:rsid w:val="00955A13"/>
    <w:rsid w:val="00957C9A"/>
    <w:rsid w:val="0096036E"/>
    <w:rsid w:val="00960E70"/>
    <w:rsid w:val="00961F4F"/>
    <w:rsid w:val="00966B58"/>
    <w:rsid w:val="00970024"/>
    <w:rsid w:val="00970DDC"/>
    <w:rsid w:val="0098031F"/>
    <w:rsid w:val="00982BFB"/>
    <w:rsid w:val="00982D5A"/>
    <w:rsid w:val="00983253"/>
    <w:rsid w:val="0098373F"/>
    <w:rsid w:val="00985010"/>
    <w:rsid w:val="00986850"/>
    <w:rsid w:val="00987D2B"/>
    <w:rsid w:val="00987E71"/>
    <w:rsid w:val="009920A3"/>
    <w:rsid w:val="009936C0"/>
    <w:rsid w:val="0099377C"/>
    <w:rsid w:val="00994BA8"/>
    <w:rsid w:val="00996ABA"/>
    <w:rsid w:val="009A0DFD"/>
    <w:rsid w:val="009A0EA6"/>
    <w:rsid w:val="009A1332"/>
    <w:rsid w:val="009A2D46"/>
    <w:rsid w:val="009A33EC"/>
    <w:rsid w:val="009A37C0"/>
    <w:rsid w:val="009A4454"/>
    <w:rsid w:val="009A57ED"/>
    <w:rsid w:val="009A7902"/>
    <w:rsid w:val="009B0C53"/>
    <w:rsid w:val="009B37D7"/>
    <w:rsid w:val="009B3B14"/>
    <w:rsid w:val="009B4B8F"/>
    <w:rsid w:val="009B4EBD"/>
    <w:rsid w:val="009B680A"/>
    <w:rsid w:val="009B6A26"/>
    <w:rsid w:val="009B6E73"/>
    <w:rsid w:val="009B7A09"/>
    <w:rsid w:val="009C03A1"/>
    <w:rsid w:val="009C23F7"/>
    <w:rsid w:val="009C31FC"/>
    <w:rsid w:val="009C5CC5"/>
    <w:rsid w:val="009C61A0"/>
    <w:rsid w:val="009D0980"/>
    <w:rsid w:val="009D39EF"/>
    <w:rsid w:val="009D3D4B"/>
    <w:rsid w:val="009E02FC"/>
    <w:rsid w:val="009E083E"/>
    <w:rsid w:val="009E149B"/>
    <w:rsid w:val="009E4698"/>
    <w:rsid w:val="009E4770"/>
    <w:rsid w:val="009E55BB"/>
    <w:rsid w:val="009E5726"/>
    <w:rsid w:val="009E63ED"/>
    <w:rsid w:val="009E7161"/>
    <w:rsid w:val="009F11C4"/>
    <w:rsid w:val="009F1258"/>
    <w:rsid w:val="009F3306"/>
    <w:rsid w:val="009F3EE7"/>
    <w:rsid w:val="009F77DA"/>
    <w:rsid w:val="00A0175B"/>
    <w:rsid w:val="00A01AC0"/>
    <w:rsid w:val="00A01AE3"/>
    <w:rsid w:val="00A0219E"/>
    <w:rsid w:val="00A02974"/>
    <w:rsid w:val="00A06260"/>
    <w:rsid w:val="00A10FEE"/>
    <w:rsid w:val="00A11523"/>
    <w:rsid w:val="00A12631"/>
    <w:rsid w:val="00A133B9"/>
    <w:rsid w:val="00A16046"/>
    <w:rsid w:val="00A21EB5"/>
    <w:rsid w:val="00A24F1D"/>
    <w:rsid w:val="00A2555D"/>
    <w:rsid w:val="00A25CC1"/>
    <w:rsid w:val="00A264CC"/>
    <w:rsid w:val="00A27F37"/>
    <w:rsid w:val="00A308FA"/>
    <w:rsid w:val="00A31394"/>
    <w:rsid w:val="00A351FE"/>
    <w:rsid w:val="00A37425"/>
    <w:rsid w:val="00A37B10"/>
    <w:rsid w:val="00A420CD"/>
    <w:rsid w:val="00A43998"/>
    <w:rsid w:val="00A448D7"/>
    <w:rsid w:val="00A455EA"/>
    <w:rsid w:val="00A514A5"/>
    <w:rsid w:val="00A51AB3"/>
    <w:rsid w:val="00A51FC1"/>
    <w:rsid w:val="00A56496"/>
    <w:rsid w:val="00A6002D"/>
    <w:rsid w:val="00A60C4E"/>
    <w:rsid w:val="00A60EC1"/>
    <w:rsid w:val="00A61B92"/>
    <w:rsid w:val="00A61E61"/>
    <w:rsid w:val="00A63DE8"/>
    <w:rsid w:val="00A667B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A4DCC"/>
    <w:rsid w:val="00AA7507"/>
    <w:rsid w:val="00AB2E23"/>
    <w:rsid w:val="00AB2F28"/>
    <w:rsid w:val="00AB300C"/>
    <w:rsid w:val="00AB541D"/>
    <w:rsid w:val="00AB7C4A"/>
    <w:rsid w:val="00AC0DBA"/>
    <w:rsid w:val="00AC1F2E"/>
    <w:rsid w:val="00AC466A"/>
    <w:rsid w:val="00AC6660"/>
    <w:rsid w:val="00AC7BB3"/>
    <w:rsid w:val="00AD3230"/>
    <w:rsid w:val="00AD7339"/>
    <w:rsid w:val="00AE2E75"/>
    <w:rsid w:val="00AE4A3B"/>
    <w:rsid w:val="00AE5BFD"/>
    <w:rsid w:val="00AF1E34"/>
    <w:rsid w:val="00AF3626"/>
    <w:rsid w:val="00B00917"/>
    <w:rsid w:val="00B01F84"/>
    <w:rsid w:val="00B06D65"/>
    <w:rsid w:val="00B07C9A"/>
    <w:rsid w:val="00B1303E"/>
    <w:rsid w:val="00B14FDE"/>
    <w:rsid w:val="00B15481"/>
    <w:rsid w:val="00B16D1E"/>
    <w:rsid w:val="00B2032A"/>
    <w:rsid w:val="00B24106"/>
    <w:rsid w:val="00B25222"/>
    <w:rsid w:val="00B25608"/>
    <w:rsid w:val="00B25924"/>
    <w:rsid w:val="00B2771E"/>
    <w:rsid w:val="00B30AB0"/>
    <w:rsid w:val="00B30EC3"/>
    <w:rsid w:val="00B31C3F"/>
    <w:rsid w:val="00B327B7"/>
    <w:rsid w:val="00B35A33"/>
    <w:rsid w:val="00B35FB3"/>
    <w:rsid w:val="00B361AB"/>
    <w:rsid w:val="00B3674C"/>
    <w:rsid w:val="00B36FFF"/>
    <w:rsid w:val="00B448FA"/>
    <w:rsid w:val="00B44F63"/>
    <w:rsid w:val="00B452B4"/>
    <w:rsid w:val="00B456BA"/>
    <w:rsid w:val="00B4595C"/>
    <w:rsid w:val="00B55E08"/>
    <w:rsid w:val="00B56CE7"/>
    <w:rsid w:val="00B56FB5"/>
    <w:rsid w:val="00B57362"/>
    <w:rsid w:val="00B6034F"/>
    <w:rsid w:val="00B607FE"/>
    <w:rsid w:val="00B6084E"/>
    <w:rsid w:val="00B61B2C"/>
    <w:rsid w:val="00B66FA1"/>
    <w:rsid w:val="00B70EDB"/>
    <w:rsid w:val="00B71B8C"/>
    <w:rsid w:val="00B71E97"/>
    <w:rsid w:val="00B737D6"/>
    <w:rsid w:val="00B747D9"/>
    <w:rsid w:val="00B750FE"/>
    <w:rsid w:val="00B7714A"/>
    <w:rsid w:val="00B77BFB"/>
    <w:rsid w:val="00B820E4"/>
    <w:rsid w:val="00B83872"/>
    <w:rsid w:val="00B83AE7"/>
    <w:rsid w:val="00B83C20"/>
    <w:rsid w:val="00B8489B"/>
    <w:rsid w:val="00B850A6"/>
    <w:rsid w:val="00B85D4F"/>
    <w:rsid w:val="00B87545"/>
    <w:rsid w:val="00B91028"/>
    <w:rsid w:val="00B92B4E"/>
    <w:rsid w:val="00B9419C"/>
    <w:rsid w:val="00B96607"/>
    <w:rsid w:val="00B96F21"/>
    <w:rsid w:val="00B9716A"/>
    <w:rsid w:val="00B97317"/>
    <w:rsid w:val="00BA4D67"/>
    <w:rsid w:val="00BA63F5"/>
    <w:rsid w:val="00BA7F1A"/>
    <w:rsid w:val="00BB0EB8"/>
    <w:rsid w:val="00BB151E"/>
    <w:rsid w:val="00BB1557"/>
    <w:rsid w:val="00BB2038"/>
    <w:rsid w:val="00BB24AF"/>
    <w:rsid w:val="00BB2F6A"/>
    <w:rsid w:val="00BB3BBB"/>
    <w:rsid w:val="00BB53E6"/>
    <w:rsid w:val="00BC0E0E"/>
    <w:rsid w:val="00BC1B73"/>
    <w:rsid w:val="00BC3736"/>
    <w:rsid w:val="00BC46FC"/>
    <w:rsid w:val="00BD1A2B"/>
    <w:rsid w:val="00BD24CD"/>
    <w:rsid w:val="00BD2BE6"/>
    <w:rsid w:val="00BD33A9"/>
    <w:rsid w:val="00BD4495"/>
    <w:rsid w:val="00BD7E93"/>
    <w:rsid w:val="00BE0626"/>
    <w:rsid w:val="00BE0E02"/>
    <w:rsid w:val="00BE1A59"/>
    <w:rsid w:val="00BE27B7"/>
    <w:rsid w:val="00BE6546"/>
    <w:rsid w:val="00BE66A9"/>
    <w:rsid w:val="00BE6D6B"/>
    <w:rsid w:val="00BE721E"/>
    <w:rsid w:val="00BF2E71"/>
    <w:rsid w:val="00BF48BF"/>
    <w:rsid w:val="00BF4ADD"/>
    <w:rsid w:val="00BF7E8B"/>
    <w:rsid w:val="00C067C9"/>
    <w:rsid w:val="00C11473"/>
    <w:rsid w:val="00C1150C"/>
    <w:rsid w:val="00C16827"/>
    <w:rsid w:val="00C16C5F"/>
    <w:rsid w:val="00C22DCD"/>
    <w:rsid w:val="00C22E75"/>
    <w:rsid w:val="00C302BE"/>
    <w:rsid w:val="00C30F0D"/>
    <w:rsid w:val="00C353C7"/>
    <w:rsid w:val="00C3668E"/>
    <w:rsid w:val="00C368E3"/>
    <w:rsid w:val="00C4018A"/>
    <w:rsid w:val="00C40ED6"/>
    <w:rsid w:val="00C4136F"/>
    <w:rsid w:val="00C41F55"/>
    <w:rsid w:val="00C42120"/>
    <w:rsid w:val="00C42CF1"/>
    <w:rsid w:val="00C42E8E"/>
    <w:rsid w:val="00C42FC6"/>
    <w:rsid w:val="00C433FB"/>
    <w:rsid w:val="00C45429"/>
    <w:rsid w:val="00C461C5"/>
    <w:rsid w:val="00C463CF"/>
    <w:rsid w:val="00C4649C"/>
    <w:rsid w:val="00C46C46"/>
    <w:rsid w:val="00C51B1A"/>
    <w:rsid w:val="00C52100"/>
    <w:rsid w:val="00C539C4"/>
    <w:rsid w:val="00C574FC"/>
    <w:rsid w:val="00C57CAC"/>
    <w:rsid w:val="00C6152E"/>
    <w:rsid w:val="00C62F93"/>
    <w:rsid w:val="00C630D5"/>
    <w:rsid w:val="00C63571"/>
    <w:rsid w:val="00C63E57"/>
    <w:rsid w:val="00C64437"/>
    <w:rsid w:val="00C644F1"/>
    <w:rsid w:val="00C6631A"/>
    <w:rsid w:val="00C6679C"/>
    <w:rsid w:val="00C66F54"/>
    <w:rsid w:val="00C67044"/>
    <w:rsid w:val="00C70997"/>
    <w:rsid w:val="00C71E55"/>
    <w:rsid w:val="00C734FB"/>
    <w:rsid w:val="00C73CF0"/>
    <w:rsid w:val="00C80088"/>
    <w:rsid w:val="00C8035D"/>
    <w:rsid w:val="00C8078D"/>
    <w:rsid w:val="00C81158"/>
    <w:rsid w:val="00C82887"/>
    <w:rsid w:val="00C83BDF"/>
    <w:rsid w:val="00C84FCF"/>
    <w:rsid w:val="00C851C0"/>
    <w:rsid w:val="00C87AE3"/>
    <w:rsid w:val="00C90F33"/>
    <w:rsid w:val="00C91613"/>
    <w:rsid w:val="00C92217"/>
    <w:rsid w:val="00C94143"/>
    <w:rsid w:val="00C94F78"/>
    <w:rsid w:val="00C9783A"/>
    <w:rsid w:val="00CA213B"/>
    <w:rsid w:val="00CA24B0"/>
    <w:rsid w:val="00CA4973"/>
    <w:rsid w:val="00CA66CE"/>
    <w:rsid w:val="00CA7021"/>
    <w:rsid w:val="00CA7704"/>
    <w:rsid w:val="00CA7B09"/>
    <w:rsid w:val="00CB1761"/>
    <w:rsid w:val="00CB3312"/>
    <w:rsid w:val="00CB44F6"/>
    <w:rsid w:val="00CB7A84"/>
    <w:rsid w:val="00CC498F"/>
    <w:rsid w:val="00CC4D95"/>
    <w:rsid w:val="00CC5241"/>
    <w:rsid w:val="00CC5287"/>
    <w:rsid w:val="00CC7906"/>
    <w:rsid w:val="00CD318A"/>
    <w:rsid w:val="00CD3B53"/>
    <w:rsid w:val="00CD51D7"/>
    <w:rsid w:val="00CD5F65"/>
    <w:rsid w:val="00CE191D"/>
    <w:rsid w:val="00CE19D4"/>
    <w:rsid w:val="00CE1DA5"/>
    <w:rsid w:val="00CE486B"/>
    <w:rsid w:val="00CE7E4C"/>
    <w:rsid w:val="00CF1C35"/>
    <w:rsid w:val="00CF2D1E"/>
    <w:rsid w:val="00CF2FFA"/>
    <w:rsid w:val="00CF60E3"/>
    <w:rsid w:val="00D0186E"/>
    <w:rsid w:val="00D02EBE"/>
    <w:rsid w:val="00D0360E"/>
    <w:rsid w:val="00D042AE"/>
    <w:rsid w:val="00D04E7B"/>
    <w:rsid w:val="00D05A10"/>
    <w:rsid w:val="00D07FD3"/>
    <w:rsid w:val="00D12E80"/>
    <w:rsid w:val="00D13097"/>
    <w:rsid w:val="00D14232"/>
    <w:rsid w:val="00D1593C"/>
    <w:rsid w:val="00D1662E"/>
    <w:rsid w:val="00D22CCD"/>
    <w:rsid w:val="00D25641"/>
    <w:rsid w:val="00D26C6A"/>
    <w:rsid w:val="00D2724C"/>
    <w:rsid w:val="00D2790F"/>
    <w:rsid w:val="00D27B0D"/>
    <w:rsid w:val="00D30EE2"/>
    <w:rsid w:val="00D316EB"/>
    <w:rsid w:val="00D33DFE"/>
    <w:rsid w:val="00D34352"/>
    <w:rsid w:val="00D34CFC"/>
    <w:rsid w:val="00D34FEC"/>
    <w:rsid w:val="00D36CEE"/>
    <w:rsid w:val="00D36F99"/>
    <w:rsid w:val="00D36FB1"/>
    <w:rsid w:val="00D405EE"/>
    <w:rsid w:val="00D40DE0"/>
    <w:rsid w:val="00D42A1B"/>
    <w:rsid w:val="00D43F0C"/>
    <w:rsid w:val="00D45CDC"/>
    <w:rsid w:val="00D51CC9"/>
    <w:rsid w:val="00D53CC2"/>
    <w:rsid w:val="00D54B2C"/>
    <w:rsid w:val="00D55463"/>
    <w:rsid w:val="00D576FD"/>
    <w:rsid w:val="00D6001E"/>
    <w:rsid w:val="00D6323A"/>
    <w:rsid w:val="00D67736"/>
    <w:rsid w:val="00D67EE8"/>
    <w:rsid w:val="00D70225"/>
    <w:rsid w:val="00D70C01"/>
    <w:rsid w:val="00D70FA7"/>
    <w:rsid w:val="00D73590"/>
    <w:rsid w:val="00D7359B"/>
    <w:rsid w:val="00D74339"/>
    <w:rsid w:val="00D74D80"/>
    <w:rsid w:val="00D7557B"/>
    <w:rsid w:val="00D75D18"/>
    <w:rsid w:val="00D76060"/>
    <w:rsid w:val="00D7768C"/>
    <w:rsid w:val="00D77BA2"/>
    <w:rsid w:val="00D81495"/>
    <w:rsid w:val="00D82A94"/>
    <w:rsid w:val="00D84430"/>
    <w:rsid w:val="00D85463"/>
    <w:rsid w:val="00D92D8A"/>
    <w:rsid w:val="00D933C0"/>
    <w:rsid w:val="00D9504E"/>
    <w:rsid w:val="00D95819"/>
    <w:rsid w:val="00D95F07"/>
    <w:rsid w:val="00D96F5F"/>
    <w:rsid w:val="00DA0D85"/>
    <w:rsid w:val="00DA0F83"/>
    <w:rsid w:val="00DA167C"/>
    <w:rsid w:val="00DA2611"/>
    <w:rsid w:val="00DA3255"/>
    <w:rsid w:val="00DA3501"/>
    <w:rsid w:val="00DA3FDC"/>
    <w:rsid w:val="00DA5918"/>
    <w:rsid w:val="00DA5A9A"/>
    <w:rsid w:val="00DA7380"/>
    <w:rsid w:val="00DA7BF6"/>
    <w:rsid w:val="00DB1B32"/>
    <w:rsid w:val="00DB1C70"/>
    <w:rsid w:val="00DB4B1E"/>
    <w:rsid w:val="00DB592E"/>
    <w:rsid w:val="00DB7A29"/>
    <w:rsid w:val="00DB7F55"/>
    <w:rsid w:val="00DC1ED7"/>
    <w:rsid w:val="00DC70DB"/>
    <w:rsid w:val="00DD0DA1"/>
    <w:rsid w:val="00DD20B0"/>
    <w:rsid w:val="00DD31FA"/>
    <w:rsid w:val="00DD4FF2"/>
    <w:rsid w:val="00DD52E1"/>
    <w:rsid w:val="00DD57DB"/>
    <w:rsid w:val="00DD6DD3"/>
    <w:rsid w:val="00DE2054"/>
    <w:rsid w:val="00DE4792"/>
    <w:rsid w:val="00DE58BE"/>
    <w:rsid w:val="00DF0310"/>
    <w:rsid w:val="00DF0AD6"/>
    <w:rsid w:val="00DF19ED"/>
    <w:rsid w:val="00DF3112"/>
    <w:rsid w:val="00DF3137"/>
    <w:rsid w:val="00DF3843"/>
    <w:rsid w:val="00DF3CB5"/>
    <w:rsid w:val="00DF5625"/>
    <w:rsid w:val="00DF57FA"/>
    <w:rsid w:val="00E0014B"/>
    <w:rsid w:val="00E00271"/>
    <w:rsid w:val="00E004F7"/>
    <w:rsid w:val="00E057BD"/>
    <w:rsid w:val="00E07FAB"/>
    <w:rsid w:val="00E101E3"/>
    <w:rsid w:val="00E13C43"/>
    <w:rsid w:val="00E13C8D"/>
    <w:rsid w:val="00E17840"/>
    <w:rsid w:val="00E204AD"/>
    <w:rsid w:val="00E2089F"/>
    <w:rsid w:val="00E20ACC"/>
    <w:rsid w:val="00E21901"/>
    <w:rsid w:val="00E23532"/>
    <w:rsid w:val="00E23652"/>
    <w:rsid w:val="00E24A36"/>
    <w:rsid w:val="00E254D3"/>
    <w:rsid w:val="00E26660"/>
    <w:rsid w:val="00E32538"/>
    <w:rsid w:val="00E346D4"/>
    <w:rsid w:val="00E3578E"/>
    <w:rsid w:val="00E37603"/>
    <w:rsid w:val="00E40951"/>
    <w:rsid w:val="00E44297"/>
    <w:rsid w:val="00E445B2"/>
    <w:rsid w:val="00E4625E"/>
    <w:rsid w:val="00E5324E"/>
    <w:rsid w:val="00E5411F"/>
    <w:rsid w:val="00E550DC"/>
    <w:rsid w:val="00E5587F"/>
    <w:rsid w:val="00E56D02"/>
    <w:rsid w:val="00E60931"/>
    <w:rsid w:val="00E6120A"/>
    <w:rsid w:val="00E61B7F"/>
    <w:rsid w:val="00E621A4"/>
    <w:rsid w:val="00E6236A"/>
    <w:rsid w:val="00E6376C"/>
    <w:rsid w:val="00E640F5"/>
    <w:rsid w:val="00E70F9D"/>
    <w:rsid w:val="00E71309"/>
    <w:rsid w:val="00E71955"/>
    <w:rsid w:val="00E72A96"/>
    <w:rsid w:val="00E76279"/>
    <w:rsid w:val="00E81F58"/>
    <w:rsid w:val="00E82212"/>
    <w:rsid w:val="00E84731"/>
    <w:rsid w:val="00E86AED"/>
    <w:rsid w:val="00E873EE"/>
    <w:rsid w:val="00E901A5"/>
    <w:rsid w:val="00E91707"/>
    <w:rsid w:val="00E9596D"/>
    <w:rsid w:val="00E96D00"/>
    <w:rsid w:val="00E978FB"/>
    <w:rsid w:val="00EA1EF8"/>
    <w:rsid w:val="00EA24CF"/>
    <w:rsid w:val="00EA3273"/>
    <w:rsid w:val="00EB0463"/>
    <w:rsid w:val="00EB11A5"/>
    <w:rsid w:val="00EB44CE"/>
    <w:rsid w:val="00EB5B12"/>
    <w:rsid w:val="00EB7B91"/>
    <w:rsid w:val="00EC2412"/>
    <w:rsid w:val="00EC66C6"/>
    <w:rsid w:val="00EC71E3"/>
    <w:rsid w:val="00EC72A1"/>
    <w:rsid w:val="00EC75A0"/>
    <w:rsid w:val="00ED279F"/>
    <w:rsid w:val="00ED3613"/>
    <w:rsid w:val="00ED495F"/>
    <w:rsid w:val="00ED71B8"/>
    <w:rsid w:val="00ED79E8"/>
    <w:rsid w:val="00EE0C71"/>
    <w:rsid w:val="00EE542F"/>
    <w:rsid w:val="00EF08DC"/>
    <w:rsid w:val="00EF1BDC"/>
    <w:rsid w:val="00EF1C84"/>
    <w:rsid w:val="00EF3D12"/>
    <w:rsid w:val="00EF70BF"/>
    <w:rsid w:val="00EF7F55"/>
    <w:rsid w:val="00F00969"/>
    <w:rsid w:val="00F01BCD"/>
    <w:rsid w:val="00F021DD"/>
    <w:rsid w:val="00F027EE"/>
    <w:rsid w:val="00F02CAB"/>
    <w:rsid w:val="00F03115"/>
    <w:rsid w:val="00F04024"/>
    <w:rsid w:val="00F058B9"/>
    <w:rsid w:val="00F07060"/>
    <w:rsid w:val="00F0725D"/>
    <w:rsid w:val="00F10C47"/>
    <w:rsid w:val="00F10FE2"/>
    <w:rsid w:val="00F1142E"/>
    <w:rsid w:val="00F16BDE"/>
    <w:rsid w:val="00F236D2"/>
    <w:rsid w:val="00F2489C"/>
    <w:rsid w:val="00F2587A"/>
    <w:rsid w:val="00F263CE"/>
    <w:rsid w:val="00F3372A"/>
    <w:rsid w:val="00F34353"/>
    <w:rsid w:val="00F354F2"/>
    <w:rsid w:val="00F37E32"/>
    <w:rsid w:val="00F37FB0"/>
    <w:rsid w:val="00F37FF3"/>
    <w:rsid w:val="00F42FD8"/>
    <w:rsid w:val="00F440F1"/>
    <w:rsid w:val="00F4539D"/>
    <w:rsid w:val="00F462E7"/>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2C50"/>
    <w:rsid w:val="00F76CF1"/>
    <w:rsid w:val="00F80B05"/>
    <w:rsid w:val="00F80D14"/>
    <w:rsid w:val="00F81760"/>
    <w:rsid w:val="00F8233E"/>
    <w:rsid w:val="00F82EC8"/>
    <w:rsid w:val="00F842DA"/>
    <w:rsid w:val="00F8665E"/>
    <w:rsid w:val="00F906C1"/>
    <w:rsid w:val="00F912C5"/>
    <w:rsid w:val="00F91D8E"/>
    <w:rsid w:val="00F9276E"/>
    <w:rsid w:val="00F93E9E"/>
    <w:rsid w:val="00F94A87"/>
    <w:rsid w:val="00F9588F"/>
    <w:rsid w:val="00FA1841"/>
    <w:rsid w:val="00FA1D15"/>
    <w:rsid w:val="00FA3972"/>
    <w:rsid w:val="00FA656C"/>
    <w:rsid w:val="00FB2A98"/>
    <w:rsid w:val="00FB3911"/>
    <w:rsid w:val="00FB5282"/>
    <w:rsid w:val="00FB6F31"/>
    <w:rsid w:val="00FC17E5"/>
    <w:rsid w:val="00FC3C12"/>
    <w:rsid w:val="00FC3E30"/>
    <w:rsid w:val="00FC4FCB"/>
    <w:rsid w:val="00FC58F4"/>
    <w:rsid w:val="00FC79FA"/>
    <w:rsid w:val="00FD08C0"/>
    <w:rsid w:val="00FD376F"/>
    <w:rsid w:val="00FD6082"/>
    <w:rsid w:val="00FD61C7"/>
    <w:rsid w:val="00FD6B9C"/>
    <w:rsid w:val="00FE068B"/>
    <w:rsid w:val="00FE2ACC"/>
    <w:rsid w:val="00FE51DF"/>
    <w:rsid w:val="00FF12D6"/>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518">
      <w:bodyDiv w:val="1"/>
      <w:marLeft w:val="0"/>
      <w:marRight w:val="0"/>
      <w:marTop w:val="0"/>
      <w:marBottom w:val="0"/>
      <w:divBdr>
        <w:top w:val="none" w:sz="0" w:space="0" w:color="auto"/>
        <w:left w:val="none" w:sz="0" w:space="0" w:color="auto"/>
        <w:bottom w:val="none" w:sz="0" w:space="0" w:color="auto"/>
        <w:right w:val="none" w:sz="0" w:space="0" w:color="auto"/>
      </w:divBdr>
    </w:div>
    <w:div w:id="182598149">
      <w:bodyDiv w:val="1"/>
      <w:marLeft w:val="0"/>
      <w:marRight w:val="0"/>
      <w:marTop w:val="0"/>
      <w:marBottom w:val="0"/>
      <w:divBdr>
        <w:top w:val="none" w:sz="0" w:space="0" w:color="auto"/>
        <w:left w:val="none" w:sz="0" w:space="0" w:color="auto"/>
        <w:bottom w:val="none" w:sz="0" w:space="0" w:color="auto"/>
        <w:right w:val="none" w:sz="0" w:space="0" w:color="auto"/>
      </w:divBdr>
    </w:div>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285085797">
      <w:bodyDiv w:val="1"/>
      <w:marLeft w:val="0"/>
      <w:marRight w:val="0"/>
      <w:marTop w:val="0"/>
      <w:marBottom w:val="0"/>
      <w:divBdr>
        <w:top w:val="none" w:sz="0" w:space="0" w:color="auto"/>
        <w:left w:val="none" w:sz="0" w:space="0" w:color="auto"/>
        <w:bottom w:val="none" w:sz="0" w:space="0" w:color="auto"/>
        <w:right w:val="none" w:sz="0" w:space="0" w:color="auto"/>
      </w:divBdr>
    </w:div>
    <w:div w:id="300378997">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2174295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01184605">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706172604">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095545735">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12304</TotalTime>
  <Pages>1</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1198</cp:revision>
  <cp:lastPrinted>2022-11-01T20:14:00Z</cp:lastPrinted>
  <dcterms:created xsi:type="dcterms:W3CDTF">2015-01-26T19:13:00Z</dcterms:created>
  <dcterms:modified xsi:type="dcterms:W3CDTF">2022-11-02T13:44:00Z</dcterms:modified>
</cp:coreProperties>
</file>