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34373B">
        <w:t xml:space="preserve">February </w:t>
      </w:r>
      <w:r w:rsidR="00D871D6">
        <w:t>28</w:t>
      </w:r>
      <w:r>
        <w:t>, 201</w:t>
      </w:r>
      <w:r w:rsidR="00D871D6">
        <w:t>7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2A601D">
        <w:t>February</w:t>
      </w:r>
      <w:r w:rsidR="00D871D6">
        <w:t xml:space="preserve"> 23</w:t>
      </w:r>
      <w:r>
        <w:t>, 201</w:t>
      </w:r>
      <w:r w:rsidR="00D871D6">
        <w:t>7</w:t>
      </w:r>
      <w:r w:rsidRPr="00553FE0">
        <w:t xml:space="preserve">, with </w:t>
      </w:r>
      <w:r>
        <w:t xml:space="preserve">Chairman </w:t>
      </w:r>
      <w:r w:rsidR="00342B82">
        <w:t>Jack Sikes</w:t>
      </w:r>
      <w:r>
        <w:t xml:space="preserve"> presiding, with Kurt Bulgrin, Randy Obermier, Paul Buller and</w:t>
      </w:r>
      <w:r w:rsidR="00342B82">
        <w:t xml:space="preserve"> Bill Bamesberger</w:t>
      </w:r>
      <w:r>
        <w:t xml:space="preserve">.  </w:t>
      </w:r>
      <w:r w:rsidR="00FC0E74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02AE7">
        <w:t>,</w:t>
      </w:r>
      <w:r w:rsidR="004C7403">
        <w:t xml:space="preserve"> Kelly Turner, York County Clerk</w:t>
      </w:r>
      <w:r w:rsidR="00D02AE7">
        <w:t xml:space="preserve"> and </w:t>
      </w:r>
      <w:r w:rsidR="000A3857" w:rsidRPr="00477260">
        <w:t>Luke</w:t>
      </w:r>
      <w:r w:rsidR="000A3857">
        <w:t xml:space="preserve"> Fochtman, correspondent for KAWL.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342B82" w:rsidP="007407E3">
      <w:pPr>
        <w:ind w:left="0"/>
      </w:pPr>
      <w:r>
        <w:t>S</w:t>
      </w:r>
      <w:r w:rsidR="00870419">
        <w:t>i</w:t>
      </w:r>
      <w:r>
        <w:t>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D75D18">
        <w:t xml:space="preserve"> </w:t>
      </w:r>
      <w:r w:rsidR="0010364E">
        <w:t>Bulgrin</w:t>
      </w:r>
      <w:r w:rsidRPr="00553FE0">
        <w:t>, seconded by</w:t>
      </w:r>
      <w:r w:rsidR="007C7321">
        <w:t xml:space="preserve"> </w:t>
      </w:r>
      <w:r w:rsidR="0010364E">
        <w:t>Obermier</w:t>
      </w:r>
      <w:r>
        <w:t xml:space="preserve"> </w:t>
      </w:r>
      <w:r w:rsidRPr="00553FE0">
        <w:t xml:space="preserve">to approve the minutes of the </w:t>
      </w:r>
      <w:r w:rsidR="00342B82">
        <w:t>February 14</w:t>
      </w:r>
      <w:r>
        <w:t>, 201</w:t>
      </w:r>
      <w:r w:rsidR="00342B82">
        <w:t>7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10364E">
        <w:t xml:space="preserve"> Bulgrin, Obermier, Bamesberger, Buller</w:t>
      </w:r>
      <w:r w:rsidR="00342B82">
        <w:t xml:space="preserve"> and</w:t>
      </w:r>
      <w:r w:rsidR="00D75D18">
        <w:t xml:space="preserve"> </w:t>
      </w:r>
      <w:r w:rsidR="007C7321">
        <w:t>Sikes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D75D18" w:rsidRDefault="007407E3" w:rsidP="007407E3">
      <w:pPr>
        <w:ind w:left="0"/>
      </w:pPr>
      <w:r>
        <w:t xml:space="preserve">Moved by </w:t>
      </w:r>
      <w:r w:rsidR="0010364E">
        <w:t>Bamesberger</w:t>
      </w:r>
      <w:r>
        <w:t>, seconded by</w:t>
      </w:r>
      <w:r w:rsidR="0010364E">
        <w:t xml:space="preserve"> Bulgrin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34373B">
        <w:t xml:space="preserve">February </w:t>
      </w:r>
      <w:r w:rsidR="00342B82">
        <w:t>28</w:t>
      </w:r>
      <w:r w:rsidR="00BB53E6">
        <w:t>, 201</w:t>
      </w:r>
      <w:r w:rsidR="00342B82">
        <w:t>7</w:t>
      </w:r>
      <w:r w:rsidR="00BB53E6">
        <w:t>,</w:t>
      </w:r>
      <w:r>
        <w:t xml:space="preserve"> </w:t>
      </w:r>
      <w:r w:rsidR="0010364E">
        <w:t xml:space="preserve">with removing the 9:25 a.m. Discuss and Act on Review and Sign Transit Application, </w:t>
      </w:r>
      <w:r w:rsidR="00E66CD6">
        <w:t>roll call,</w:t>
      </w:r>
      <w:r>
        <w:t xml:space="preserve"> yeas;</w:t>
      </w:r>
      <w:r w:rsidR="007C7321">
        <w:t xml:space="preserve"> </w:t>
      </w:r>
      <w:r w:rsidR="0010364E">
        <w:t xml:space="preserve">Bamesberger, Bulgrin, Buller, Obermier </w:t>
      </w:r>
      <w:r w:rsidR="00E106E8">
        <w:t>and</w:t>
      </w:r>
      <w:r>
        <w:t xml:space="preserve"> </w:t>
      </w:r>
      <w:r w:rsidR="00342B82">
        <w:t>Sikes</w:t>
      </w:r>
      <w:r>
        <w:t>; nays, none; motion carried.</w:t>
      </w:r>
    </w:p>
    <w:p w:rsidR="0010364E" w:rsidRDefault="0010364E" w:rsidP="007407E3">
      <w:pPr>
        <w:ind w:left="0"/>
      </w:pPr>
    </w:p>
    <w:p w:rsidR="0010364E" w:rsidRDefault="0010364E" w:rsidP="007407E3">
      <w:pPr>
        <w:ind w:left="0"/>
      </w:pPr>
      <w:r>
        <w:t xml:space="preserve">Harvey Keim. Highway </w:t>
      </w:r>
      <w:r w:rsidR="000C2469">
        <w:t>Superintendent</w:t>
      </w:r>
      <w:r>
        <w:t>, met with the Board with updates on the Road Department.</w:t>
      </w:r>
    </w:p>
    <w:p w:rsidR="00622B3A" w:rsidRDefault="00622B3A" w:rsidP="007407E3">
      <w:pPr>
        <w:ind w:left="0"/>
      </w:pPr>
    </w:p>
    <w:p w:rsidR="00622B3A" w:rsidRDefault="00622B3A" w:rsidP="00622B3A">
      <w:pPr>
        <w:ind w:left="0"/>
      </w:pPr>
      <w:r>
        <w:t>Moved by</w:t>
      </w:r>
      <w:r w:rsidR="0010364E">
        <w:t xml:space="preserve"> Bamesberger</w:t>
      </w:r>
      <w:r>
        <w:t>, seconded by</w:t>
      </w:r>
      <w:r w:rsidR="0010364E">
        <w:t xml:space="preserve"> Bulgrin</w:t>
      </w:r>
      <w:r>
        <w:t xml:space="preserve"> to go into executive session at 8:</w:t>
      </w:r>
      <w:r w:rsidR="0010364E">
        <w:t>37</w:t>
      </w:r>
      <w:r>
        <w:t xml:space="preserve"> a.m., to prevent needless injury to an individual also present Dena Bushnell, General Assistance Director, roll call: yeas; </w:t>
      </w:r>
      <w:r w:rsidR="0010364E">
        <w:t>Bamesberger, Bulgrin, Buller, Obermier</w:t>
      </w:r>
      <w:r>
        <w:t xml:space="preserve"> and Sikes nays, none; motion carried.</w:t>
      </w:r>
    </w:p>
    <w:p w:rsidR="00622B3A" w:rsidRDefault="00622B3A" w:rsidP="00622B3A">
      <w:pPr>
        <w:ind w:left="0"/>
      </w:pPr>
    </w:p>
    <w:p w:rsidR="00622B3A" w:rsidRDefault="00622B3A" w:rsidP="00622B3A">
      <w:pPr>
        <w:ind w:left="0"/>
      </w:pPr>
      <w:r>
        <w:t xml:space="preserve">Moved by </w:t>
      </w:r>
      <w:r w:rsidR="0010364E">
        <w:t>Bamesberger</w:t>
      </w:r>
      <w:r>
        <w:t xml:space="preserve">, seconded by </w:t>
      </w:r>
      <w:r w:rsidR="0010364E">
        <w:t>Obermier</w:t>
      </w:r>
      <w:r>
        <w:t>, to come out of executive session at 8:</w:t>
      </w:r>
      <w:r w:rsidR="0010364E">
        <w:t xml:space="preserve">44 </w:t>
      </w:r>
      <w:r>
        <w:t xml:space="preserve">a.m. which no action was taken; roll call: yeas; </w:t>
      </w:r>
      <w:r w:rsidR="0010364E">
        <w:t>Bamesberger, Obermier, Buller, Bulgrin</w:t>
      </w:r>
      <w:r>
        <w:t xml:space="preserve"> and Sikes, nays, none; motion carried.</w:t>
      </w:r>
    </w:p>
    <w:p w:rsidR="007C7321" w:rsidRDefault="007C7321" w:rsidP="007407E3">
      <w:pPr>
        <w:ind w:left="0"/>
      </w:pPr>
    </w:p>
    <w:p w:rsidR="007C7321" w:rsidRDefault="007C7321" w:rsidP="007C7321">
      <w:pPr>
        <w:ind w:left="0"/>
      </w:pPr>
      <w:r>
        <w:rPr>
          <w:b/>
          <w:u w:val="single"/>
        </w:rPr>
        <w:t>GENERAL ASSISTANCE</w:t>
      </w:r>
    </w:p>
    <w:p w:rsidR="004C6314" w:rsidRPr="00C93C34" w:rsidRDefault="004C6314" w:rsidP="004C6314">
      <w:pPr>
        <w:ind w:left="0"/>
      </w:pPr>
      <w:r>
        <w:t xml:space="preserve">Moved by </w:t>
      </w:r>
      <w:r w:rsidR="0010364E">
        <w:t>Obermier</w:t>
      </w:r>
      <w:r>
        <w:t xml:space="preserve">, seconded by </w:t>
      </w:r>
      <w:r w:rsidR="0010364E">
        <w:t>Bamesberger</w:t>
      </w:r>
      <w:r>
        <w:t>, to approve General Assistance Case</w:t>
      </w:r>
      <w:r w:rsidR="00CC1625">
        <w:t>s</w:t>
      </w:r>
      <w:r>
        <w:t xml:space="preserve"> #</w:t>
      </w:r>
      <w:r w:rsidR="00C46C9B">
        <w:t>C</w:t>
      </w:r>
      <w:r>
        <w:t>17-</w:t>
      </w:r>
      <w:r w:rsidR="0010364E">
        <w:t xml:space="preserve">2 and </w:t>
      </w:r>
      <w:r w:rsidR="00C46C9B">
        <w:t>C</w:t>
      </w:r>
      <w:bookmarkStart w:id="0" w:name="_GoBack"/>
      <w:bookmarkEnd w:id="0"/>
      <w:r w:rsidR="0010364E">
        <w:t>17-3</w:t>
      </w:r>
      <w:r>
        <w:t xml:space="preserve"> for</w:t>
      </w:r>
      <w:r w:rsidR="00A5285C">
        <w:t xml:space="preserve"> two (2)</w:t>
      </w:r>
      <w:r w:rsidR="0010364E">
        <w:t xml:space="preserve"> cremations</w:t>
      </w:r>
      <w:r>
        <w:t xml:space="preserve">, </w:t>
      </w:r>
      <w:r w:rsidR="00CC1625">
        <w:t xml:space="preserve">both </w:t>
      </w:r>
      <w:r>
        <w:t>in the amount of $</w:t>
      </w:r>
      <w:r w:rsidR="0010364E">
        <w:t>2</w:t>
      </w:r>
      <w:r>
        <w:t>,</w:t>
      </w:r>
      <w:r w:rsidR="0010364E">
        <w:t>000.00</w:t>
      </w:r>
      <w:r w:rsidR="0022363B">
        <w:t>, roll</w:t>
      </w:r>
      <w:r>
        <w:t xml:space="preserve"> call, yeas;</w:t>
      </w:r>
      <w:r w:rsidR="0010364E">
        <w:t xml:space="preserve"> Obermier, Bamesberger, Buller, Bulgrin</w:t>
      </w:r>
      <w:r>
        <w:t xml:space="preserve"> and Sikes, nays none, motion carried.</w:t>
      </w:r>
    </w:p>
    <w:p w:rsidR="002A601D" w:rsidRDefault="002A601D" w:rsidP="007407E3">
      <w:pPr>
        <w:ind w:left="0"/>
      </w:pPr>
    </w:p>
    <w:p w:rsidR="007C7321" w:rsidRDefault="007C7321" w:rsidP="007C7321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FD16CC" w:rsidRDefault="007C7321" w:rsidP="007C7321">
      <w:pPr>
        <w:ind w:left="0"/>
      </w:pPr>
      <w:r>
        <w:t>Moved by</w:t>
      </w:r>
      <w:r w:rsidR="00455116">
        <w:t xml:space="preserve"> Bulgrin,</w:t>
      </w:r>
      <w:r>
        <w:t xml:space="preserve"> seconded by</w:t>
      </w:r>
      <w:r w:rsidR="00455116">
        <w:t xml:space="preserve"> Obermier</w:t>
      </w:r>
      <w:r>
        <w:t xml:space="preserve">, to approve the payroll </w:t>
      </w:r>
      <w:r w:rsidR="0002739E">
        <w:t xml:space="preserve">in the amount of $159,598.21 </w:t>
      </w:r>
      <w:r>
        <w:t>and vendor claims, roll call: yeas;</w:t>
      </w:r>
      <w:r w:rsidR="00455116">
        <w:t xml:space="preserve"> Bulgrin, Obermier, Bamesberger, Buller</w:t>
      </w:r>
      <w:r>
        <w:t xml:space="preserve"> and</w:t>
      </w:r>
      <w:r w:rsidR="00D871D6">
        <w:t xml:space="preserve"> Sikes</w:t>
      </w:r>
      <w:r>
        <w:t>; nays; none; motion carried.</w:t>
      </w:r>
    </w:p>
    <w:p w:rsidR="003370A7" w:rsidRDefault="003370A7" w:rsidP="003370A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70A7" w:rsidRPr="005E4864" w:rsidRDefault="003370A7" w:rsidP="003370A7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 xml:space="preserve">Atco International </w:t>
      </w:r>
      <w:r>
        <w:tab/>
        <w:t>Equipment</w:t>
      </w:r>
      <w:r>
        <w:tab/>
        <w:t>147.00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Aurora Cooperative-Upland Fuel</w:t>
      </w:r>
      <w:r>
        <w:tab/>
        <w:t>Fuel</w:t>
      </w:r>
      <w:r>
        <w:tab/>
        <w:t>27,423.94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Autocraft</w:t>
      </w:r>
      <w:r>
        <w:tab/>
        <w:t>Fuel</w:t>
      </w:r>
      <w:r>
        <w:tab/>
        <w:t>75.00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Barnes, Kathy</w:t>
      </w:r>
      <w:r>
        <w:tab/>
        <w:t>Office Supplies</w:t>
      </w:r>
      <w:r>
        <w:tab/>
        <w:t>39.88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Black Hills Energy</w:t>
      </w:r>
      <w:r>
        <w:tab/>
        <w:t>Heating Fuels</w:t>
      </w:r>
      <w:r>
        <w:tab/>
        <w:t>2,175.16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</w:t>
      </w:r>
      <w:r>
        <w:tab/>
        <w:t>Security Contract</w:t>
      </w:r>
      <w:r>
        <w:tab/>
        <w:t>966.00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Printing &amp; Publication</w:t>
      </w:r>
      <w:r>
        <w:tab/>
        <w:t>156.84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Carbonite, Inc.</w:t>
      </w:r>
      <w:r>
        <w:tab/>
        <w:t>Maintenance</w:t>
      </w:r>
      <w:r>
        <w:tab/>
        <w:t>427.49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CareerTrack</w:t>
      </w:r>
      <w:r>
        <w:tab/>
        <w:t>Miscellaneous</w:t>
      </w:r>
      <w:r>
        <w:tab/>
        <w:t>199.00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1,198.19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CHI Health St. Elizabeth</w:t>
      </w:r>
      <w:r>
        <w:tab/>
        <w:t>Medical-Prisoners</w:t>
      </w:r>
      <w:r>
        <w:tab/>
        <w:t>2,155.34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City of York</w:t>
      </w:r>
      <w:r>
        <w:tab/>
        <w:t>Water</w:t>
      </w:r>
      <w:r>
        <w:tab/>
        <w:t>2,306.65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Claritus</w:t>
      </w:r>
      <w:r>
        <w:tab/>
        <w:t>Miscellaneous</w:t>
      </w:r>
      <w:r>
        <w:tab/>
        <w:t>185.99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Consolidated Management Company</w:t>
      </w:r>
      <w:r>
        <w:tab/>
        <w:t>Dues</w:t>
      </w:r>
      <w:r>
        <w:tab/>
        <w:t>93.31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6976D2">
        <w:t>General</w:t>
      </w:r>
      <w:r w:rsidRPr="006976D2">
        <w:tab/>
        <w:t>Cornerstone Insurance Group</w:t>
      </w:r>
      <w:r w:rsidRPr="006976D2">
        <w:tab/>
        <w:t>Sheriff Costs</w:t>
      </w:r>
      <w:r w:rsidRPr="006976D2">
        <w:tab/>
        <w:t>50.00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Corporate Payment Systems</w:t>
      </w:r>
      <w:r>
        <w:tab/>
        <w:t>Monthly Payment</w:t>
      </w:r>
      <w:r>
        <w:tab/>
        <w:t>1,799.80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Equipment</w:t>
      </w:r>
      <w:r>
        <w:tab/>
        <w:t>577.50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DMC Wear Parts LLC</w:t>
      </w:r>
      <w:r>
        <w:tab/>
        <w:t>Grader Blades</w:t>
      </w:r>
      <w:r>
        <w:tab/>
        <w:t>5,958.00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Equip/Supplies</w:t>
      </w:r>
      <w:r>
        <w:tab/>
        <w:t>238.73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Faller Landscape</w:t>
      </w:r>
      <w:r>
        <w:tab/>
        <w:t>Maintenance Agreement</w:t>
      </w:r>
      <w:r>
        <w:tab/>
        <w:t>78.00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Fastenal Industrial &amp; Const Supply</w:t>
      </w:r>
      <w:r>
        <w:tab/>
        <w:t>Building &amp; Ground</w:t>
      </w:r>
      <w:r>
        <w:tab/>
        <w:t>54.10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General Fire and Safety Equipment</w:t>
      </w:r>
      <w:r>
        <w:tab/>
        <w:t>Maintenance Agreement</w:t>
      </w:r>
      <w:r>
        <w:tab/>
        <w:t>40.84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Good 2 Go Travel Center</w:t>
      </w:r>
      <w:r>
        <w:tab/>
        <w:t>Fuel</w:t>
      </w:r>
      <w:r>
        <w:tab/>
        <w:t>53.68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Office, P.C., L.L.O.</w:t>
      </w:r>
      <w:r>
        <w:tab/>
        <w:t>Court Costs</w:t>
      </w:r>
      <w:r>
        <w:tab/>
        <w:t>945.00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Grand Central Foods</w:t>
      </w:r>
      <w:r>
        <w:tab/>
        <w:t>Health Promotion</w:t>
      </w:r>
      <w:r>
        <w:tab/>
        <w:t>968.64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GT Distributors, Inc.-Austin</w:t>
      </w:r>
      <w:r>
        <w:tab/>
        <w:t>Uniform Allowance</w:t>
      </w:r>
      <w:r>
        <w:tab/>
        <w:t>145.00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Hitz Towing, Inc.</w:t>
      </w:r>
      <w:r>
        <w:tab/>
        <w:t>Cars &amp; Trucks</w:t>
      </w:r>
      <w:r>
        <w:tab/>
        <w:t>187.50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 Care Plus</w:t>
      </w:r>
      <w:r>
        <w:tab/>
        <w:t>Medical-Prisoners</w:t>
      </w:r>
      <w:r>
        <w:tab/>
        <w:t>220.00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Jack’s Uniforms &amp; Equipment</w:t>
      </w:r>
      <w:r>
        <w:tab/>
        <w:t>Uniform Allowance</w:t>
      </w:r>
      <w:r>
        <w:tab/>
        <w:t>264.78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Jackson Services Inc.</w:t>
      </w:r>
      <w:r>
        <w:tab/>
        <w:t>Maintenance Agreement</w:t>
      </w:r>
      <w:r>
        <w:tab/>
        <w:t>196.25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Jaskierny, Jr., LLC, David J.</w:t>
      </w:r>
      <w:r>
        <w:tab/>
        <w:t>Autopsy Costs</w:t>
      </w:r>
      <w:r>
        <w:tab/>
        <w:t>900.00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JJK Construction, LLC</w:t>
      </w:r>
      <w:r>
        <w:tab/>
        <w:t>Bridges</w:t>
      </w:r>
      <w:r>
        <w:tab/>
        <w:t>73,657.48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Uniform Allowance</w:t>
      </w:r>
      <w:r>
        <w:tab/>
        <w:t>16.95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2,085.55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Trucking</w:t>
      </w:r>
      <w:r>
        <w:tab/>
        <w:t>Miscellaneous</w:t>
      </w:r>
      <w:r>
        <w:tab/>
        <w:t>2,815.99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22,443.15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King’s Glass</w:t>
      </w:r>
      <w:r>
        <w:tab/>
        <w:t>Equipment Repair</w:t>
      </w:r>
      <w:r>
        <w:tab/>
        <w:t>335.45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Road</w:t>
      </w:r>
      <w:r>
        <w:tab/>
        <w:t>Kliewer Oil Acct</w:t>
      </w:r>
      <w:r>
        <w:tab/>
        <w:t>Fuel</w:t>
      </w:r>
      <w:r>
        <w:tab/>
        <w:t>267.78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193.00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Lancaster County Sheriff</w:t>
      </w:r>
      <w:r>
        <w:tab/>
        <w:t>Court Costs</w:t>
      </w:r>
      <w:r>
        <w:tab/>
        <w:t>55.71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Lawsoft, Inc.</w:t>
      </w:r>
      <w:r>
        <w:tab/>
        <w:t>Dues</w:t>
      </w:r>
      <w:r>
        <w:tab/>
        <w:t>75.00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Lincoln Aging Partners</w:t>
      </w:r>
      <w:r>
        <w:tab/>
        <w:t>Cost Sharing</w:t>
      </w:r>
      <w:r>
        <w:tab/>
        <w:t>33,696.00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Loup Valley Lighting, Inc.</w:t>
      </w:r>
      <w:r>
        <w:tab/>
        <w:t>Building &amp; Ground</w:t>
      </w:r>
      <w:r>
        <w:tab/>
        <w:t>686.87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Malouf &amp; Associates</w:t>
      </w:r>
      <w:r>
        <w:tab/>
        <w:t>Janitorial Supplies</w:t>
      </w:r>
      <w:r>
        <w:tab/>
        <w:t>1,179.21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31.00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Meredith Corporation</w:t>
      </w:r>
      <w:r>
        <w:tab/>
        <w:t>Printing &amp; Publication</w:t>
      </w:r>
      <w:r>
        <w:tab/>
        <w:t>2,850.00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Research Chemical</w:t>
      </w:r>
      <w:r>
        <w:tab/>
        <w:t>Janitorial Supplies</w:t>
      </w:r>
      <w:r>
        <w:tab/>
        <w:t>763.80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Service &amp; Sales</w:t>
      </w:r>
      <w:r>
        <w:tab/>
        <w:t>Grader Blades</w:t>
      </w:r>
      <w:r>
        <w:tab/>
        <w:t>95.60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NACO</w:t>
      </w:r>
      <w:r>
        <w:tab/>
        <w:t>Dues</w:t>
      </w:r>
      <w:r>
        <w:tab/>
        <w:t>280.00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Health Environmental Lab</w:t>
      </w:r>
      <w:r>
        <w:tab/>
        <w:t>Drug &amp; Alcohol Test</w:t>
      </w:r>
      <w:r>
        <w:tab/>
        <w:t>105.00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Power District</w:t>
      </w:r>
      <w:r>
        <w:tab/>
        <w:t>Electricity</w:t>
      </w:r>
      <w:r>
        <w:tab/>
        <w:t>3,373.15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405.15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</w:t>
      </w:r>
      <w:r>
        <w:tab/>
        <w:t>Maintenance Agreement</w:t>
      </w:r>
      <w:r>
        <w:tab/>
        <w:t>326.00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Oak Creek Engineering</w:t>
      </w:r>
      <w:r>
        <w:tab/>
        <w:t>Engineering</w:t>
      </w:r>
      <w:r>
        <w:tab/>
        <w:t>405.00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Overhead Door Co.</w:t>
      </w:r>
      <w:r>
        <w:tab/>
        <w:t>Building &amp; Ground</w:t>
      </w:r>
      <w:r>
        <w:tab/>
        <w:t>164.50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Gravel &amp; Royalty</w:t>
      </w:r>
      <w:r>
        <w:tab/>
        <w:t>14,524.15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Paper Tiger Shredding</w:t>
      </w:r>
      <w:r>
        <w:tab/>
        <w:t>Miscellaneous</w:t>
      </w:r>
      <w:r>
        <w:tab/>
        <w:t>32.00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Pathology Medical Services</w:t>
      </w:r>
      <w:r>
        <w:tab/>
        <w:t>Medical-Prisoners</w:t>
      </w:r>
      <w:r>
        <w:tab/>
        <w:t>182.85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Perennial Public Power District</w:t>
      </w:r>
      <w:r>
        <w:tab/>
        <w:t>Electricity</w:t>
      </w:r>
      <w:r>
        <w:tab/>
        <w:t>436.88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Phoenix Supply, LLC</w:t>
      </w:r>
      <w:r>
        <w:tab/>
        <w:t>Equipment</w:t>
      </w:r>
      <w:r>
        <w:tab/>
        <w:t>196.07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Physicians Laboratory Services PC</w:t>
      </w:r>
      <w:r>
        <w:tab/>
        <w:t>Autopsy Costs</w:t>
      </w:r>
      <w:r>
        <w:tab/>
        <w:t>1,350.00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Pieper Plumbing &amp; Well Drilling</w:t>
      </w:r>
      <w:r>
        <w:tab/>
        <w:t>Equipment</w:t>
      </w:r>
      <w:r>
        <w:tab/>
        <w:t>234.31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Pinnacle Bank/Visa</w:t>
      </w:r>
      <w:r>
        <w:tab/>
        <w:t>Supplies</w:t>
      </w:r>
      <w:r>
        <w:tab/>
        <w:t>429.96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Radiology Associates PC</w:t>
      </w:r>
      <w:r>
        <w:tab/>
        <w:t>Medical-Prisoners</w:t>
      </w:r>
      <w:r>
        <w:tab/>
        <w:t>529.00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Rasmussen Auto Parts</w:t>
      </w:r>
      <w:r>
        <w:tab/>
        <w:t>Fuel</w:t>
      </w:r>
      <w:r>
        <w:tab/>
        <w:t>223.54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Rhodes, Teresa</w:t>
      </w:r>
      <w:r>
        <w:tab/>
        <w:t>Dues</w:t>
      </w:r>
      <w:r>
        <w:tab/>
        <w:t>35.00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Road 6 Customs</w:t>
      </w:r>
      <w:r>
        <w:tab/>
        <w:t>Building &amp; Ground</w:t>
      </w:r>
      <w:r>
        <w:tab/>
        <w:t>150.00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Ronco Plumbing</w:t>
      </w:r>
      <w:r>
        <w:tab/>
        <w:t>Maintenance Agreement</w:t>
      </w:r>
      <w:r>
        <w:tab/>
        <w:t>82.50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Saunders County Sheriff</w:t>
      </w:r>
      <w:r>
        <w:tab/>
        <w:t>Court Costs</w:t>
      </w:r>
      <w:r>
        <w:tab/>
        <w:t>35.38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Schlegelmilch Plumbing &amp; Well Service</w:t>
      </w:r>
      <w:r>
        <w:tab/>
        <w:t>Grounds Repair</w:t>
      </w:r>
      <w:r>
        <w:tab/>
        <w:t>221.00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Sparqdata Solutions, Inc.</w:t>
      </w:r>
      <w:r>
        <w:tab/>
        <w:t>Maintenance</w:t>
      </w:r>
      <w:r>
        <w:tab/>
        <w:t>265.00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 xml:space="preserve">State of NE/Das Central Finance </w:t>
      </w:r>
      <w:r>
        <w:tab/>
        <w:t>Data Processing/Equip Rental</w:t>
      </w:r>
      <w:r>
        <w:tab/>
        <w:t>102.88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2,043.50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1,121.39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955.56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Verizon Wireless Services LLC</w:t>
      </w:r>
      <w:r>
        <w:tab/>
        <w:t>Telephone Service</w:t>
      </w:r>
      <w:r>
        <w:tab/>
        <w:t>108.16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Windstream Communications</w:t>
      </w:r>
      <w:r>
        <w:tab/>
        <w:t>Telephone Service</w:t>
      </w:r>
      <w:r>
        <w:tab/>
        <w:t>220.87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Ace Hardware</w:t>
      </w:r>
      <w:r>
        <w:tab/>
        <w:t>Building &amp; Ground</w:t>
      </w:r>
      <w:r>
        <w:tab/>
        <w:t>289.69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379.89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Costs/Fuel/Equip</w:t>
      </w:r>
      <w:r>
        <w:tab/>
        <w:t>616.49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Farm Supply LLC</w:t>
      </w:r>
      <w:r>
        <w:tab/>
        <w:t>Equipment Repair</w:t>
      </w:r>
      <w:r>
        <w:tab/>
        <w:t>1.00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Fire Department</w:t>
      </w:r>
      <w:r>
        <w:tab/>
        <w:t>Medical-Prisoners</w:t>
      </w:r>
      <w:r>
        <w:tab/>
        <w:t>588.20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Medical-Prisoners/Equip</w:t>
      </w:r>
      <w:r>
        <w:tab/>
        <w:t>2,063.28</w:t>
      </w:r>
    </w:p>
    <w:p w:rsidR="003370A7" w:rsidRDefault="003370A7" w:rsidP="003370A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News Times</w:t>
      </w:r>
      <w:r>
        <w:tab/>
        <w:t>Printing &amp; Publication</w:t>
      </w:r>
      <w:r>
        <w:tab/>
        <w:t>7.19</w:t>
      </w:r>
    </w:p>
    <w:p w:rsidR="00FD16CC" w:rsidRDefault="00FD16CC" w:rsidP="007C7321">
      <w:pPr>
        <w:ind w:left="0"/>
      </w:pPr>
    </w:p>
    <w:p w:rsidR="007C7321" w:rsidRDefault="007C7321" w:rsidP="007C7321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7C7321" w:rsidRDefault="007C7321" w:rsidP="007C7321">
      <w:pPr>
        <w:ind w:left="0"/>
      </w:pPr>
      <w:r>
        <w:t>There were no interfund transfer at this time.</w:t>
      </w:r>
    </w:p>
    <w:p w:rsidR="00736D47" w:rsidRDefault="00736D47" w:rsidP="007C7321">
      <w:pPr>
        <w:ind w:left="0"/>
      </w:pPr>
    </w:p>
    <w:p w:rsidR="00736D47" w:rsidRDefault="00736D47" w:rsidP="007C7321">
      <w:pPr>
        <w:ind w:left="0"/>
      </w:pPr>
      <w:r>
        <w:t>Moved by</w:t>
      </w:r>
      <w:r w:rsidR="00455116">
        <w:t xml:space="preserve"> Bamesberger</w:t>
      </w:r>
      <w:r>
        <w:t>, to pay the budget committee</w:t>
      </w:r>
      <w:r w:rsidR="00455116">
        <w:t xml:space="preserve"> $1,250.00 each</w:t>
      </w:r>
      <w:r>
        <w:t xml:space="preserve"> to prepare the budget for 2017/2018 fiscal year, </w:t>
      </w:r>
      <w:r w:rsidR="00455116">
        <w:t>no seconded,</w:t>
      </w:r>
      <w:r>
        <w:t xml:space="preserve"> motion </w:t>
      </w:r>
      <w:r w:rsidR="00455116">
        <w:t>failed</w:t>
      </w:r>
      <w:r>
        <w:t>.</w:t>
      </w:r>
    </w:p>
    <w:p w:rsidR="00455116" w:rsidRDefault="00455116" w:rsidP="007C7321">
      <w:pPr>
        <w:ind w:left="0"/>
      </w:pPr>
    </w:p>
    <w:p w:rsidR="00455116" w:rsidRDefault="00455116" w:rsidP="007C7321">
      <w:pPr>
        <w:ind w:left="0"/>
      </w:pPr>
      <w:r>
        <w:t xml:space="preserve">Moved by Bulgrin, seconded by Obermier, to table the Compensation for the Budget Committee until </w:t>
      </w:r>
      <w:r w:rsidR="000C2469">
        <w:t>further</w:t>
      </w:r>
      <w:r>
        <w:t xml:space="preserve"> recommendation, roll call; yeas; Bulgrin, Obermier, Bamesberger, Buller and Sikes, nays none, motion carried.</w:t>
      </w:r>
    </w:p>
    <w:p w:rsidR="00455116" w:rsidRDefault="00455116" w:rsidP="007C7321">
      <w:pPr>
        <w:ind w:left="0"/>
      </w:pPr>
    </w:p>
    <w:p w:rsidR="00455116" w:rsidRDefault="00455116" w:rsidP="00455116">
      <w:pPr>
        <w:ind w:left="0"/>
      </w:pPr>
      <w:r>
        <w:t>Bids were opened as advertised in the York News Times on</w:t>
      </w:r>
      <w:r w:rsidR="00A5285C">
        <w:t xml:space="preserve"> February 1st, 8th and 15</w:t>
      </w:r>
      <w:r w:rsidR="00A5285C" w:rsidRPr="00A5285C">
        <w:rPr>
          <w:vertAlign w:val="superscript"/>
        </w:rPr>
        <w:t>th</w:t>
      </w:r>
      <w:r w:rsidR="00A5285C">
        <w:t>,</w:t>
      </w:r>
      <w:r>
        <w:t xml:space="preserve"> 2017 at 9:00 a.m. for the Spring Lake Road Overlay.  The following bids were received.</w:t>
      </w:r>
    </w:p>
    <w:p w:rsidR="00455116" w:rsidRDefault="00455116" w:rsidP="00455116">
      <w:pPr>
        <w:ind w:left="0"/>
      </w:pPr>
    </w:p>
    <w:p w:rsidR="00455116" w:rsidRDefault="00455116" w:rsidP="00455116">
      <w:pPr>
        <w:ind w:left="0"/>
      </w:pPr>
      <w:r>
        <w:t>Constructors, Inc</w:t>
      </w:r>
      <w:r>
        <w:tab/>
      </w:r>
      <w:r>
        <w:tab/>
      </w:r>
      <w:r>
        <w:tab/>
      </w:r>
      <w:r>
        <w:tab/>
        <w:t>$147,072.00</w:t>
      </w:r>
    </w:p>
    <w:p w:rsidR="00455116" w:rsidRDefault="00455116" w:rsidP="00455116">
      <w:pPr>
        <w:ind w:left="0"/>
      </w:pPr>
      <w:r>
        <w:t>Pavers</w:t>
      </w:r>
      <w:r w:rsidR="00511D3B">
        <w:tab/>
      </w:r>
      <w:r w:rsidR="00511D3B">
        <w:tab/>
      </w:r>
      <w:r w:rsidR="00511D3B">
        <w:tab/>
      </w:r>
      <w:r w:rsidR="00511D3B">
        <w:tab/>
      </w:r>
      <w:r w:rsidR="00511D3B">
        <w:tab/>
      </w:r>
      <w:r w:rsidR="00511D3B">
        <w:tab/>
        <w:t>$154,745.00</w:t>
      </w:r>
    </w:p>
    <w:p w:rsidR="00511D3B" w:rsidRDefault="00511D3B" w:rsidP="00455116">
      <w:pPr>
        <w:ind w:left="0"/>
      </w:pPr>
      <w:r>
        <w:t>Vontz Paving, Inc</w:t>
      </w:r>
      <w:r>
        <w:tab/>
      </w:r>
      <w:r>
        <w:tab/>
      </w:r>
      <w:r>
        <w:tab/>
      </w:r>
      <w:r>
        <w:tab/>
        <w:t>$215,070.00</w:t>
      </w:r>
    </w:p>
    <w:p w:rsidR="00455116" w:rsidRDefault="00511D3B" w:rsidP="00455116">
      <w:pPr>
        <w:ind w:left="0"/>
      </w:pPr>
      <w:r>
        <w:t>Werner Construction, Inc</w:t>
      </w:r>
      <w:r>
        <w:tab/>
      </w:r>
      <w:r>
        <w:tab/>
      </w:r>
      <w:r>
        <w:tab/>
        <w:t>$176,212.00</w:t>
      </w:r>
    </w:p>
    <w:p w:rsidR="00455116" w:rsidRDefault="00455116" w:rsidP="00455116">
      <w:pPr>
        <w:ind w:left="0"/>
      </w:pPr>
    </w:p>
    <w:p w:rsidR="00455116" w:rsidRDefault="00455116" w:rsidP="00455116">
      <w:pPr>
        <w:ind w:left="0"/>
      </w:pPr>
      <w:r>
        <w:t>Moved by</w:t>
      </w:r>
      <w:r w:rsidR="00511D3B">
        <w:t xml:space="preserve"> Buller</w:t>
      </w:r>
      <w:r>
        <w:t xml:space="preserve">, seconded by </w:t>
      </w:r>
      <w:r w:rsidR="00511D3B">
        <w:t>Bamesberger</w:t>
      </w:r>
      <w:r>
        <w:t xml:space="preserve">, to accept the recommendation of Harvey Keim, Highway Superintendent to </w:t>
      </w:r>
      <w:r w:rsidR="00511D3B">
        <w:t>ac</w:t>
      </w:r>
      <w:r>
        <w:t xml:space="preserve">cept the bid from </w:t>
      </w:r>
      <w:r w:rsidR="00511D3B">
        <w:t xml:space="preserve">Pavers, Inc. </w:t>
      </w:r>
      <w:r>
        <w:t>in the amount of $</w:t>
      </w:r>
      <w:r w:rsidR="00511D3B">
        <w:t>154</w:t>
      </w:r>
      <w:r>
        <w:t>,</w:t>
      </w:r>
      <w:r w:rsidR="00511D3B">
        <w:t>745.00,</w:t>
      </w:r>
      <w:r>
        <w:t xml:space="preserve"> roll call, yeas;</w:t>
      </w:r>
      <w:r w:rsidR="00511D3B">
        <w:t xml:space="preserve"> Buller, Bamesberger, Obermier </w:t>
      </w:r>
      <w:r>
        <w:t>and Sikes,</w:t>
      </w:r>
      <w:r w:rsidR="00511D3B">
        <w:t xml:space="preserve"> nays Bulgrin,</w:t>
      </w:r>
      <w:r>
        <w:t xml:space="preserve"> motion carried.</w:t>
      </w:r>
    </w:p>
    <w:p w:rsidR="00505136" w:rsidRDefault="00505136" w:rsidP="007C7321">
      <w:pPr>
        <w:ind w:left="0"/>
      </w:pPr>
    </w:p>
    <w:p w:rsidR="00505136" w:rsidRDefault="00505136" w:rsidP="00505136">
      <w:pPr>
        <w:ind w:left="0"/>
      </w:pPr>
      <w:r>
        <w:t>Moved by</w:t>
      </w:r>
      <w:r w:rsidR="00511D3B">
        <w:t xml:space="preserve"> Bulgrin,</w:t>
      </w:r>
      <w:r>
        <w:t xml:space="preserve"> seconded by </w:t>
      </w:r>
      <w:r w:rsidR="00511D3B">
        <w:t xml:space="preserve">Buller, </w:t>
      </w:r>
      <w:r>
        <w:t>to form a committee</w:t>
      </w:r>
      <w:r w:rsidR="00511D3B">
        <w:t xml:space="preserve"> of Bill Bamesberger and Randy Obermier</w:t>
      </w:r>
      <w:r>
        <w:t xml:space="preserve"> to work with the York City Council </w:t>
      </w:r>
      <w:r w:rsidR="00A5285C">
        <w:t xml:space="preserve">Committee </w:t>
      </w:r>
      <w:r>
        <w:t xml:space="preserve">on </w:t>
      </w:r>
      <w:r w:rsidR="00511D3B">
        <w:t>Joint</w:t>
      </w:r>
      <w:r>
        <w:t xml:space="preserve"> </w:t>
      </w:r>
      <w:r w:rsidR="00511D3B">
        <w:t>C</w:t>
      </w:r>
      <w:r>
        <w:t>ommunication</w:t>
      </w:r>
      <w:r w:rsidR="006E1168">
        <w:t>s</w:t>
      </w:r>
      <w:r>
        <w:t>, roll call, yeas;</w:t>
      </w:r>
      <w:r w:rsidR="00511D3B">
        <w:t xml:space="preserve"> Bulgrin, Buller</w:t>
      </w:r>
      <w:r>
        <w:t xml:space="preserve"> and Sikes, nays none,</w:t>
      </w:r>
      <w:r w:rsidR="00511D3B">
        <w:t xml:space="preserve"> Bamesberger and Obermier abstain, </w:t>
      </w:r>
      <w:r>
        <w:t>motion carried.</w:t>
      </w:r>
    </w:p>
    <w:p w:rsidR="00950FE8" w:rsidRDefault="00950FE8" w:rsidP="00505136">
      <w:pPr>
        <w:ind w:left="0"/>
      </w:pPr>
    </w:p>
    <w:p w:rsidR="00950FE8" w:rsidRDefault="00950FE8" w:rsidP="00505136">
      <w:pPr>
        <w:ind w:left="0"/>
      </w:pPr>
      <w:r>
        <w:t>Laura McDougal, Four Corners Director, met with the Board with update on Four Corners Health Department.</w:t>
      </w:r>
    </w:p>
    <w:p w:rsidR="00511D3B" w:rsidRDefault="00511D3B" w:rsidP="00505136">
      <w:pPr>
        <w:ind w:left="0"/>
      </w:pPr>
    </w:p>
    <w:p w:rsidR="00511D3B" w:rsidRDefault="00511D3B" w:rsidP="00511D3B">
      <w:pPr>
        <w:ind w:left="0"/>
      </w:pPr>
      <w:r>
        <w:t>Moved by</w:t>
      </w:r>
      <w:r w:rsidR="00774EE6">
        <w:t xml:space="preserve"> Bulgrin</w:t>
      </w:r>
      <w:r>
        <w:t xml:space="preserve">, seconded by </w:t>
      </w:r>
      <w:r w:rsidR="00774EE6">
        <w:t>Bamesberger,</w:t>
      </w:r>
      <w:r>
        <w:t xml:space="preserve"> to adopt Resolution #17-</w:t>
      </w:r>
      <w:r w:rsidR="00774EE6">
        <w:t xml:space="preserve">8 </w:t>
      </w:r>
      <w:r>
        <w:t xml:space="preserve">to approve reappointing Margaret Brink, Dr. Joseph Erwin and Dr. Scott Wieting, to the Four Corners Health Department Board of </w:t>
      </w:r>
      <w:r w:rsidR="000C2469">
        <w:t>Directors for</w:t>
      </w:r>
      <w:r>
        <w:t xml:space="preserve"> </w:t>
      </w:r>
      <w:r w:rsidR="000C2469">
        <w:t>a three</w:t>
      </w:r>
      <w:r>
        <w:t xml:space="preserve"> (3) year term beginning </w:t>
      </w:r>
      <w:r w:rsidR="00774EE6">
        <w:t xml:space="preserve">February 28, </w:t>
      </w:r>
      <w:r w:rsidR="000C2469">
        <w:t>2017, roll</w:t>
      </w:r>
      <w:r>
        <w:t xml:space="preserve"> call: yeas,</w:t>
      </w:r>
      <w:r w:rsidR="00774EE6">
        <w:t xml:space="preserve"> Bulgrin, Bamesberger, Obermier, Buller</w:t>
      </w:r>
      <w:r>
        <w:t xml:space="preserve"> and </w:t>
      </w:r>
      <w:r w:rsidR="000C2469">
        <w:t>Sikes, nays</w:t>
      </w:r>
      <w:r>
        <w:t xml:space="preserve"> none; motion carried.</w:t>
      </w:r>
    </w:p>
    <w:p w:rsidR="00BE77B8" w:rsidRDefault="00BE77B8" w:rsidP="00BE77B8">
      <w:pPr>
        <w:jc w:val="center"/>
        <w:rPr>
          <w:b/>
        </w:rPr>
      </w:pPr>
    </w:p>
    <w:p w:rsidR="00BE77B8" w:rsidRPr="00257BAB" w:rsidRDefault="00BE77B8" w:rsidP="00BE77B8">
      <w:pPr>
        <w:jc w:val="center"/>
        <w:rPr>
          <w:b/>
        </w:rPr>
      </w:pPr>
      <w:r w:rsidRPr="00257BAB">
        <w:rPr>
          <w:b/>
        </w:rPr>
        <w:t>RESOLUTION #</w:t>
      </w:r>
      <w:r>
        <w:rPr>
          <w:b/>
        </w:rPr>
        <w:t>17-8</w:t>
      </w:r>
    </w:p>
    <w:p w:rsidR="00BE77B8" w:rsidRPr="00257BAB" w:rsidRDefault="00BE77B8" w:rsidP="00BE77B8"/>
    <w:p w:rsidR="00BE77B8" w:rsidRDefault="00BE77B8" w:rsidP="00BE77B8">
      <w:r w:rsidRPr="00257BAB">
        <w:t xml:space="preserve">WHEREAS, </w:t>
      </w:r>
      <w:r>
        <w:t xml:space="preserve">there the Board has been advised that the terms of Margaret Brink, Dr. Joseph Erwin and Dr. Scott Wieting to the Four Corner Health Department Board of Directors has expired; and </w:t>
      </w:r>
    </w:p>
    <w:p w:rsidR="00BE77B8" w:rsidRDefault="00BE77B8" w:rsidP="00BE77B8"/>
    <w:p w:rsidR="00BE77B8" w:rsidRDefault="00BE77B8" w:rsidP="00BE77B8">
      <w:r>
        <w:t>WHEREAS, the Board has been advised that Margaret Brink, Dr. Joseph Erwin and Dr. Scott Wieting are willing to be reappointed to the Four Corners Health Department Board of Directors and,</w:t>
      </w:r>
    </w:p>
    <w:p w:rsidR="00BE77B8" w:rsidRDefault="00BE77B8" w:rsidP="00BE77B8"/>
    <w:p w:rsidR="00BE77B8" w:rsidRDefault="00BE77B8" w:rsidP="00BE77B8">
      <w:r>
        <w:t xml:space="preserve">NOW, THEREFORE BE IT RESOLVED that Margaret Brink, Dr. Joseph Erwin and Dr. Scott Wieting are willing to be reappointed for a three (3) year term starting February 28, 2017;   </w:t>
      </w:r>
    </w:p>
    <w:p w:rsidR="00BE77B8" w:rsidRDefault="00BE77B8" w:rsidP="00BE77B8">
      <w:r>
        <w:t xml:space="preserve"> </w:t>
      </w:r>
    </w:p>
    <w:p w:rsidR="00505136" w:rsidRDefault="00BE77B8" w:rsidP="00BE77B8">
      <w:pPr>
        <w:ind w:left="0"/>
      </w:pPr>
      <w:r>
        <w:t>Dated this 28th day of February, 2017</w:t>
      </w:r>
    </w:p>
    <w:p w:rsidR="00950FE8" w:rsidRDefault="00950FE8" w:rsidP="00BE77B8">
      <w:pPr>
        <w:ind w:left="0"/>
      </w:pPr>
    </w:p>
    <w:p w:rsidR="00774EE6" w:rsidRDefault="00774EE6" w:rsidP="00774EE6">
      <w:pPr>
        <w:ind w:left="0"/>
      </w:pPr>
      <w:r>
        <w:t>Carol Knieriem, CASA Director along with Don Keelan-White, Maurine Diez and Sue Cordes gave the</w:t>
      </w:r>
      <w:r w:rsidR="00A5285C">
        <w:t>ir</w:t>
      </w:r>
      <w:r>
        <w:t xml:space="preserve"> annual report for the Court Appointed Special Advocates.</w:t>
      </w:r>
    </w:p>
    <w:p w:rsidR="00774EE6" w:rsidRDefault="00774EE6" w:rsidP="00774EE6">
      <w:pPr>
        <w:ind w:left="0"/>
      </w:pPr>
      <w:r>
        <w:t xml:space="preserve">  </w:t>
      </w:r>
    </w:p>
    <w:p w:rsidR="00505136" w:rsidRDefault="00505136" w:rsidP="00505136">
      <w:pPr>
        <w:ind w:left="0"/>
      </w:pPr>
      <w:r>
        <w:t>Moved by</w:t>
      </w:r>
      <w:r w:rsidR="00774EE6">
        <w:t xml:space="preserve"> Bamesberger</w:t>
      </w:r>
      <w:r>
        <w:t>, seconded by</w:t>
      </w:r>
      <w:r w:rsidR="00774EE6">
        <w:t xml:space="preserve"> Obermier,</w:t>
      </w:r>
      <w:r>
        <w:t xml:space="preserve"> to </w:t>
      </w:r>
      <w:r w:rsidR="00774EE6">
        <w:t>leave the</w:t>
      </w:r>
      <w:r>
        <w:t xml:space="preserve"> Commissioners/Equalization meeting </w:t>
      </w:r>
      <w:r w:rsidR="00774EE6">
        <w:t>as is</w:t>
      </w:r>
      <w:r>
        <w:t>,</w:t>
      </w:r>
      <w:r w:rsidR="00774EE6">
        <w:t xml:space="preserve"> and when time arrives to have an evening meeting,</w:t>
      </w:r>
      <w:r>
        <w:t xml:space="preserve"> roll call, yeas;</w:t>
      </w:r>
      <w:r w:rsidR="00774EE6">
        <w:t xml:space="preserve"> Bamesberger, Obermier</w:t>
      </w:r>
      <w:r>
        <w:t xml:space="preserve"> and Sikes, nays </w:t>
      </w:r>
      <w:r w:rsidR="00774EE6">
        <w:t>Buller and Bulgrin</w:t>
      </w:r>
      <w:r>
        <w:t xml:space="preserve">, motion </w:t>
      </w:r>
      <w:r w:rsidR="00BF0437">
        <w:t>carried.</w:t>
      </w:r>
      <w:r>
        <w:t xml:space="preserve">  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>
        <w:t xml:space="preserve"> </w:t>
      </w:r>
      <w:r w:rsidR="00774EE6">
        <w:t xml:space="preserve">11:16 </w:t>
      </w:r>
      <w:r>
        <w:t>a.m.</w:t>
      </w:r>
      <w:r w:rsidRPr="00553FE0">
        <w:t xml:space="preserve">  </w:t>
      </w:r>
      <w:r>
        <w:t xml:space="preserve">The next meeting will be held </w:t>
      </w:r>
      <w:r w:rsidR="00342B82">
        <w:t>March 14</w:t>
      </w:r>
      <w:r>
        <w:t>, 201</w:t>
      </w:r>
      <w:r w:rsidR="00342B82">
        <w:t>7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342B82" w:rsidP="007407E3">
      <w:pPr>
        <w:ind w:left="0"/>
        <w:outlineLvl w:val="0"/>
      </w:pPr>
      <w:r>
        <w:t>Jack Sikes</w:t>
      </w:r>
      <w:r w:rsidR="007407E3">
        <w:t>, Chairman</w:t>
      </w:r>
      <w:r>
        <w:tab/>
      </w:r>
      <w:r>
        <w:tab/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771C49" w:rsidRDefault="00771C49"/>
    <w:sectPr w:rsidR="00771C49" w:rsidSect="008809D3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164B7"/>
    <w:rsid w:val="00020272"/>
    <w:rsid w:val="0002739E"/>
    <w:rsid w:val="00036F13"/>
    <w:rsid w:val="000824CA"/>
    <w:rsid w:val="00087DCF"/>
    <w:rsid w:val="000A3857"/>
    <w:rsid w:val="000A7003"/>
    <w:rsid w:val="000C0C98"/>
    <w:rsid w:val="000C2469"/>
    <w:rsid w:val="0010364E"/>
    <w:rsid w:val="001051F0"/>
    <w:rsid w:val="00107469"/>
    <w:rsid w:val="00121E28"/>
    <w:rsid w:val="00141A93"/>
    <w:rsid w:val="00187EC0"/>
    <w:rsid w:val="001A2BB9"/>
    <w:rsid w:val="001A59D5"/>
    <w:rsid w:val="001C4A51"/>
    <w:rsid w:val="001C6787"/>
    <w:rsid w:val="001D0A7E"/>
    <w:rsid w:val="001E2805"/>
    <w:rsid w:val="001E6309"/>
    <w:rsid w:val="001F4641"/>
    <w:rsid w:val="00210E68"/>
    <w:rsid w:val="0021166B"/>
    <w:rsid w:val="0022363B"/>
    <w:rsid w:val="002604A8"/>
    <w:rsid w:val="002620CF"/>
    <w:rsid w:val="0028687C"/>
    <w:rsid w:val="0029070F"/>
    <w:rsid w:val="002A601D"/>
    <w:rsid w:val="002D6289"/>
    <w:rsid w:val="003348AF"/>
    <w:rsid w:val="003370A7"/>
    <w:rsid w:val="0034004D"/>
    <w:rsid w:val="00342B82"/>
    <w:rsid w:val="0034373B"/>
    <w:rsid w:val="00380AB4"/>
    <w:rsid w:val="003A0F43"/>
    <w:rsid w:val="003A6682"/>
    <w:rsid w:val="003B7450"/>
    <w:rsid w:val="003C5529"/>
    <w:rsid w:val="003E4F22"/>
    <w:rsid w:val="004049A4"/>
    <w:rsid w:val="00443984"/>
    <w:rsid w:val="004513F6"/>
    <w:rsid w:val="00454EA1"/>
    <w:rsid w:val="00455116"/>
    <w:rsid w:val="00465123"/>
    <w:rsid w:val="00471D36"/>
    <w:rsid w:val="00473D05"/>
    <w:rsid w:val="004B51DE"/>
    <w:rsid w:val="004C34BD"/>
    <w:rsid w:val="004C6314"/>
    <w:rsid w:val="004C7403"/>
    <w:rsid w:val="004D1F35"/>
    <w:rsid w:val="004F086B"/>
    <w:rsid w:val="004F2307"/>
    <w:rsid w:val="00505136"/>
    <w:rsid w:val="00511D3B"/>
    <w:rsid w:val="005C09B7"/>
    <w:rsid w:val="005C1C46"/>
    <w:rsid w:val="005C3DAA"/>
    <w:rsid w:val="005E7F5F"/>
    <w:rsid w:val="00615461"/>
    <w:rsid w:val="00621E99"/>
    <w:rsid w:val="00622B3A"/>
    <w:rsid w:val="00636206"/>
    <w:rsid w:val="006629F7"/>
    <w:rsid w:val="00662A44"/>
    <w:rsid w:val="00664595"/>
    <w:rsid w:val="006A1D09"/>
    <w:rsid w:val="006D65DC"/>
    <w:rsid w:val="006E1168"/>
    <w:rsid w:val="006F59A4"/>
    <w:rsid w:val="00736D47"/>
    <w:rsid w:val="007407E3"/>
    <w:rsid w:val="007526B2"/>
    <w:rsid w:val="00771C49"/>
    <w:rsid w:val="00774EE6"/>
    <w:rsid w:val="00787B08"/>
    <w:rsid w:val="0079582E"/>
    <w:rsid w:val="00796D97"/>
    <w:rsid w:val="007C4DC0"/>
    <w:rsid w:val="007C7321"/>
    <w:rsid w:val="007D497A"/>
    <w:rsid w:val="007D543B"/>
    <w:rsid w:val="007F3640"/>
    <w:rsid w:val="007F3C7F"/>
    <w:rsid w:val="00801F85"/>
    <w:rsid w:val="00806FD1"/>
    <w:rsid w:val="00807DF4"/>
    <w:rsid w:val="00831325"/>
    <w:rsid w:val="00836F6F"/>
    <w:rsid w:val="0086096C"/>
    <w:rsid w:val="00865AB1"/>
    <w:rsid w:val="00870419"/>
    <w:rsid w:val="008809D3"/>
    <w:rsid w:val="008C0A47"/>
    <w:rsid w:val="008C7C2E"/>
    <w:rsid w:val="008D6429"/>
    <w:rsid w:val="008F1D49"/>
    <w:rsid w:val="00917D79"/>
    <w:rsid w:val="00950E11"/>
    <w:rsid w:val="00950FE8"/>
    <w:rsid w:val="00967158"/>
    <w:rsid w:val="00982D7B"/>
    <w:rsid w:val="009B7A09"/>
    <w:rsid w:val="009D0D72"/>
    <w:rsid w:val="009E63ED"/>
    <w:rsid w:val="009F18F3"/>
    <w:rsid w:val="00A133B9"/>
    <w:rsid w:val="00A232D5"/>
    <w:rsid w:val="00A5285C"/>
    <w:rsid w:val="00A63DE8"/>
    <w:rsid w:val="00A80AE5"/>
    <w:rsid w:val="00A942F4"/>
    <w:rsid w:val="00AF2D5A"/>
    <w:rsid w:val="00B87814"/>
    <w:rsid w:val="00BB53E6"/>
    <w:rsid w:val="00BC4AC1"/>
    <w:rsid w:val="00BE2A84"/>
    <w:rsid w:val="00BE66F9"/>
    <w:rsid w:val="00BE77B8"/>
    <w:rsid w:val="00BF0437"/>
    <w:rsid w:val="00BF372D"/>
    <w:rsid w:val="00C07546"/>
    <w:rsid w:val="00C46C9B"/>
    <w:rsid w:val="00C51B1A"/>
    <w:rsid w:val="00C6070F"/>
    <w:rsid w:val="00CA160F"/>
    <w:rsid w:val="00CB29D2"/>
    <w:rsid w:val="00CC1625"/>
    <w:rsid w:val="00CD3B53"/>
    <w:rsid w:val="00CF35BB"/>
    <w:rsid w:val="00D02AE7"/>
    <w:rsid w:val="00D21100"/>
    <w:rsid w:val="00D51CC9"/>
    <w:rsid w:val="00D576FD"/>
    <w:rsid w:val="00D6323A"/>
    <w:rsid w:val="00D7028A"/>
    <w:rsid w:val="00D7557B"/>
    <w:rsid w:val="00D75D18"/>
    <w:rsid w:val="00D82A94"/>
    <w:rsid w:val="00D871D6"/>
    <w:rsid w:val="00DA0F83"/>
    <w:rsid w:val="00DD0DA1"/>
    <w:rsid w:val="00DE380B"/>
    <w:rsid w:val="00DF3843"/>
    <w:rsid w:val="00E106E8"/>
    <w:rsid w:val="00E43C62"/>
    <w:rsid w:val="00E66CD6"/>
    <w:rsid w:val="00EC19B5"/>
    <w:rsid w:val="00EC1CCD"/>
    <w:rsid w:val="00EF1BDC"/>
    <w:rsid w:val="00F2404B"/>
    <w:rsid w:val="00F37FB0"/>
    <w:rsid w:val="00F42FD8"/>
    <w:rsid w:val="00F7237D"/>
    <w:rsid w:val="00F81760"/>
    <w:rsid w:val="00F8665E"/>
    <w:rsid w:val="00FC0E74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0C5B"/>
  <w15:docId w15:val="{9E2555D7-7355-4451-B598-A25496B1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8840-1260-4FF4-8A6E-91932D5C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135</cp:revision>
  <cp:lastPrinted>2016-02-10T22:27:00Z</cp:lastPrinted>
  <dcterms:created xsi:type="dcterms:W3CDTF">2015-01-26T19:13:00Z</dcterms:created>
  <dcterms:modified xsi:type="dcterms:W3CDTF">2017-03-01T16:46:00Z</dcterms:modified>
</cp:coreProperties>
</file>