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E3" w:rsidRPr="00553FE0" w:rsidRDefault="007407E3" w:rsidP="007407E3">
      <w:pPr>
        <w:ind w:left="0"/>
      </w:pPr>
      <w:r w:rsidRPr="00553FE0">
        <w:t xml:space="preserve">The York County Board of Commissioners met according to law on </w:t>
      </w:r>
      <w:r>
        <w:t>Tuesday,</w:t>
      </w:r>
      <w:r w:rsidRPr="00553FE0">
        <w:t xml:space="preserve"> </w:t>
      </w:r>
      <w:r>
        <w:t>February 3, 2015</w:t>
      </w:r>
      <w:r w:rsidRPr="00553FE0">
        <w:t xml:space="preserve"> at </w:t>
      </w:r>
      <w:r>
        <w:t>8:30</w:t>
      </w:r>
      <w:r w:rsidRPr="00553FE0">
        <w:t xml:space="preserve"> </w:t>
      </w:r>
      <w:r>
        <w:t>a</w:t>
      </w:r>
      <w:r w:rsidRPr="00553FE0">
        <w:t xml:space="preserve">.m. as per notice in the York News Times on </w:t>
      </w:r>
      <w:r>
        <w:t>January 29, 2015</w:t>
      </w:r>
      <w:r w:rsidRPr="00553FE0">
        <w:t xml:space="preserve">, with </w:t>
      </w:r>
      <w:r>
        <w:t xml:space="preserve">Chairman Bill Bamesberger presiding, with Kurt Bulgrin, Randy Obermier, Paul Buller and Jack Sikes.  </w:t>
      </w:r>
      <w:r w:rsidRPr="00553FE0">
        <w:t xml:space="preserve">Also present </w:t>
      </w:r>
      <w:r>
        <w:t xml:space="preserve">at the meeting </w:t>
      </w:r>
      <w:r w:rsidRPr="00553FE0">
        <w:t>w</w:t>
      </w:r>
      <w:r>
        <w:t>as Melanie Wilkinson, correspondent for the York News Times</w:t>
      </w:r>
      <w:r w:rsidR="00D75D18">
        <w:t xml:space="preserve"> and</w:t>
      </w:r>
      <w:r w:rsidR="004C7403">
        <w:t xml:space="preserve"> Kelly Turner, York County 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7407E3" w:rsidP="007407E3">
      <w:pPr>
        <w:ind w:left="0"/>
      </w:pPr>
      <w:r>
        <w:t>Bamesberger</w:t>
      </w:r>
      <w:r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D75D18">
        <w:t xml:space="preserve"> Obermier</w:t>
      </w:r>
      <w:r w:rsidRPr="00553FE0">
        <w:t>, seconded by</w:t>
      </w:r>
      <w:r w:rsidR="00D75D18">
        <w:t xml:space="preserve"> Sikes</w:t>
      </w:r>
      <w:r>
        <w:t xml:space="preserve"> </w:t>
      </w:r>
      <w:r w:rsidRPr="00553FE0">
        <w:t xml:space="preserve">to approve the minutes of the </w:t>
      </w:r>
      <w:r>
        <w:t>January 20, 2015</w:t>
      </w:r>
      <w:r w:rsidRPr="00553FE0">
        <w:t>,</w:t>
      </w:r>
      <w:r>
        <w:t xml:space="preserve"> </w:t>
      </w:r>
      <w:r w:rsidRPr="00553FE0">
        <w:t>Board of Commissioners meeting</w:t>
      </w:r>
      <w:r>
        <w:t>;</w:t>
      </w:r>
      <w:r w:rsidRPr="00553FE0">
        <w:t xml:space="preserve"> roll call: yeas,</w:t>
      </w:r>
      <w:r w:rsidR="00D75D18">
        <w:t xml:space="preserve"> Obermier, Sikes, Buller, Bulgrin</w:t>
      </w:r>
      <w:r>
        <w:t xml:space="preserve"> and Bamesberger</w:t>
      </w:r>
      <w:r w:rsidRPr="00553FE0">
        <w:t xml:space="preserve"> </w:t>
      </w:r>
      <w:r>
        <w:t xml:space="preserve">; nays, none; </w:t>
      </w:r>
      <w:r w:rsidRPr="00553FE0">
        <w:t>motion carried.</w:t>
      </w:r>
    </w:p>
    <w:p w:rsidR="007407E3" w:rsidRDefault="007407E3" w:rsidP="007407E3">
      <w:pPr>
        <w:ind w:left="0"/>
      </w:pPr>
    </w:p>
    <w:p w:rsidR="007407E3" w:rsidRDefault="007407E3" w:rsidP="007407E3">
      <w:pPr>
        <w:ind w:left="0"/>
      </w:pPr>
      <w:r>
        <w:t xml:space="preserve">Moved by </w:t>
      </w:r>
      <w:r w:rsidR="00D75D18">
        <w:t>Bulgrin</w:t>
      </w:r>
      <w:r>
        <w:t>, seconded by</w:t>
      </w:r>
      <w:r w:rsidR="00D75D18">
        <w:t xml:space="preserve"> Sikes,</w:t>
      </w:r>
      <w:r>
        <w:t xml:space="preserve"> to </w:t>
      </w:r>
      <w:r w:rsidR="00BB53E6">
        <w:t>adopt the agenda for Tuesday February 3, 2015,</w:t>
      </w:r>
      <w:r>
        <w:t xml:space="preserve"> roll call: yeas; </w:t>
      </w:r>
      <w:r w:rsidR="00D75D18">
        <w:t>Bulgrin, Sikes, Buller, Obermier</w:t>
      </w:r>
      <w:r>
        <w:t xml:space="preserve"> and Bamesberger; nays, none; motion carried.</w:t>
      </w:r>
    </w:p>
    <w:p w:rsidR="00D75D18" w:rsidRDefault="00D75D18" w:rsidP="007407E3">
      <w:pPr>
        <w:ind w:left="0"/>
      </w:pPr>
    </w:p>
    <w:p w:rsidR="00D75D18" w:rsidRDefault="00D75D18" w:rsidP="007407E3">
      <w:pPr>
        <w:ind w:left="0"/>
      </w:pPr>
      <w:r>
        <w:t>Jenni Harrington met with the Board</w:t>
      </w:r>
      <w:r w:rsidR="004F086B">
        <w:t>,</w:t>
      </w:r>
      <w:r>
        <w:t xml:space="preserve"> member of the Planning Commission with her research</w:t>
      </w:r>
      <w:r w:rsidR="00380AB4">
        <w:t xml:space="preserve"> on other County and Local government on land use regulations related to pipeline projects.</w:t>
      </w:r>
    </w:p>
    <w:p w:rsidR="007407E3" w:rsidRDefault="007407E3" w:rsidP="007407E3">
      <w:pPr>
        <w:ind w:left="0"/>
      </w:pPr>
    </w:p>
    <w:p w:rsidR="007407E3" w:rsidRDefault="007407E3" w:rsidP="007407E3">
      <w:pPr>
        <w:ind w:left="0"/>
      </w:pPr>
      <w:r>
        <w:t>Moved by</w:t>
      </w:r>
      <w:r w:rsidR="00380AB4">
        <w:t xml:space="preserve"> Bulgrin</w:t>
      </w:r>
      <w:r>
        <w:t>, seconded by</w:t>
      </w:r>
      <w:r w:rsidR="00380AB4">
        <w:t xml:space="preserve"> Sikes,</w:t>
      </w:r>
      <w:r>
        <w:t xml:space="preserve"> to go into executive session at</w:t>
      </w:r>
      <w:r w:rsidR="00380AB4">
        <w:t xml:space="preserve"> 8:37</w:t>
      </w:r>
      <w:r>
        <w:t xml:space="preserve"> a.m.; roll call: yeas;</w:t>
      </w:r>
      <w:r w:rsidR="00380AB4">
        <w:t xml:space="preserve"> Bulgrin, Sikes, Obermier, Buller</w:t>
      </w:r>
      <w:r>
        <w:t xml:space="preserve"> and Bamesberger; nays, none; motion carried.</w:t>
      </w:r>
    </w:p>
    <w:p w:rsidR="007407E3" w:rsidRDefault="007407E3" w:rsidP="007407E3">
      <w:pPr>
        <w:ind w:left="0"/>
      </w:pPr>
    </w:p>
    <w:p w:rsidR="007407E3" w:rsidRDefault="007407E3" w:rsidP="007407E3">
      <w:pPr>
        <w:ind w:left="0"/>
      </w:pPr>
      <w:r>
        <w:t>Moved by</w:t>
      </w:r>
      <w:r w:rsidR="00380AB4">
        <w:t xml:space="preserve"> Bulgrin</w:t>
      </w:r>
      <w:r>
        <w:t>, seconded by</w:t>
      </w:r>
      <w:r w:rsidR="00380AB4">
        <w:t xml:space="preserve"> Sikes</w:t>
      </w:r>
      <w:r>
        <w:t xml:space="preserve"> to come out of executive session at</w:t>
      </w:r>
      <w:r w:rsidR="00380AB4">
        <w:t xml:space="preserve"> 8:47</w:t>
      </w:r>
      <w:r>
        <w:t xml:space="preserve"> a.m. which no action was taken; roll call: yeas;</w:t>
      </w:r>
      <w:r w:rsidR="00380AB4">
        <w:t xml:space="preserve"> Bulgrin, Sikes, Obermier, Buller</w:t>
      </w:r>
      <w:r>
        <w:t xml:space="preserve"> and Bamesberger; nays, none; motion carried.</w:t>
      </w:r>
    </w:p>
    <w:p w:rsidR="00664595" w:rsidRDefault="00664595" w:rsidP="007407E3">
      <w:pPr>
        <w:ind w:left="0"/>
      </w:pPr>
    </w:p>
    <w:p w:rsidR="00664595" w:rsidRDefault="00664595" w:rsidP="00664595">
      <w:pPr>
        <w:ind w:left="0"/>
      </w:pPr>
      <w:r>
        <w:rPr>
          <w:b/>
          <w:u w:val="single"/>
        </w:rPr>
        <w:t>GENERAL ASSISTANCE</w:t>
      </w:r>
    </w:p>
    <w:p w:rsidR="00664595" w:rsidRDefault="00664595" w:rsidP="00664595">
      <w:pPr>
        <w:ind w:left="0"/>
      </w:pPr>
      <w:r>
        <w:t>Moved by</w:t>
      </w:r>
      <w:r w:rsidR="00380AB4">
        <w:t xml:space="preserve"> Buller</w:t>
      </w:r>
      <w:r>
        <w:t>, seconded by</w:t>
      </w:r>
      <w:r w:rsidR="00380AB4">
        <w:t xml:space="preserve"> Bulgrin</w:t>
      </w:r>
      <w:r>
        <w:t xml:space="preserve">  to approve</w:t>
      </w:r>
      <w:r w:rsidR="004F086B">
        <w:t xml:space="preserve"> General Assistance</w:t>
      </w:r>
      <w:r>
        <w:t xml:space="preserve"> Case #</w:t>
      </w:r>
      <w:r w:rsidR="00107469">
        <w:t>15-1</w:t>
      </w:r>
      <w:r>
        <w:t xml:space="preserve"> to</w:t>
      </w:r>
      <w:r w:rsidR="00107469">
        <w:t xml:space="preserve"> Charlie’s U Save</w:t>
      </w:r>
      <w:r>
        <w:t xml:space="preserve"> </w:t>
      </w:r>
      <w:r w:rsidR="00187EC0">
        <w:t xml:space="preserve">Pharmacy </w:t>
      </w:r>
      <w:r>
        <w:t>for the amount of $</w:t>
      </w:r>
      <w:r w:rsidR="00107469">
        <w:t>23.78</w:t>
      </w:r>
      <w:r>
        <w:t xml:space="preserve">; roll call: yeas; </w:t>
      </w:r>
      <w:r w:rsidR="00380AB4">
        <w:t>Buller, Bulgrin, Sikes, Obermier</w:t>
      </w:r>
      <w:r>
        <w:t xml:space="preserve"> and Bamesberger; nays, none; motion carried.</w:t>
      </w:r>
    </w:p>
    <w:p w:rsidR="00380AB4" w:rsidRDefault="00380AB4" w:rsidP="00664595">
      <w:pPr>
        <w:ind w:left="0"/>
      </w:pPr>
    </w:p>
    <w:p w:rsidR="00380AB4" w:rsidRDefault="00380AB4" w:rsidP="00664595">
      <w:pPr>
        <w:ind w:left="0"/>
      </w:pPr>
      <w:r>
        <w:t>Met with the Elected Officials and Department Heads to discuss the time clock usage and time sheets for payroll.</w:t>
      </w:r>
    </w:p>
    <w:p w:rsidR="007407E3" w:rsidRDefault="007407E3" w:rsidP="007407E3">
      <w:pPr>
        <w:ind w:left="0"/>
      </w:pPr>
    </w:p>
    <w:p w:rsidR="007407E3" w:rsidRDefault="007407E3" w:rsidP="007407E3">
      <w:pPr>
        <w:ind w:left="0"/>
        <w:rPr>
          <w:b/>
          <w:u w:val="single"/>
        </w:rPr>
      </w:pPr>
      <w:r>
        <w:rPr>
          <w:b/>
          <w:u w:val="single"/>
        </w:rPr>
        <w:t>PAYROLL AND VENDOR CLAIMS:</w:t>
      </w:r>
    </w:p>
    <w:p w:rsidR="007407E3" w:rsidRDefault="007407E3" w:rsidP="00664595">
      <w:pPr>
        <w:ind w:left="0"/>
      </w:pPr>
      <w:r>
        <w:t>Moved by</w:t>
      </w:r>
      <w:r w:rsidR="00380AB4">
        <w:t xml:space="preserve"> Sikes</w:t>
      </w:r>
      <w:r>
        <w:t xml:space="preserve">, seconded by </w:t>
      </w:r>
      <w:r w:rsidR="00380AB4">
        <w:t>Buller,</w:t>
      </w:r>
      <w:r>
        <w:t xml:space="preserve"> to approve the payroll</w:t>
      </w:r>
      <w:r w:rsidR="00380AB4">
        <w:t xml:space="preserve"> </w:t>
      </w:r>
      <w:r w:rsidR="00F42AA1">
        <w:t xml:space="preserve">in the amount of $146,072.99, </w:t>
      </w:r>
      <w:r w:rsidR="00380AB4">
        <w:t>with added claim to Business Broker</w:t>
      </w:r>
      <w:r w:rsidR="00187EC0">
        <w:t>s Corp</w:t>
      </w:r>
      <w:r w:rsidR="00380AB4">
        <w:t xml:space="preserve"> in the amount of $4,750.88</w:t>
      </w:r>
      <w:r>
        <w:t xml:space="preserve"> and vendor claims, roll call: yeas; </w:t>
      </w:r>
      <w:r w:rsidR="00380AB4">
        <w:t xml:space="preserve">Sikes, Buller, Bulgrin, Obermier </w:t>
      </w:r>
      <w:r>
        <w:t>and Bamesberger; nays; none; motion carried.</w:t>
      </w:r>
    </w:p>
    <w:p w:rsidR="00141A93" w:rsidRDefault="00141A93" w:rsidP="00664595">
      <w:pPr>
        <w:ind w:left="0"/>
      </w:pPr>
    </w:p>
    <w:p w:rsidR="00917D79" w:rsidRDefault="00917D79" w:rsidP="00917D79">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917D79" w:rsidRPr="005E4864" w:rsidRDefault="00917D79" w:rsidP="00917D79">
      <w:pPr>
        <w:tabs>
          <w:tab w:val="left" w:pos="3060"/>
          <w:tab w:val="left" w:pos="7200"/>
          <w:tab w:val="left" w:pos="10800"/>
          <w:tab w:val="decimal" w:pos="11160"/>
          <w:tab w:val="left" w:pos="12240"/>
          <w:tab w:val="left" w:pos="12960"/>
        </w:tabs>
        <w:ind w:left="0" w:firstLine="0"/>
        <w:rPr>
          <w:b/>
          <w:u w:val="single"/>
        </w:rPr>
      </w:pP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Angle, Murphy, Valentino &amp; Campbell</w:t>
      </w:r>
      <w:r>
        <w:tab/>
        <w:t>Court Costs</w:t>
      </w:r>
      <w:r>
        <w:tab/>
        <w:t>1,712.61</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ATCO International</w:t>
      </w:r>
      <w:r>
        <w:tab/>
        <w:t>Jail Equipment</w:t>
      </w:r>
      <w:r>
        <w:tab/>
        <w:t>115.00</w:t>
      </w:r>
    </w:p>
    <w:p w:rsidR="00917D79" w:rsidRDefault="00917D79" w:rsidP="00917D79">
      <w:pPr>
        <w:tabs>
          <w:tab w:val="left" w:pos="3060"/>
          <w:tab w:val="left" w:pos="7200"/>
          <w:tab w:val="decimal" w:pos="10710"/>
          <w:tab w:val="left" w:pos="10800"/>
          <w:tab w:val="left" w:pos="12240"/>
          <w:tab w:val="left" w:pos="12960"/>
        </w:tabs>
        <w:ind w:left="1440" w:firstLine="0"/>
      </w:pPr>
      <w:r>
        <w:t>General, Rd</w:t>
      </w:r>
      <w:r>
        <w:tab/>
        <w:t>Black Hills Energy</w:t>
      </w:r>
      <w:r>
        <w:tab/>
        <w:t>Heating Fuels</w:t>
      </w:r>
      <w:r>
        <w:tab/>
        <w:t>5,272.61</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Blue Knight Security, Inc.</w:t>
      </w:r>
      <w:r>
        <w:tab/>
        <w:t>Security Contract</w:t>
      </w:r>
      <w:r>
        <w:tab/>
        <w:t>852.00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Braman, Marjorie</w:t>
      </w:r>
      <w:r>
        <w:tab/>
        <w:t>Retirement</w:t>
      </w:r>
      <w:r>
        <w:tab/>
        <w:t>11.00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Bredenkamp, Patricia</w:t>
      </w:r>
      <w:r>
        <w:tab/>
        <w:t>Retirement</w:t>
      </w:r>
      <w:r>
        <w:tab/>
        <w:t>10.00</w:t>
      </w:r>
      <w:r>
        <w:tab/>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Claritus</w:t>
      </w:r>
      <w:r>
        <w:tab/>
        <w:t>Miscellaneous</w:t>
      </w:r>
      <w:r>
        <w:tab/>
        <w:t>193.61</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Connecting Point Computer Center</w:t>
      </w:r>
      <w:r>
        <w:tab/>
        <w:t>Data Processing Equip.</w:t>
      </w:r>
      <w:r>
        <w:tab/>
        <w:t>50.00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Contryman Associates, P.C.</w:t>
      </w:r>
      <w:r>
        <w:tab/>
        <w:t>Audit Costs</w:t>
      </w:r>
      <w:r>
        <w:tab/>
        <w:t>2,000.00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Cornerstone Bank</w:t>
      </w:r>
      <w:r>
        <w:tab/>
        <w:t>Office Supplies</w:t>
      </w:r>
      <w:r>
        <w:tab/>
        <w:t>12.73</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Crossroads Awards</w:t>
      </w:r>
      <w:r>
        <w:tab/>
        <w:t>Miscellaneous</w:t>
      </w:r>
      <w:r>
        <w:tab/>
        <w:t>4.20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Cuda, Sharon</w:t>
      </w:r>
      <w:r>
        <w:tab/>
        <w:t>Retirement</w:t>
      </w:r>
      <w:r>
        <w:tab/>
        <w:t>10.00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CWC of York, Inc.</w:t>
      </w:r>
      <w:r>
        <w:tab/>
        <w:t>Office Equipment</w:t>
      </w:r>
      <w:r>
        <w:tab/>
        <w:t>478.55</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Eakes Office Plus</w:t>
      </w:r>
      <w:r>
        <w:tab/>
        <w:t>Office Supplies, Data Process</w:t>
      </w:r>
      <w:r>
        <w:tab/>
        <w:t>1,278.65</w:t>
      </w:r>
    </w:p>
    <w:p w:rsidR="00917D79" w:rsidRDefault="00917D79" w:rsidP="00917D79">
      <w:pPr>
        <w:tabs>
          <w:tab w:val="left" w:pos="3060"/>
          <w:tab w:val="left" w:pos="7200"/>
          <w:tab w:val="decimal" w:pos="10710"/>
          <w:tab w:val="left" w:pos="10800"/>
          <w:tab w:val="left" w:pos="12240"/>
          <w:tab w:val="left" w:pos="12960"/>
        </w:tabs>
        <w:ind w:left="1440" w:firstLine="0"/>
      </w:pPr>
      <w:r>
        <w:t>Aging</w:t>
      </w:r>
      <w:r>
        <w:tab/>
        <w:t>Eckard, Linda</w:t>
      </w:r>
      <w:r>
        <w:tab/>
        <w:t>Mileage Allowance</w:t>
      </w:r>
      <w:r>
        <w:tab/>
        <w:t>89.60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Elite Court Reporting Service, Inc.</w:t>
      </w:r>
      <w:r>
        <w:tab/>
        <w:t>Court Costs</w:t>
      </w:r>
      <w:r>
        <w:tab/>
        <w:t>110.90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Fillman Law Offices</w:t>
      </w:r>
      <w:r>
        <w:tab/>
        <w:t>Court Costs</w:t>
      </w:r>
      <w:r>
        <w:tab/>
        <w:t>503.50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Galls/Quartermaster</w:t>
      </w:r>
      <w:r>
        <w:tab/>
        <w:t>Uniform Allowance</w:t>
      </w:r>
      <w:r>
        <w:tab/>
        <w:t>73.16</w:t>
      </w:r>
    </w:p>
    <w:p w:rsidR="00917D79" w:rsidRDefault="00917D79" w:rsidP="00917D79">
      <w:pPr>
        <w:tabs>
          <w:tab w:val="left" w:pos="3060"/>
          <w:tab w:val="left" w:pos="7200"/>
          <w:tab w:val="decimal" w:pos="10710"/>
          <w:tab w:val="left" w:pos="10800"/>
          <w:tab w:val="left" w:pos="12240"/>
          <w:tab w:val="left" w:pos="12960"/>
        </w:tabs>
        <w:ind w:left="1440" w:firstLine="0"/>
      </w:pPr>
      <w:r>
        <w:t>General, Rd</w:t>
      </w:r>
      <w:r>
        <w:tab/>
        <w:t>Great Plains Pest Management, Inc.</w:t>
      </w:r>
      <w:r>
        <w:tab/>
        <w:t>Maintenance Agreement</w:t>
      </w:r>
      <w:r>
        <w:tab/>
        <w:t>116.00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Hecht, Harry</w:t>
      </w:r>
      <w:r>
        <w:tab/>
        <w:t>Retirement</w:t>
      </w:r>
      <w:r>
        <w:tab/>
        <w:t>16.00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Heiden Surveying</w:t>
      </w:r>
      <w:r>
        <w:tab/>
        <w:t>Surveyor Contract</w:t>
      </w:r>
      <w:r>
        <w:tab/>
        <w:t>1,773.35</w:t>
      </w:r>
    </w:p>
    <w:p w:rsidR="00917D79" w:rsidRDefault="00917D79" w:rsidP="00917D79">
      <w:pPr>
        <w:tabs>
          <w:tab w:val="left" w:pos="3060"/>
          <w:tab w:val="left" w:pos="7200"/>
          <w:tab w:val="decimal" w:pos="10710"/>
          <w:tab w:val="left" w:pos="10800"/>
          <w:tab w:val="left" w:pos="12240"/>
          <w:tab w:val="left" w:pos="12960"/>
        </w:tabs>
        <w:ind w:left="1440" w:firstLine="0"/>
      </w:pPr>
      <w:r>
        <w:t>Road</w:t>
      </w:r>
      <w:r>
        <w:tab/>
        <w:t>Hilton Omaha</w:t>
      </w:r>
      <w:r>
        <w:tab/>
        <w:t>Lodging</w:t>
      </w:r>
      <w:r>
        <w:tab/>
        <w:t>258.00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Home Care Plus</w:t>
      </w:r>
      <w:r>
        <w:tab/>
        <w:t>Medical-Prisoners</w:t>
      </w:r>
      <w:r>
        <w:tab/>
        <w:t>172.00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Hometown Leasing</w:t>
      </w:r>
      <w:r>
        <w:tab/>
        <w:t>Equipment Rental</w:t>
      </w:r>
      <w:r>
        <w:tab/>
        <w:t>150.00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Independent Tabulation, Inc.</w:t>
      </w:r>
      <w:r>
        <w:tab/>
        <w:t>Voting Supplies</w:t>
      </w:r>
      <w:r>
        <w:tab/>
        <w:t>119.94</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Jack’s Uniforms &amp; Equipment</w:t>
      </w:r>
      <w:r>
        <w:tab/>
        <w:t>Uniform Allowance</w:t>
      </w:r>
      <w:r>
        <w:tab/>
        <w:t>91.94</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JM Monograms, Inc.</w:t>
      </w:r>
      <w:r>
        <w:tab/>
        <w:t>Uniform Allowance</w:t>
      </w:r>
      <w:r>
        <w:tab/>
        <w:t>29.85</w:t>
      </w:r>
    </w:p>
    <w:p w:rsidR="00917D79" w:rsidRDefault="00917D79" w:rsidP="00917D79">
      <w:pPr>
        <w:tabs>
          <w:tab w:val="left" w:pos="3060"/>
          <w:tab w:val="left" w:pos="7200"/>
          <w:tab w:val="decimal" w:pos="10710"/>
          <w:tab w:val="left" w:pos="10800"/>
          <w:tab w:val="left" w:pos="12240"/>
          <w:tab w:val="left" w:pos="12960"/>
        </w:tabs>
        <w:ind w:left="1440" w:firstLine="0"/>
      </w:pPr>
      <w:r>
        <w:t>Road</w:t>
      </w:r>
      <w:r>
        <w:tab/>
        <w:t>Johnson Sand &amp; Gravel Co, Inc.</w:t>
      </w:r>
      <w:r>
        <w:tab/>
        <w:t>Gravel &amp; Royalty</w:t>
      </w:r>
      <w:r>
        <w:tab/>
        <w:t>2,002.70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Kracl, Denise J. / Attorney at Law</w:t>
      </w:r>
      <w:r>
        <w:tab/>
        <w:t>Attorney Fees</w:t>
      </w:r>
      <w:r>
        <w:tab/>
        <w:t>1,047.25</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Krumbach, Eileen</w:t>
      </w:r>
      <w:r>
        <w:tab/>
        <w:t>Mileage Allowance</w:t>
      </w:r>
      <w:r>
        <w:tab/>
        <w:t>80.50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Lancaster County Sheriff</w:t>
      </w:r>
      <w:r>
        <w:tab/>
        <w:t>Court Costs</w:t>
      </w:r>
      <w:r>
        <w:tab/>
        <w:t>19.51</w:t>
      </w:r>
    </w:p>
    <w:p w:rsidR="00917D79" w:rsidRDefault="00917D79" w:rsidP="00917D79">
      <w:pPr>
        <w:tabs>
          <w:tab w:val="left" w:pos="3060"/>
          <w:tab w:val="left" w:pos="7200"/>
          <w:tab w:val="decimal" w:pos="10710"/>
          <w:tab w:val="left" w:pos="10800"/>
          <w:tab w:val="left" w:pos="12240"/>
          <w:tab w:val="left" w:pos="12960"/>
        </w:tabs>
        <w:ind w:left="1440" w:firstLine="0"/>
      </w:pPr>
      <w:r>
        <w:t>Road</w:t>
      </w:r>
      <w:r>
        <w:tab/>
        <w:t>Medical Enterprises, Inc.</w:t>
      </w:r>
      <w:r>
        <w:tab/>
        <w:t>Safety Equipment</w:t>
      </w:r>
      <w:r>
        <w:tab/>
        <w:t>31.00</w:t>
      </w:r>
    </w:p>
    <w:p w:rsidR="00917D79" w:rsidRDefault="00917D79" w:rsidP="00917D79">
      <w:pPr>
        <w:tabs>
          <w:tab w:val="left" w:pos="3060"/>
          <w:tab w:val="left" w:pos="7200"/>
          <w:tab w:val="decimal" w:pos="10710"/>
          <w:tab w:val="left" w:pos="10800"/>
          <w:tab w:val="left" w:pos="12240"/>
          <w:tab w:val="left" w:pos="12960"/>
        </w:tabs>
        <w:ind w:left="1440" w:firstLine="0"/>
      </w:pPr>
      <w:r>
        <w:t>Emerg Mgmt</w:t>
      </w:r>
      <w:r>
        <w:tab/>
        <w:t>Midwest Card ad ID Solutions LLC</w:t>
      </w:r>
      <w:r>
        <w:tab/>
        <w:t>Supplies</w:t>
      </w:r>
      <w:r>
        <w:tab/>
        <w:t>969.13</w:t>
      </w:r>
      <w:bookmarkStart w:id="0" w:name="_GoBack"/>
      <w:bookmarkEnd w:id="0"/>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Midwest Door and Hardware</w:t>
      </w:r>
      <w:r>
        <w:tab/>
        <w:t>Jail Equipment</w:t>
      </w:r>
      <w:r>
        <w:tab/>
        <w:t>176.00</w:t>
      </w:r>
    </w:p>
    <w:p w:rsidR="00917D79" w:rsidRDefault="00917D79" w:rsidP="00917D79">
      <w:pPr>
        <w:tabs>
          <w:tab w:val="left" w:pos="3060"/>
          <w:tab w:val="left" w:pos="7200"/>
          <w:tab w:val="decimal" w:pos="10710"/>
          <w:tab w:val="left" w:pos="10800"/>
          <w:tab w:val="left" w:pos="12240"/>
          <w:tab w:val="left" w:pos="12960"/>
        </w:tabs>
        <w:ind w:left="1440" w:firstLine="0"/>
      </w:pPr>
      <w:r>
        <w:lastRenderedPageBreak/>
        <w:t>Road</w:t>
      </w:r>
      <w:r>
        <w:tab/>
        <w:t>Midwest Machinery &amp; Supply Co.</w:t>
      </w:r>
      <w:r>
        <w:tab/>
        <w:t>Shop Supplies</w:t>
      </w:r>
      <w:r>
        <w:tab/>
        <w:t>40.50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National Everything Wholesale</w:t>
      </w:r>
      <w:r>
        <w:tab/>
        <w:t>Janitorial Equipment</w:t>
      </w:r>
      <w:r>
        <w:tab/>
        <w:t>966.99</w:t>
      </w:r>
    </w:p>
    <w:p w:rsidR="00917D79" w:rsidRDefault="00917D79" w:rsidP="00917D79">
      <w:pPr>
        <w:tabs>
          <w:tab w:val="left" w:pos="3060"/>
          <w:tab w:val="left" w:pos="7200"/>
          <w:tab w:val="decimal" w:pos="10710"/>
          <w:tab w:val="left" w:pos="10800"/>
          <w:tab w:val="left" w:pos="12240"/>
          <w:tab w:val="left" w:pos="12960"/>
        </w:tabs>
        <w:ind w:left="1440" w:firstLine="0"/>
      </w:pPr>
      <w:r>
        <w:t>General, Rd</w:t>
      </w:r>
      <w:r>
        <w:tab/>
        <w:t>Nebraska Assoc. of County Officials</w:t>
      </w:r>
      <w:r>
        <w:tab/>
        <w:t>Office Supplies</w:t>
      </w:r>
      <w:r>
        <w:tab/>
        <w:t>110.00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NE Association of County Treasurers</w:t>
      </w:r>
      <w:r>
        <w:tab/>
        <w:t>Dues</w:t>
      </w:r>
      <w:r>
        <w:tab/>
        <w:t>75.00</w:t>
      </w:r>
    </w:p>
    <w:p w:rsidR="00917D79" w:rsidRDefault="00917D79" w:rsidP="00917D79">
      <w:pPr>
        <w:tabs>
          <w:tab w:val="left" w:pos="3060"/>
          <w:tab w:val="left" w:pos="7200"/>
          <w:tab w:val="decimal" w:pos="10710"/>
          <w:tab w:val="left" w:pos="10800"/>
          <w:tab w:val="left" w:pos="12240"/>
          <w:tab w:val="left" w:pos="12960"/>
        </w:tabs>
        <w:ind w:left="1440" w:firstLine="0"/>
      </w:pPr>
      <w:r>
        <w:t>Road</w:t>
      </w:r>
      <w:r>
        <w:tab/>
        <w:t>Nebraska Assoc. Of Hwy Superintendent</w:t>
      </w:r>
      <w:r>
        <w:tab/>
        <w:t>Dues</w:t>
      </w:r>
      <w:r>
        <w:tab/>
        <w:t>200.00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Nebraska Clerks of District Ct Assoc.</w:t>
      </w:r>
      <w:r>
        <w:tab/>
        <w:t>Dues</w:t>
      </w:r>
      <w:r>
        <w:tab/>
        <w:t>50.00</w:t>
      </w:r>
    </w:p>
    <w:p w:rsidR="00917D79" w:rsidRDefault="00917D79" w:rsidP="00917D79">
      <w:pPr>
        <w:tabs>
          <w:tab w:val="left" w:pos="3060"/>
          <w:tab w:val="left" w:pos="7200"/>
          <w:tab w:val="decimal" w:pos="10710"/>
          <w:tab w:val="left" w:pos="10800"/>
          <w:tab w:val="left" w:pos="12240"/>
          <w:tab w:val="left" w:pos="12960"/>
        </w:tabs>
        <w:ind w:left="1440" w:firstLine="0"/>
      </w:pPr>
      <w:r>
        <w:t>State Instit</w:t>
      </w:r>
      <w:r>
        <w:tab/>
        <w:t>Nebraska Health and Human Services</w:t>
      </w:r>
      <w:r>
        <w:tab/>
        <w:t>Norfolk, Beatrice, Lincoln</w:t>
      </w:r>
      <w:r>
        <w:tab/>
        <w:t>582.00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NE Public Health Environmental Lab</w:t>
      </w:r>
      <w:r>
        <w:tab/>
        <w:t>Drug &amp; Alcohol Test</w:t>
      </w:r>
      <w:r>
        <w:tab/>
        <w:t>525.00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Nebraska Public Power District</w:t>
      </w:r>
      <w:r>
        <w:tab/>
        <w:t>Electricity</w:t>
      </w:r>
      <w:r>
        <w:tab/>
        <w:t>3,833.84</w:t>
      </w:r>
    </w:p>
    <w:p w:rsidR="00917D79" w:rsidRDefault="00917D79" w:rsidP="00917D79">
      <w:pPr>
        <w:tabs>
          <w:tab w:val="left" w:pos="3060"/>
          <w:tab w:val="left" w:pos="7200"/>
          <w:tab w:val="decimal" w:pos="10710"/>
          <w:tab w:val="left" w:pos="10800"/>
          <w:tab w:val="left" w:pos="12240"/>
          <w:tab w:val="left" w:pos="12960"/>
        </w:tabs>
        <w:ind w:left="1440" w:firstLine="0"/>
      </w:pPr>
      <w:r>
        <w:t>Road</w:t>
      </w:r>
      <w:r>
        <w:tab/>
        <w:t>NMC Exchange LLC</w:t>
      </w:r>
      <w:r>
        <w:tab/>
        <w:t>Equipment Repair</w:t>
      </w:r>
      <w:r>
        <w:tab/>
        <w:t>2,254.64</w:t>
      </w:r>
    </w:p>
    <w:p w:rsidR="00917D79" w:rsidRDefault="00917D79" w:rsidP="00917D79">
      <w:pPr>
        <w:tabs>
          <w:tab w:val="left" w:pos="3060"/>
          <w:tab w:val="left" w:pos="7200"/>
          <w:tab w:val="decimal" w:pos="10710"/>
          <w:tab w:val="left" w:pos="10800"/>
          <w:tab w:val="left" w:pos="12240"/>
          <w:tab w:val="left" w:pos="12960"/>
        </w:tabs>
        <w:ind w:left="1440" w:firstLine="0"/>
      </w:pPr>
      <w:r>
        <w:t>Hwy Buyback</w:t>
      </w:r>
      <w:r>
        <w:tab/>
        <w:t>Norfolk Contracting, Inc.</w:t>
      </w:r>
      <w:r>
        <w:tab/>
        <w:t>Bridges</w:t>
      </w:r>
      <w:r>
        <w:tab/>
        <w:t>101,023.00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North Office Supply</w:t>
      </w:r>
      <w:r>
        <w:tab/>
        <w:t>Office Supplies</w:t>
      </w:r>
      <w:r>
        <w:tab/>
        <w:t>63.93</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O’Keefe Elevator Company, Inc.</w:t>
      </w:r>
      <w:r>
        <w:tab/>
        <w:t>Maintenance Agreement</w:t>
      </w:r>
      <w:r>
        <w:tab/>
        <w:t>385.47</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OfficeNet</w:t>
      </w:r>
      <w:r>
        <w:tab/>
        <w:t>Office Supplies</w:t>
      </w:r>
      <w:r>
        <w:tab/>
        <w:t>94.00</w:t>
      </w:r>
    </w:p>
    <w:p w:rsidR="00917D79" w:rsidRDefault="00917D79" w:rsidP="00917D79">
      <w:pPr>
        <w:tabs>
          <w:tab w:val="left" w:pos="3060"/>
          <w:tab w:val="left" w:pos="7200"/>
          <w:tab w:val="decimal" w:pos="10710"/>
          <w:tab w:val="left" w:pos="10800"/>
          <w:tab w:val="left" w:pos="12240"/>
          <w:tab w:val="left" w:pos="12960"/>
        </w:tabs>
        <w:ind w:left="1440" w:firstLine="0"/>
      </w:pPr>
      <w:r>
        <w:t>General, Rd</w:t>
      </w:r>
      <w:r>
        <w:tab/>
        <w:t>Perennial Public Power District</w:t>
      </w:r>
      <w:r>
        <w:tab/>
        <w:t>Electricity</w:t>
      </w:r>
      <w:r>
        <w:tab/>
        <w:t>424.12</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Pieper Plumbing &amp; Well Drilling Inc.</w:t>
      </w:r>
      <w:r>
        <w:tab/>
        <w:t>Jail Equipment</w:t>
      </w:r>
      <w:r>
        <w:tab/>
        <w:t>184.63</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Platte Country Sheriff Dept.</w:t>
      </w:r>
      <w:r>
        <w:tab/>
        <w:t>Court Costs</w:t>
      </w:r>
      <w:r>
        <w:tab/>
        <w:t>18.50</w:t>
      </w:r>
    </w:p>
    <w:p w:rsidR="00917D79" w:rsidRDefault="00917D79" w:rsidP="00917D79">
      <w:pPr>
        <w:tabs>
          <w:tab w:val="left" w:pos="3060"/>
          <w:tab w:val="left" w:pos="7200"/>
          <w:tab w:val="decimal" w:pos="10710"/>
          <w:tab w:val="left" w:pos="10800"/>
          <w:tab w:val="left" w:pos="12240"/>
          <w:tab w:val="left" w:pos="12960"/>
        </w:tabs>
        <w:ind w:left="1440" w:firstLine="0"/>
      </w:pPr>
      <w:r>
        <w:t>Road</w:t>
      </w:r>
      <w:r>
        <w:tab/>
        <w:t>Power Services Inc.</w:t>
      </w:r>
      <w:r>
        <w:tab/>
        <w:t>Equipment Repair</w:t>
      </w:r>
      <w:r>
        <w:tab/>
        <w:t>18.50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Radiology Associates PC</w:t>
      </w:r>
      <w:r>
        <w:tab/>
        <w:t>Medical-Prisoners</w:t>
      </w:r>
      <w:r>
        <w:tab/>
        <w:t>46.00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Redfield &amp; Company, Inc.</w:t>
      </w:r>
      <w:r>
        <w:tab/>
        <w:t>Office Supplies</w:t>
      </w:r>
      <w:r>
        <w:tab/>
        <w:t>420.14</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Reetz, Melvin</w:t>
      </w:r>
      <w:r>
        <w:tab/>
        <w:t>Retirement</w:t>
      </w:r>
      <w:r>
        <w:tab/>
        <w:t>12.00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Region V Systems</w:t>
      </w:r>
      <w:r>
        <w:tab/>
        <w:t>Mental Health</w:t>
      </w:r>
      <w:r>
        <w:tab/>
        <w:t>5,269.25</w:t>
      </w:r>
    </w:p>
    <w:p w:rsidR="00917D79" w:rsidRDefault="00917D79" w:rsidP="00917D79">
      <w:pPr>
        <w:tabs>
          <w:tab w:val="left" w:pos="3060"/>
          <w:tab w:val="left" w:pos="7200"/>
          <w:tab w:val="decimal" w:pos="10710"/>
          <w:tab w:val="left" w:pos="10800"/>
          <w:tab w:val="left" w:pos="12240"/>
          <w:tab w:val="left" w:pos="12960"/>
        </w:tabs>
        <w:ind w:left="1440" w:firstLine="0"/>
      </w:pPr>
      <w:r>
        <w:t xml:space="preserve">Road </w:t>
      </w:r>
      <w:r>
        <w:tab/>
        <w:t>Rose Holdings Inc.</w:t>
      </w:r>
      <w:r>
        <w:tab/>
        <w:t>Road &amp; Bridge Materials</w:t>
      </w:r>
      <w:r>
        <w:tab/>
        <w:t>2,165.23</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Shipps, Elizabeth</w:t>
      </w:r>
      <w:r>
        <w:tab/>
        <w:t>Court Costs</w:t>
      </w:r>
      <w:r>
        <w:tab/>
        <w:t>20.00</w:t>
      </w:r>
    </w:p>
    <w:p w:rsidR="00917D79" w:rsidRDefault="00917D79" w:rsidP="00917D79">
      <w:pPr>
        <w:tabs>
          <w:tab w:val="left" w:pos="3060"/>
          <w:tab w:val="left" w:pos="7200"/>
          <w:tab w:val="decimal" w:pos="10710"/>
          <w:tab w:val="left" w:pos="10800"/>
          <w:tab w:val="left" w:pos="12240"/>
          <w:tab w:val="left" w:pos="12960"/>
        </w:tabs>
        <w:ind w:left="1440" w:firstLine="0"/>
      </w:pPr>
      <w:r>
        <w:t>Road</w:t>
      </w:r>
      <w:r>
        <w:tab/>
        <w:t>Snap-On Tools</w:t>
      </w:r>
      <w:r>
        <w:tab/>
        <w:t>Shop Tools</w:t>
      </w:r>
      <w:r>
        <w:tab/>
        <w:t>30.15</w:t>
      </w:r>
    </w:p>
    <w:p w:rsidR="00917D79" w:rsidRDefault="00917D79" w:rsidP="00917D79">
      <w:pPr>
        <w:tabs>
          <w:tab w:val="left" w:pos="3060"/>
          <w:tab w:val="left" w:pos="7200"/>
          <w:tab w:val="decimal" w:pos="10710"/>
          <w:tab w:val="left" w:pos="10800"/>
          <w:tab w:val="left" w:pos="12240"/>
          <w:tab w:val="left" w:pos="12960"/>
        </w:tabs>
        <w:ind w:left="1440" w:firstLine="0"/>
      </w:pPr>
      <w:r>
        <w:t>Aging</w:t>
      </w:r>
      <w:r>
        <w:tab/>
        <w:t>Spartan Stores, LLC.</w:t>
      </w:r>
      <w:r>
        <w:tab/>
        <w:t>Health Promotion</w:t>
      </w:r>
      <w:r>
        <w:tab/>
        <w:t>2,038.98</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Stahr and Associates</w:t>
      </w:r>
      <w:r>
        <w:tab/>
        <w:t>Contractual Services</w:t>
      </w:r>
      <w:r>
        <w:tab/>
        <w:t>200.00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State of NE/DAS Central Finance#6507</w:t>
      </w:r>
      <w:r>
        <w:tab/>
        <w:t>Data Processing, Equip Rental</w:t>
      </w:r>
      <w:r>
        <w:tab/>
        <w:t>70.60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State of NE/DAS Central Finance#6506</w:t>
      </w:r>
      <w:r>
        <w:tab/>
        <w:t>Equipment Rental</w:t>
      </w:r>
      <w:r>
        <w:tab/>
        <w:t>448.00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Svehla Law Offices</w:t>
      </w:r>
      <w:r>
        <w:tab/>
        <w:t>Court Costs</w:t>
      </w:r>
      <w:r>
        <w:tab/>
        <w:t>753.50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Teegerstrom, Marla</w:t>
      </w:r>
      <w:r>
        <w:tab/>
        <w:t>Awards Banquet</w:t>
      </w:r>
      <w:r>
        <w:tab/>
        <w:t>235.00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Thompson Reuters/West Payment Center</w:t>
      </w:r>
      <w:r>
        <w:tab/>
        <w:t>Consulting Fees</w:t>
      </w:r>
      <w:r>
        <w:tab/>
        <w:t>92.50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Time Warner Cable</w:t>
      </w:r>
      <w:r>
        <w:tab/>
        <w:t>Dues</w:t>
      </w:r>
      <w:r>
        <w:tab/>
        <w:t>80.99</w:t>
      </w:r>
    </w:p>
    <w:p w:rsidR="00917D79" w:rsidRDefault="00917D79" w:rsidP="00917D79">
      <w:pPr>
        <w:tabs>
          <w:tab w:val="left" w:pos="3060"/>
          <w:tab w:val="left" w:pos="7200"/>
          <w:tab w:val="decimal" w:pos="10710"/>
          <w:tab w:val="left" w:pos="10800"/>
          <w:tab w:val="left" w:pos="12240"/>
          <w:tab w:val="left" w:pos="12960"/>
        </w:tabs>
        <w:ind w:left="1440" w:firstLine="0"/>
      </w:pPr>
      <w:r>
        <w:t>Road</w:t>
      </w:r>
      <w:r>
        <w:tab/>
        <w:t>U.S. Department of Agriculture</w:t>
      </w:r>
      <w:r>
        <w:tab/>
        <w:t>Easement</w:t>
      </w:r>
      <w:r>
        <w:tab/>
        <w:t>460.00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Wallingford Sign Co., Inc.</w:t>
      </w:r>
      <w:r>
        <w:tab/>
        <w:t>Equipment</w:t>
      </w:r>
      <w:r>
        <w:tab/>
        <w:t>51.20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Wilke, Tracy</w:t>
      </w:r>
      <w:r>
        <w:tab/>
        <w:t>Court Costs</w:t>
      </w:r>
      <w:r>
        <w:tab/>
        <w:t>20.00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Williams, Eric J. P.C. L.L.O.</w:t>
      </w:r>
      <w:r>
        <w:tab/>
        <w:t>Court Costs</w:t>
      </w:r>
      <w:r>
        <w:tab/>
        <w:t>256.50</w:t>
      </w:r>
    </w:p>
    <w:p w:rsidR="00917D79" w:rsidRDefault="00917D79" w:rsidP="00917D79">
      <w:pPr>
        <w:tabs>
          <w:tab w:val="left" w:pos="3060"/>
          <w:tab w:val="left" w:pos="7200"/>
          <w:tab w:val="decimal" w:pos="10710"/>
          <w:tab w:val="left" w:pos="10800"/>
          <w:tab w:val="left" w:pos="12240"/>
          <w:tab w:val="left" w:pos="12960"/>
        </w:tabs>
        <w:ind w:left="1440" w:firstLine="0"/>
      </w:pPr>
      <w:r>
        <w:t>General,</w:t>
      </w:r>
    </w:p>
    <w:p w:rsidR="00917D79" w:rsidRDefault="00917D79" w:rsidP="00917D79">
      <w:pPr>
        <w:tabs>
          <w:tab w:val="left" w:pos="3060"/>
          <w:tab w:val="left" w:pos="7200"/>
          <w:tab w:val="decimal" w:pos="10710"/>
          <w:tab w:val="left" w:pos="10800"/>
          <w:tab w:val="left" w:pos="12240"/>
          <w:tab w:val="left" w:pos="12960"/>
        </w:tabs>
        <w:ind w:left="1440" w:firstLine="0"/>
      </w:pPr>
      <w:r>
        <w:t>Co Relief</w:t>
      </w:r>
      <w:r>
        <w:tab/>
        <w:t>Windstream Communications</w:t>
      </w:r>
      <w:r>
        <w:tab/>
        <w:t>Telephone Service</w:t>
      </w:r>
      <w:r>
        <w:tab/>
        <w:t>472.97</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Woods &amp; Aitken L.L.P.</w:t>
      </w:r>
      <w:r>
        <w:tab/>
        <w:t>Miscellaneous</w:t>
      </w:r>
      <w:r>
        <w:tab/>
        <w:t>2,314.00</w:t>
      </w:r>
    </w:p>
    <w:p w:rsidR="00917D79" w:rsidRDefault="00917D79" w:rsidP="00917D79">
      <w:pPr>
        <w:tabs>
          <w:tab w:val="left" w:pos="3060"/>
          <w:tab w:val="left" w:pos="7200"/>
          <w:tab w:val="decimal" w:pos="10710"/>
          <w:tab w:val="left" w:pos="10800"/>
          <w:tab w:val="left" w:pos="12240"/>
          <w:tab w:val="left" w:pos="12960"/>
        </w:tabs>
        <w:ind w:left="1440" w:firstLine="0"/>
      </w:pPr>
      <w:r>
        <w:t>Aging</w:t>
      </w:r>
      <w:r>
        <w:tab/>
        <w:t>York Area Senior Center</w:t>
      </w:r>
      <w:r>
        <w:tab/>
        <w:t>Feb. Contribution</w:t>
      </w:r>
      <w:r>
        <w:tab/>
        <w:t>272.00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York County Court</w:t>
      </w:r>
      <w:r>
        <w:tab/>
        <w:t>Court Costs</w:t>
      </w:r>
      <w:r>
        <w:tab/>
        <w:t>470.75</w:t>
      </w:r>
    </w:p>
    <w:p w:rsidR="00917D79" w:rsidRDefault="00917D79" w:rsidP="00917D79">
      <w:pPr>
        <w:tabs>
          <w:tab w:val="left" w:pos="3060"/>
          <w:tab w:val="left" w:pos="7200"/>
          <w:tab w:val="decimal" w:pos="10710"/>
          <w:tab w:val="left" w:pos="10800"/>
          <w:tab w:val="left" w:pos="12240"/>
          <w:tab w:val="left" w:pos="12960"/>
        </w:tabs>
        <w:ind w:left="1440" w:firstLine="0"/>
      </w:pPr>
      <w:r>
        <w:t>Inherit Tax</w:t>
      </w:r>
      <w:r>
        <w:tab/>
        <w:t>York County Development Corp</w:t>
      </w:r>
      <w:r>
        <w:tab/>
        <w:t>Annual Investment</w:t>
      </w:r>
      <w:r>
        <w:tab/>
        <w:t>70,000.00</w:t>
      </w:r>
    </w:p>
    <w:p w:rsidR="00917D79" w:rsidRDefault="00917D79" w:rsidP="00917D79">
      <w:pPr>
        <w:tabs>
          <w:tab w:val="left" w:pos="3060"/>
          <w:tab w:val="left" w:pos="7200"/>
          <w:tab w:val="decimal" w:pos="10710"/>
          <w:tab w:val="left" w:pos="10800"/>
          <w:tab w:val="left" w:pos="12240"/>
          <w:tab w:val="left" w:pos="12960"/>
        </w:tabs>
        <w:ind w:left="1440" w:firstLine="0"/>
      </w:pPr>
      <w:r>
        <w:t>Inherit Tax</w:t>
      </w:r>
      <w:r>
        <w:tab/>
        <w:t>York County Treasurer</w:t>
      </w:r>
      <w:r>
        <w:tab/>
        <w:t>Transfers – Area</w:t>
      </w:r>
      <w:r>
        <w:tab/>
        <w:t>16,500.00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York County Sheriff</w:t>
      </w:r>
      <w:r>
        <w:tab/>
        <w:t>Postal, Supplies, Equip</w:t>
      </w:r>
      <w:r>
        <w:tab/>
        <w:t>4,637.00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York General Hospital</w:t>
      </w:r>
      <w:r>
        <w:tab/>
        <w:t>Medical-Prisoners</w:t>
      </w:r>
      <w:r>
        <w:tab/>
        <w:t>229.00</w:t>
      </w:r>
    </w:p>
    <w:p w:rsidR="00917D79" w:rsidRDefault="00917D79" w:rsidP="00917D79">
      <w:pPr>
        <w:tabs>
          <w:tab w:val="left" w:pos="3060"/>
          <w:tab w:val="left" w:pos="7200"/>
          <w:tab w:val="decimal" w:pos="10710"/>
          <w:tab w:val="left" w:pos="10800"/>
          <w:tab w:val="left" w:pos="12240"/>
          <w:tab w:val="left" w:pos="12960"/>
        </w:tabs>
        <w:ind w:left="1440" w:firstLine="0"/>
      </w:pPr>
      <w:r>
        <w:t>General, Rd,</w:t>
      </w:r>
    </w:p>
    <w:p w:rsidR="00917D79" w:rsidRDefault="00917D79" w:rsidP="00917D79">
      <w:pPr>
        <w:tabs>
          <w:tab w:val="left" w:pos="3060"/>
          <w:tab w:val="left" w:pos="7200"/>
          <w:tab w:val="decimal" w:pos="10710"/>
          <w:tab w:val="left" w:pos="10800"/>
          <w:tab w:val="left" w:pos="12240"/>
          <w:tab w:val="left" w:pos="12960"/>
        </w:tabs>
        <w:ind w:left="1440" w:firstLine="0"/>
      </w:pPr>
      <w:r>
        <w:t>Aging</w:t>
      </w:r>
      <w:r>
        <w:tab/>
        <w:t>York News-Times</w:t>
      </w:r>
      <w:r>
        <w:tab/>
        <w:t>Dues, Printing &amp; Publication</w:t>
      </w:r>
      <w:r>
        <w:tab/>
        <w:t>172.46</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York Printing Company, LLC</w:t>
      </w:r>
      <w:r>
        <w:tab/>
        <w:t>Supplies, Equipment</w:t>
      </w:r>
      <w:r>
        <w:tab/>
        <w:t>99.10</w:t>
      </w:r>
    </w:p>
    <w:p w:rsidR="00917D79" w:rsidRDefault="00917D79" w:rsidP="00917D79">
      <w:pPr>
        <w:tabs>
          <w:tab w:val="left" w:pos="3060"/>
          <w:tab w:val="left" w:pos="7200"/>
          <w:tab w:val="decimal" w:pos="10710"/>
          <w:tab w:val="left" w:pos="10800"/>
          <w:tab w:val="left" w:pos="12240"/>
          <w:tab w:val="left" w:pos="12960"/>
        </w:tabs>
        <w:ind w:left="1440" w:firstLine="0"/>
      </w:pPr>
      <w:r>
        <w:t>General</w:t>
      </w:r>
      <w:r>
        <w:tab/>
        <w:t>Zoubek, Gary</w:t>
      </w:r>
      <w:r>
        <w:tab/>
        <w:t>Mileage Allowance</w:t>
      </w:r>
      <w:r>
        <w:tab/>
        <w:t>312.80</w:t>
      </w:r>
    </w:p>
    <w:p w:rsidR="00917D79" w:rsidRDefault="00917D79" w:rsidP="00917D79">
      <w:pPr>
        <w:tabs>
          <w:tab w:val="left" w:pos="3060"/>
          <w:tab w:val="left" w:pos="7200"/>
          <w:tab w:val="decimal" w:pos="10710"/>
          <w:tab w:val="left" w:pos="10800"/>
          <w:tab w:val="left" w:pos="12240"/>
          <w:tab w:val="left" w:pos="12960"/>
        </w:tabs>
        <w:ind w:left="1440" w:firstLine="0"/>
      </w:pPr>
      <w:r>
        <w:tab/>
      </w:r>
    </w:p>
    <w:p w:rsidR="007407E3" w:rsidRDefault="007407E3" w:rsidP="007407E3">
      <w:pPr>
        <w:ind w:left="0"/>
      </w:pPr>
    </w:p>
    <w:p w:rsidR="007407E3" w:rsidRDefault="007407E3" w:rsidP="007407E3">
      <w:pPr>
        <w:ind w:left="0"/>
        <w:rPr>
          <w:b/>
          <w:u w:val="single"/>
        </w:rPr>
      </w:pPr>
      <w:r>
        <w:rPr>
          <w:b/>
          <w:u w:val="single"/>
        </w:rPr>
        <w:t>INTERFUND TRANSFERS:</w:t>
      </w:r>
    </w:p>
    <w:p w:rsidR="00806FD1" w:rsidRDefault="007407E3" w:rsidP="007407E3">
      <w:pPr>
        <w:ind w:left="0"/>
      </w:pPr>
      <w:r>
        <w:t>There were no interfund transfer at this time.</w:t>
      </w:r>
    </w:p>
    <w:p w:rsidR="00664595" w:rsidRDefault="00664595" w:rsidP="007407E3">
      <w:pPr>
        <w:ind w:left="0"/>
      </w:pPr>
    </w:p>
    <w:p w:rsidR="00664595" w:rsidRDefault="00664595" w:rsidP="007407E3">
      <w:pPr>
        <w:ind w:left="0"/>
      </w:pPr>
      <w:r>
        <w:t>Moved by</w:t>
      </w:r>
      <w:r w:rsidR="00187EC0">
        <w:t xml:space="preserve"> Bulgrin</w:t>
      </w:r>
      <w:r>
        <w:t>, seconded by</w:t>
      </w:r>
      <w:r w:rsidR="00187EC0">
        <w:t xml:space="preserve"> Obermier,</w:t>
      </w:r>
      <w:r>
        <w:t xml:space="preserve"> to</w:t>
      </w:r>
      <w:r w:rsidR="00187EC0">
        <w:t xml:space="preserve"> adopt Resolution #15-</w:t>
      </w:r>
      <w:r w:rsidR="00806FD1">
        <w:t>0</w:t>
      </w:r>
      <w:r w:rsidR="00187EC0">
        <w:t xml:space="preserve">6 to </w:t>
      </w:r>
      <w:r w:rsidR="00806FD1">
        <w:t xml:space="preserve">transfer $150,000.00 from the </w:t>
      </w:r>
      <w:r w:rsidR="00187EC0">
        <w:t xml:space="preserve">Inheritance Tax Fund to </w:t>
      </w:r>
      <w:r w:rsidR="00806FD1">
        <w:t>the General F</w:t>
      </w:r>
      <w:r w:rsidR="00D51CC9">
        <w:t xml:space="preserve">und the </w:t>
      </w:r>
      <w:r w:rsidR="00806FD1">
        <w:t>make up the differe</w:t>
      </w:r>
      <w:r w:rsidR="00D51CC9">
        <w:t xml:space="preserve">nce </w:t>
      </w:r>
      <w:r w:rsidR="00806FD1">
        <w:t>of</w:t>
      </w:r>
      <w:r w:rsidR="004049A4">
        <w:t xml:space="preserve"> </w:t>
      </w:r>
      <w:r w:rsidR="00806FD1">
        <w:t>York County</w:t>
      </w:r>
      <w:r w:rsidR="00D51CC9">
        <w:t xml:space="preserve"> Health I</w:t>
      </w:r>
      <w:r>
        <w:t>nsurance</w:t>
      </w:r>
      <w:r w:rsidR="00806FD1">
        <w:t xml:space="preserve"> Cost,</w:t>
      </w:r>
      <w:r>
        <w:t xml:space="preserve"> roll call; yeas,</w:t>
      </w:r>
      <w:r w:rsidR="00D51CC9">
        <w:t xml:space="preserve"> Bulgrin, Obermier, Sikes, Buller</w:t>
      </w:r>
      <w:r>
        <w:t xml:space="preserve"> and Bamesberger, nays none, motion carried.</w:t>
      </w:r>
    </w:p>
    <w:p w:rsidR="009B7A09" w:rsidRDefault="009B7A09" w:rsidP="007407E3">
      <w:pPr>
        <w:ind w:left="0"/>
      </w:pPr>
    </w:p>
    <w:p w:rsidR="00DA0F83" w:rsidRPr="006D373E" w:rsidRDefault="00DA0F83" w:rsidP="00DA0F83">
      <w:pPr>
        <w:jc w:val="center"/>
        <w:rPr>
          <w:b/>
        </w:rPr>
      </w:pPr>
      <w:r w:rsidRPr="006D373E">
        <w:rPr>
          <w:b/>
        </w:rPr>
        <w:t>RESOLUTION #</w:t>
      </w:r>
      <w:r>
        <w:rPr>
          <w:b/>
        </w:rPr>
        <w:t>15-06</w:t>
      </w:r>
      <w:r>
        <w:rPr>
          <w:b/>
        </w:rPr>
        <w:tab/>
      </w:r>
    </w:p>
    <w:p w:rsidR="00DA0F83" w:rsidRDefault="00DA0F83" w:rsidP="00DA0F83"/>
    <w:p w:rsidR="00DA0F83" w:rsidRDefault="00DA0F83" w:rsidP="00DA0F83">
      <w:r>
        <w:t>WHEREAS, the York County Board of Commissioners met at their regular meeting on the 3rd day of February 2015, and discussed the fact that interfund transfers from the Inheritance Tax Fund to the General Fund to make up the difference for the York County Health Insurance Cost; and</w:t>
      </w:r>
    </w:p>
    <w:p w:rsidR="00DA0F83" w:rsidRDefault="00DA0F83" w:rsidP="00DA0F83"/>
    <w:p w:rsidR="00DA0F83" w:rsidRDefault="00DA0F83" w:rsidP="00DA0F83">
      <w:r>
        <w:t xml:space="preserve">WHEREAS, at this time it is necessary to transfer funds from the Inheritance Tax Fund to the General Fund in the amount of $150,000.00   </w:t>
      </w:r>
    </w:p>
    <w:p w:rsidR="00DA0F83" w:rsidRDefault="00DA0F83" w:rsidP="00DA0F83"/>
    <w:p w:rsidR="00DA0F83" w:rsidRDefault="00DA0F83" w:rsidP="00DA0F83">
      <w:r>
        <w:t>NOW THEREFORE BE IT RESOLVED, that the York County Treasurer shall transfer the sum of $150,000.00, from the Inheritance Tax Fund to the General Fund to make up the difference of Health Insurance Cost.</w:t>
      </w:r>
    </w:p>
    <w:p w:rsidR="00DA0F83" w:rsidRDefault="00DA0F83" w:rsidP="00DA0F83"/>
    <w:p w:rsidR="00DA0F83" w:rsidRDefault="00DA0F83" w:rsidP="00DA0F83">
      <w:r>
        <w:t>Dated this 3rd day of February 2015.</w:t>
      </w:r>
    </w:p>
    <w:p w:rsidR="007526B2" w:rsidRDefault="007526B2" w:rsidP="007407E3">
      <w:pPr>
        <w:ind w:left="0"/>
      </w:pPr>
    </w:p>
    <w:p w:rsidR="009B7A09" w:rsidRDefault="009B7A09" w:rsidP="007407E3">
      <w:pPr>
        <w:ind w:left="0"/>
      </w:pPr>
      <w:r>
        <w:t>Moved by Obermier, seconded by Bulgrin, employees</w:t>
      </w:r>
      <w:r w:rsidR="00DA0F83">
        <w:t xml:space="preserve"> are</w:t>
      </w:r>
      <w:r>
        <w:t xml:space="preserve"> not required to wear ID badges for security reasons, roll call; yeas, Obermier, Bulgrin, Sikes, Buller and Bamesberger, nays none, motion carried.</w:t>
      </w:r>
    </w:p>
    <w:p w:rsidR="00F42FD8" w:rsidRDefault="00F42FD8" w:rsidP="007407E3">
      <w:pPr>
        <w:ind w:left="0"/>
      </w:pPr>
    </w:p>
    <w:p w:rsidR="00F42FD8" w:rsidRDefault="00F42FD8" w:rsidP="00F42FD8">
      <w:pPr>
        <w:ind w:left="0"/>
      </w:pPr>
      <w:r>
        <w:t>At 9:00 a.m. as advertise</w:t>
      </w:r>
      <w:r w:rsidR="004C34BD">
        <w:t>d</w:t>
      </w:r>
      <w:r>
        <w:t xml:space="preserve"> on</w:t>
      </w:r>
      <w:r w:rsidR="00D576FD">
        <w:t xml:space="preserve"> January 22 </w:t>
      </w:r>
      <w:r>
        <w:t>and</w:t>
      </w:r>
      <w:r w:rsidR="00D576FD">
        <w:t xml:space="preserve"> January 29</w:t>
      </w:r>
      <w:r>
        <w:t>, 2015, in the York News Times, with proof of publication attached, Chairman Bamesberger declared a public hearing be held to hear support, opposition, suggestions, criticism or observation for the One and Six Year Road and Bridge Program.</w:t>
      </w:r>
    </w:p>
    <w:p w:rsidR="007407E3" w:rsidRDefault="007407E3" w:rsidP="007407E3">
      <w:pPr>
        <w:ind w:left="0"/>
      </w:pPr>
    </w:p>
    <w:p w:rsidR="007407E3" w:rsidRDefault="009B7A09" w:rsidP="007407E3">
      <w:pPr>
        <w:ind w:left="0"/>
      </w:pPr>
      <w:r>
        <w:t>Terry Van</w:t>
      </w:r>
      <w:r w:rsidR="00D82A94">
        <w:t xml:space="preserve"> H</w:t>
      </w:r>
      <w:r>
        <w:t>ousen had a comment on what was done with the dirt that was removed from the ditches.</w:t>
      </w:r>
      <w:r w:rsidR="007407E3">
        <w:t xml:space="preserve">  The hearing was closed at 9:</w:t>
      </w:r>
      <w:r>
        <w:t>14</w:t>
      </w:r>
      <w:r w:rsidR="007407E3">
        <w:t xml:space="preserve"> a.m. </w:t>
      </w:r>
    </w:p>
    <w:p w:rsidR="007407E3" w:rsidRDefault="007407E3" w:rsidP="007407E3">
      <w:pPr>
        <w:ind w:left="0"/>
      </w:pPr>
    </w:p>
    <w:p w:rsidR="007407E3" w:rsidRDefault="007407E3" w:rsidP="007407E3">
      <w:pPr>
        <w:ind w:left="0"/>
      </w:pPr>
      <w:r>
        <w:t>Moved by</w:t>
      </w:r>
      <w:r w:rsidR="009B7A09">
        <w:t xml:space="preserve"> Bulgrin, </w:t>
      </w:r>
      <w:r>
        <w:t>seconded by</w:t>
      </w:r>
      <w:r w:rsidR="009B7A09">
        <w:t xml:space="preserve"> Sikes</w:t>
      </w:r>
      <w:r>
        <w:t xml:space="preserve"> to </w:t>
      </w:r>
      <w:r w:rsidR="009B7A09">
        <w:t>table</w:t>
      </w:r>
      <w:r>
        <w:t xml:space="preserve"> the One and Six Year Road and Bridge Program</w:t>
      </w:r>
      <w:r w:rsidR="009B7A09">
        <w:t xml:space="preserve"> until Tuesday February 17, 2015</w:t>
      </w:r>
      <w:r w:rsidR="00807DF4">
        <w:t>.  That the One and Six Year Road and Bridge Program and Map be p</w:t>
      </w:r>
      <w:r w:rsidR="000A7003">
        <w:t>os</w:t>
      </w:r>
      <w:r w:rsidR="00807DF4">
        <w:t>t</w:t>
      </w:r>
      <w:r w:rsidR="000A7003">
        <w:t>ed</w:t>
      </w:r>
      <w:r w:rsidR="00807DF4">
        <w:t xml:space="preserve"> on the York County Web Site for the public to review,  roll call: yeas; Bulgrin, Sikes, Obermier, Buller </w:t>
      </w:r>
      <w:r>
        <w:t>and Bamesberger, nays none, motion carried.</w:t>
      </w:r>
    </w:p>
    <w:p w:rsidR="009B7A09" w:rsidRDefault="009B7A09" w:rsidP="007407E3">
      <w:pPr>
        <w:ind w:left="0"/>
      </w:pPr>
    </w:p>
    <w:p w:rsidR="009B7A09" w:rsidRDefault="009B7A09" w:rsidP="009B7A09">
      <w:pPr>
        <w:ind w:left="0"/>
      </w:pPr>
      <w:r>
        <w:t>Moved by</w:t>
      </w:r>
      <w:r w:rsidR="001D0A7E">
        <w:t xml:space="preserve"> Sikes</w:t>
      </w:r>
      <w:r>
        <w:t>, seconded by</w:t>
      </w:r>
      <w:r w:rsidR="001D0A7E">
        <w:t xml:space="preserve"> Obermier</w:t>
      </w:r>
      <w:r>
        <w:t xml:space="preserve">, to eliminate </w:t>
      </w:r>
      <w:r w:rsidR="001D0A7E">
        <w:t xml:space="preserve">the </w:t>
      </w:r>
      <w:r>
        <w:t>Coalition and Juvenile Service Committees</w:t>
      </w:r>
      <w:r w:rsidR="000A7003">
        <w:t xml:space="preserve"> for which no meeting were ever conducted</w:t>
      </w:r>
      <w:r>
        <w:t xml:space="preserve">, roll call; yeas, </w:t>
      </w:r>
      <w:r w:rsidR="001D0A7E">
        <w:t xml:space="preserve">Sikes, Obermier, Buller, Bulgrin </w:t>
      </w:r>
      <w:r>
        <w:t>and Bamesberger, nays none, motion carried</w:t>
      </w:r>
      <w:r w:rsidR="005C1C46">
        <w:t>...</w:t>
      </w:r>
    </w:p>
    <w:p w:rsidR="00950E11" w:rsidRDefault="00950E11" w:rsidP="007407E3">
      <w:pPr>
        <w:ind w:left="0"/>
      </w:pPr>
    </w:p>
    <w:p w:rsidR="00950E11" w:rsidRDefault="00950E11" w:rsidP="007407E3">
      <w:pPr>
        <w:ind w:left="0"/>
      </w:pPr>
      <w:r>
        <w:t>Moved by</w:t>
      </w:r>
      <w:r w:rsidR="001D0A7E">
        <w:t xml:space="preserve"> Bulgrin</w:t>
      </w:r>
      <w:r>
        <w:t>, seconded by</w:t>
      </w:r>
      <w:r w:rsidR="001D0A7E">
        <w:t xml:space="preserve"> Bamesberger to adopt Resolution #15-</w:t>
      </w:r>
      <w:r w:rsidR="00806FD1">
        <w:t>0</w:t>
      </w:r>
      <w:r w:rsidR="001D0A7E">
        <w:t>7</w:t>
      </w:r>
      <w:r>
        <w:t xml:space="preserve"> to </w:t>
      </w:r>
      <w:r w:rsidR="00020272">
        <w:t>NOT</w:t>
      </w:r>
      <w:r w:rsidR="001D0A7E">
        <w:t xml:space="preserve"> adopt </w:t>
      </w:r>
      <w:r>
        <w:t>Zoning Regulation Section 509, roll call; yeas,</w:t>
      </w:r>
      <w:r w:rsidR="004049A4">
        <w:t xml:space="preserve"> Bulgrin, B</w:t>
      </w:r>
      <w:r>
        <w:t>amesberger,</w:t>
      </w:r>
      <w:r w:rsidR="004049A4">
        <w:t xml:space="preserve"> Sikes and Obermier,</w:t>
      </w:r>
      <w:r>
        <w:t xml:space="preserve"> nays </w:t>
      </w:r>
      <w:r w:rsidR="004049A4">
        <w:t>Buller</w:t>
      </w:r>
      <w:r>
        <w:t>, motion carried.</w:t>
      </w:r>
    </w:p>
    <w:p w:rsidR="001051F0" w:rsidRDefault="001051F0" w:rsidP="007407E3">
      <w:pPr>
        <w:ind w:left="0"/>
      </w:pPr>
    </w:p>
    <w:p w:rsidR="001051F0" w:rsidRPr="006D373E" w:rsidRDefault="001051F0" w:rsidP="001051F0">
      <w:pPr>
        <w:jc w:val="center"/>
        <w:rPr>
          <w:b/>
        </w:rPr>
      </w:pPr>
      <w:r w:rsidRPr="006D373E">
        <w:rPr>
          <w:b/>
        </w:rPr>
        <w:t>RESOLUTION #</w:t>
      </w:r>
      <w:r>
        <w:rPr>
          <w:b/>
        </w:rPr>
        <w:t>15-07</w:t>
      </w:r>
      <w:r>
        <w:rPr>
          <w:b/>
        </w:rPr>
        <w:tab/>
      </w:r>
    </w:p>
    <w:p w:rsidR="001051F0" w:rsidRDefault="001051F0" w:rsidP="001051F0"/>
    <w:p w:rsidR="001051F0" w:rsidRDefault="001051F0" w:rsidP="001051F0">
      <w:r>
        <w:t xml:space="preserve">WHEREAS, the York County Board of Commissioners met at their regular meeting on the 3rd day of February 2015, and </w:t>
      </w:r>
    </w:p>
    <w:p w:rsidR="001051F0" w:rsidRDefault="001051F0" w:rsidP="001051F0"/>
    <w:p w:rsidR="001051F0" w:rsidRDefault="001051F0" w:rsidP="001051F0">
      <w:r>
        <w:t xml:space="preserve">WHEREAS, the York County Board have agreed not to adopt Zoning Regulation 509, and   </w:t>
      </w:r>
    </w:p>
    <w:p w:rsidR="001051F0" w:rsidRDefault="001051F0" w:rsidP="001051F0"/>
    <w:p w:rsidR="001051F0" w:rsidRDefault="001051F0" w:rsidP="001051F0">
      <w:r>
        <w:t>NOW THEREFORE BE IT RESOLVED, that the York County Board of Commissioner has agreed to NOT to adopt Zoning Regulation 509</w:t>
      </w:r>
    </w:p>
    <w:p w:rsidR="001051F0" w:rsidRDefault="001051F0" w:rsidP="001051F0"/>
    <w:p w:rsidR="001051F0" w:rsidRDefault="001051F0" w:rsidP="001051F0">
      <w:r>
        <w:t>Dated this 3rd day of February 2015.</w:t>
      </w:r>
    </w:p>
    <w:p w:rsidR="007407E3" w:rsidRDefault="007407E3" w:rsidP="007407E3">
      <w:pPr>
        <w:ind w:left="0"/>
      </w:pPr>
    </w:p>
    <w:p w:rsidR="007407E3" w:rsidRDefault="007407E3" w:rsidP="007407E3">
      <w:pPr>
        <w:ind w:left="0"/>
      </w:pPr>
      <w:r>
        <w:t>Committee reports were given.</w:t>
      </w:r>
    </w:p>
    <w:p w:rsidR="007407E3" w:rsidRDefault="007407E3" w:rsidP="007407E3">
      <w:pPr>
        <w:ind w:left="0"/>
        <w:rPr>
          <w:b/>
          <w:u w:val="single"/>
        </w:rPr>
      </w:pPr>
    </w:p>
    <w:p w:rsidR="007407E3" w:rsidRPr="00553FE0" w:rsidRDefault="007407E3" w:rsidP="007407E3">
      <w:pPr>
        <w:ind w:left="0"/>
      </w:pPr>
      <w:r w:rsidRPr="00553FE0">
        <w:t>The Chairman declared the meeting adjourned at</w:t>
      </w:r>
      <w:r w:rsidR="004049A4">
        <w:t xml:space="preserve"> 10:55</w:t>
      </w:r>
      <w:r>
        <w:t xml:space="preserve"> a.m.</w:t>
      </w:r>
      <w:r w:rsidRPr="00553FE0">
        <w:t xml:space="preserve">  </w:t>
      </w:r>
      <w:r>
        <w:t>The next meeting will be held February 17, 2015</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7407E3" w:rsidP="007407E3">
      <w:pPr>
        <w:ind w:left="0"/>
        <w:outlineLvl w:val="0"/>
      </w:pPr>
      <w:r>
        <w:t>William H. Bamesberger, Chairman</w:t>
      </w:r>
      <w:r>
        <w:tab/>
      </w:r>
      <w:r>
        <w:tab/>
      </w:r>
      <w:r>
        <w:tab/>
      </w:r>
      <w:r w:rsidRPr="00553FE0">
        <w:tab/>
      </w:r>
      <w:r>
        <w:t>Kelly Turner</w:t>
      </w:r>
      <w:r w:rsidRPr="00553FE0">
        <w:t>,</w:t>
      </w:r>
      <w:r>
        <w:t xml:space="preserve"> </w:t>
      </w:r>
      <w:r w:rsidRPr="00553FE0">
        <w:t>County Clerk</w:t>
      </w:r>
      <w:r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A26614" w:rsidRDefault="000411B6"/>
    <w:sectPr w:rsidR="00A26614" w:rsidSect="00801F85">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B51DE"/>
    <w:rsid w:val="000164B7"/>
    <w:rsid w:val="00020272"/>
    <w:rsid w:val="000411B6"/>
    <w:rsid w:val="000A7003"/>
    <w:rsid w:val="001051F0"/>
    <w:rsid w:val="00107469"/>
    <w:rsid w:val="00141A93"/>
    <w:rsid w:val="00187EC0"/>
    <w:rsid w:val="001D0A7E"/>
    <w:rsid w:val="001E6309"/>
    <w:rsid w:val="001F4641"/>
    <w:rsid w:val="002C4E76"/>
    <w:rsid w:val="00380AB4"/>
    <w:rsid w:val="003A0F43"/>
    <w:rsid w:val="003C5529"/>
    <w:rsid w:val="004049A4"/>
    <w:rsid w:val="00417501"/>
    <w:rsid w:val="00443984"/>
    <w:rsid w:val="00471D36"/>
    <w:rsid w:val="00473D05"/>
    <w:rsid w:val="004B51DE"/>
    <w:rsid w:val="004C34BD"/>
    <w:rsid w:val="004C7403"/>
    <w:rsid w:val="004D1F35"/>
    <w:rsid w:val="004F086B"/>
    <w:rsid w:val="005C1C46"/>
    <w:rsid w:val="00615461"/>
    <w:rsid w:val="00636206"/>
    <w:rsid w:val="00664595"/>
    <w:rsid w:val="006A1D09"/>
    <w:rsid w:val="006D65DC"/>
    <w:rsid w:val="007407E3"/>
    <w:rsid w:val="007526B2"/>
    <w:rsid w:val="007F3640"/>
    <w:rsid w:val="00801F85"/>
    <w:rsid w:val="00806FD1"/>
    <w:rsid w:val="00807DF4"/>
    <w:rsid w:val="00836F6F"/>
    <w:rsid w:val="00917D79"/>
    <w:rsid w:val="00950E11"/>
    <w:rsid w:val="009B7A09"/>
    <w:rsid w:val="009E63ED"/>
    <w:rsid w:val="00A63DE8"/>
    <w:rsid w:val="00A80AE5"/>
    <w:rsid w:val="00A942F4"/>
    <w:rsid w:val="00BB53E6"/>
    <w:rsid w:val="00C51B1A"/>
    <w:rsid w:val="00CD3B53"/>
    <w:rsid w:val="00D51CC9"/>
    <w:rsid w:val="00D576FD"/>
    <w:rsid w:val="00D6323A"/>
    <w:rsid w:val="00D7557B"/>
    <w:rsid w:val="00D75D18"/>
    <w:rsid w:val="00D82A94"/>
    <w:rsid w:val="00DA0F83"/>
    <w:rsid w:val="00DD0DA1"/>
    <w:rsid w:val="00DF3843"/>
    <w:rsid w:val="00EF1BDC"/>
    <w:rsid w:val="00F37FB0"/>
    <w:rsid w:val="00F42AA1"/>
    <w:rsid w:val="00F42FD8"/>
    <w:rsid w:val="00F7237D"/>
    <w:rsid w:val="00F81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56</cp:revision>
  <cp:lastPrinted>2015-02-05T17:05:00Z</cp:lastPrinted>
  <dcterms:created xsi:type="dcterms:W3CDTF">2015-01-26T19:13:00Z</dcterms:created>
  <dcterms:modified xsi:type="dcterms:W3CDTF">2015-02-05T19:07:00Z</dcterms:modified>
</cp:coreProperties>
</file>