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CE4D22">
        <w:t>April 14</w:t>
      </w:r>
      <w:r>
        <w:t>, 2015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CE4D22">
        <w:t>April 9</w:t>
      </w:r>
      <w:r>
        <w:t>, 2015</w:t>
      </w:r>
      <w:r w:rsidRPr="00553FE0">
        <w:t xml:space="preserve">, with </w:t>
      </w:r>
      <w:r>
        <w:t>Chairman Bill Bamesberger presiding, with Kurt Bulgrin, Randy Obermier</w:t>
      </w:r>
      <w:r w:rsidR="00CE4D22">
        <w:t>, Paul Buller</w:t>
      </w:r>
      <w:r>
        <w:t xml:space="preserve"> and Jack Sikes. 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 Melanie Wilkinson, correspondent for the York News Times</w:t>
      </w:r>
      <w:r w:rsidR="00D75D18">
        <w:t xml:space="preserve"> and</w:t>
      </w:r>
      <w:r w:rsidR="004C7403">
        <w:t xml:space="preserve"> </w:t>
      </w:r>
      <w:r w:rsidR="00794374">
        <w:t>Kelly Turner</w:t>
      </w:r>
      <w:r w:rsidR="004C7403">
        <w:t>, County</w:t>
      </w:r>
      <w:r w:rsidR="0026780C">
        <w:t xml:space="preserve"> </w:t>
      </w:r>
      <w:r w:rsidR="004C7403">
        <w:t>Clerk.</w:t>
      </w:r>
    </w:p>
    <w:p w:rsidR="007407E3" w:rsidRPr="00553FE0" w:rsidRDefault="007407E3" w:rsidP="007407E3">
      <w:pPr>
        <w:ind w:left="0" w:firstLine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  <w:r>
        <w:t>Bamesberger</w:t>
      </w:r>
      <w:r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64617E" w:rsidRDefault="007407E3" w:rsidP="0064617E">
      <w:pPr>
        <w:ind w:left="0"/>
      </w:pPr>
      <w:r w:rsidRPr="00553FE0">
        <w:t>Moved by</w:t>
      </w:r>
      <w:r w:rsidR="00931A63">
        <w:t xml:space="preserve"> Bulgrin</w:t>
      </w:r>
      <w:r w:rsidRPr="00553FE0">
        <w:t>, seconded by</w:t>
      </w:r>
      <w:r w:rsidR="0087438B">
        <w:t xml:space="preserve"> </w:t>
      </w:r>
      <w:r w:rsidR="00931A63">
        <w:t>Sikes</w:t>
      </w:r>
      <w:r>
        <w:t xml:space="preserve"> </w:t>
      </w:r>
      <w:r w:rsidRPr="00553FE0">
        <w:t xml:space="preserve">to approve the minutes of the </w:t>
      </w:r>
      <w:r w:rsidR="00794374">
        <w:t>March 3</w:t>
      </w:r>
      <w:r w:rsidR="00CE4D22">
        <w:t>1</w:t>
      </w:r>
      <w:r>
        <w:t>, 2015</w:t>
      </w:r>
      <w:r w:rsidR="00927861">
        <w:t>,</w:t>
      </w:r>
      <w:r w:rsidR="0064617E">
        <w:t xml:space="preserve"> roll call; yeas</w:t>
      </w:r>
      <w:r w:rsidR="0087438B">
        <w:t xml:space="preserve">, </w:t>
      </w:r>
      <w:r w:rsidR="00931A63">
        <w:t>Bulgrin, Sikes, Obermier, Buller</w:t>
      </w:r>
      <w:r w:rsidR="0064617E">
        <w:t xml:space="preserve"> and Bamesberger, nays none,</w:t>
      </w:r>
      <w:r w:rsidR="0087438B">
        <w:t xml:space="preserve"> </w:t>
      </w:r>
      <w:r w:rsidR="0064617E">
        <w:t>motion carried.</w:t>
      </w:r>
    </w:p>
    <w:p w:rsidR="007407E3" w:rsidRDefault="007407E3" w:rsidP="007407E3">
      <w:pPr>
        <w:ind w:left="0"/>
      </w:pPr>
    </w:p>
    <w:p w:rsidR="00D80853" w:rsidRDefault="007407E3" w:rsidP="007407E3">
      <w:pPr>
        <w:ind w:left="0"/>
      </w:pPr>
      <w:r>
        <w:t>Moved by</w:t>
      </w:r>
      <w:r w:rsidR="00931A63">
        <w:t xml:space="preserve"> Sikes</w:t>
      </w:r>
      <w:r>
        <w:t>, seconded by</w:t>
      </w:r>
      <w:r w:rsidR="00931A63">
        <w:t xml:space="preserve"> Obermier</w:t>
      </w:r>
      <w:r>
        <w:t xml:space="preserve"> to </w:t>
      </w:r>
      <w:r w:rsidR="00BB53E6">
        <w:t>adopt the agenda for Tuesday</w:t>
      </w:r>
      <w:r w:rsidR="009F6E1E">
        <w:t>,</w:t>
      </w:r>
      <w:r w:rsidR="00BB53E6">
        <w:t xml:space="preserve"> </w:t>
      </w:r>
      <w:r w:rsidR="00CE4D22">
        <w:t>April 14</w:t>
      </w:r>
      <w:r w:rsidR="00BB53E6">
        <w:t>, 2015,</w:t>
      </w:r>
      <w:r>
        <w:t xml:space="preserve"> roll call: yeas;</w:t>
      </w:r>
      <w:r w:rsidR="009F6E1E">
        <w:t xml:space="preserve"> </w:t>
      </w:r>
      <w:r w:rsidR="00931A63">
        <w:t xml:space="preserve">Sikes, Obermier, Buller, Bulgrin </w:t>
      </w:r>
      <w:r w:rsidR="00927861">
        <w:t>an</w:t>
      </w:r>
      <w:r>
        <w:t>d Bamesberger; nays, none;</w:t>
      </w:r>
      <w:r w:rsidR="0087438B">
        <w:t xml:space="preserve"> </w:t>
      </w:r>
      <w:r>
        <w:t>motion carried.</w:t>
      </w:r>
    </w:p>
    <w:p w:rsidR="00931A63" w:rsidRDefault="00931A63" w:rsidP="007407E3">
      <w:pPr>
        <w:ind w:left="0"/>
      </w:pPr>
    </w:p>
    <w:p w:rsidR="00931A63" w:rsidRDefault="00931A63" w:rsidP="007407E3">
      <w:pPr>
        <w:ind w:left="0"/>
      </w:pPr>
      <w:r>
        <w:t>Bill Boyer with Murphy Tractor introduced himself to the board.</w:t>
      </w:r>
    </w:p>
    <w:p w:rsidR="00110168" w:rsidRDefault="00110168" w:rsidP="009F6E1E">
      <w:pPr>
        <w:ind w:left="0"/>
      </w:pPr>
    </w:p>
    <w:p w:rsidR="00110168" w:rsidRDefault="00110168" w:rsidP="00110168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FB414D" w:rsidRDefault="00110168" w:rsidP="00110168">
      <w:pPr>
        <w:ind w:left="0"/>
      </w:pPr>
      <w:r>
        <w:t>Moved by</w:t>
      </w:r>
      <w:r w:rsidR="00931A63">
        <w:t xml:space="preserve"> Bulgrin</w:t>
      </w:r>
      <w:r w:rsidR="0087438B">
        <w:t xml:space="preserve"> </w:t>
      </w:r>
      <w:r>
        <w:t xml:space="preserve"> seconded by</w:t>
      </w:r>
      <w:r w:rsidR="00931A63">
        <w:t xml:space="preserve"> Buller</w:t>
      </w:r>
      <w:r w:rsidR="0087438B">
        <w:t xml:space="preserve"> </w:t>
      </w:r>
      <w:r>
        <w:t xml:space="preserve"> to approv</w:t>
      </w:r>
      <w:r w:rsidR="00794374">
        <w:t>e the payroll</w:t>
      </w:r>
      <w:r w:rsidR="0027439E">
        <w:t xml:space="preserve"> in the amount of $143,119.15</w:t>
      </w:r>
      <w:r w:rsidR="00794374">
        <w:t xml:space="preserve"> and vendor claims</w:t>
      </w:r>
      <w:r w:rsidR="00931A63">
        <w:t xml:space="preserve"> with added claim to York County Title Company</w:t>
      </w:r>
      <w:r w:rsidR="00394818">
        <w:t xml:space="preserve"> in the amount of $200.00</w:t>
      </w:r>
      <w:r w:rsidR="00794374">
        <w:t>,</w:t>
      </w:r>
      <w:r>
        <w:t xml:space="preserve"> roll call: yeas; </w:t>
      </w:r>
      <w:r w:rsidR="00394818">
        <w:t>Bulgrin, Buller, Obermier, Sikes</w:t>
      </w:r>
      <w:r w:rsidR="0087438B">
        <w:t xml:space="preserve"> </w:t>
      </w:r>
      <w:r w:rsidR="00794374">
        <w:t>and Bames</w:t>
      </w:r>
      <w:r>
        <w:t>berge</w:t>
      </w:r>
      <w:r w:rsidR="000C516A">
        <w:t>r; nays</w:t>
      </w:r>
      <w:r w:rsidR="00794374">
        <w:t xml:space="preserve"> none;</w:t>
      </w:r>
      <w:r w:rsidR="000C516A">
        <w:t xml:space="preserve"> </w:t>
      </w:r>
      <w:r w:rsidR="00794374">
        <w:t xml:space="preserve"> motion carried. </w:t>
      </w:r>
    </w:p>
    <w:p w:rsidR="00E21E57" w:rsidRDefault="00E21E57" w:rsidP="00E21E5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21E57" w:rsidRPr="005E4864" w:rsidRDefault="00E21E57" w:rsidP="00E21E57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Ace Irrigation and MFG</w:t>
      </w:r>
      <w:r>
        <w:tab/>
        <w:t>Culverts</w:t>
      </w:r>
      <w:r>
        <w:tab/>
        <w:t>1,329.60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Fed Drug Law</w:t>
      </w:r>
      <w:r>
        <w:tab/>
        <w:t>Aurora Veterinary Clinic</w:t>
      </w:r>
      <w:r>
        <w:tab/>
        <w:t>Canine miscellaneous</w:t>
      </w:r>
      <w:r>
        <w:tab/>
        <w:t>77.92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Avery Outdoor</w:t>
      </w:r>
      <w:r>
        <w:tab/>
        <w:t>Media-Advertising</w:t>
      </w:r>
      <w:r>
        <w:tab/>
        <w:t>250.00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Bamesberger, William</w:t>
      </w:r>
      <w:r>
        <w:tab/>
        <w:t>Reimbursement</w:t>
      </w:r>
      <w:r>
        <w:tab/>
        <w:t>452.25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Bob Barker Company, Inc.</w:t>
      </w:r>
      <w:r>
        <w:tab/>
        <w:t>Equipment</w:t>
      </w:r>
      <w:r>
        <w:tab/>
        <w:t>684.61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Black Hills Energy</w:t>
      </w:r>
      <w:r>
        <w:tab/>
        <w:t>Heating Fuels</w:t>
      </w:r>
      <w:r>
        <w:tab/>
        <w:t>4015.11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Knight Security</w:t>
      </w:r>
      <w:r>
        <w:tab/>
        <w:t>Security Contract</w:t>
      </w:r>
      <w:r>
        <w:tab/>
        <w:t>714.00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Bowen, Robert E, M.D., P.C.</w:t>
      </w:r>
      <w:r>
        <w:tab/>
        <w:t>Autopsy Costs</w:t>
      </w:r>
      <w:r>
        <w:tab/>
        <w:t>900.00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Bredenkamp, Patricia</w:t>
      </w:r>
      <w:r>
        <w:tab/>
        <w:t>Court Costs</w:t>
      </w:r>
      <w:r>
        <w:tab/>
        <w:t>35.00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Juv Diver</w:t>
      </w:r>
      <w:r>
        <w:tab/>
        <w:t>Business Brokers Corporation</w:t>
      </w:r>
      <w:r>
        <w:tab/>
        <w:t>Rent/Utilities</w:t>
      </w:r>
      <w:r>
        <w:tab/>
        <w:t>2,992.82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Capital Business Systems, Inc.</w:t>
      </w:r>
      <w:r>
        <w:tab/>
        <w:t>Printing &amp; Publication</w:t>
      </w:r>
      <w:r>
        <w:tab/>
        <w:t>14.58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Car Parts Inc.</w:t>
      </w:r>
      <w:r>
        <w:tab/>
        <w:t>Shop Supplies</w:t>
      </w:r>
      <w:r>
        <w:tab/>
        <w:t>49.36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Cash-Wa Candy Company</w:t>
      </w:r>
      <w:r>
        <w:tab/>
        <w:t>Supplies/ Board of Prisoners</w:t>
      </w:r>
      <w:r>
        <w:tab/>
        <w:t>864.64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Cash-Wa Distributing Co.</w:t>
      </w:r>
      <w:r>
        <w:tab/>
        <w:t>Health Promotion</w:t>
      </w:r>
      <w:r>
        <w:tab/>
        <w:t>540.89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Chances R Restaurant and Lounge</w:t>
      </w:r>
      <w:r>
        <w:tab/>
        <w:t>Meals</w:t>
      </w:r>
      <w:r>
        <w:tab/>
        <w:t>148.15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City of York</w:t>
      </w:r>
      <w:r>
        <w:tab/>
        <w:t>Water/Sewer</w:t>
      </w:r>
      <w:r>
        <w:tab/>
        <w:t>1,359.59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Coast to Coast Solutions</w:t>
      </w:r>
      <w:r>
        <w:tab/>
        <w:t>Equipment</w:t>
      </w:r>
      <w:r>
        <w:tab/>
        <w:t>65.10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Cornerstone Bank</w:t>
      </w:r>
      <w:r>
        <w:tab/>
        <w:t>Data Processing</w:t>
      </w:r>
      <w:r>
        <w:tab/>
        <w:t>45.00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CWC of York, Inc.</w:t>
      </w:r>
      <w:r>
        <w:tab/>
        <w:t>Supplies/Equipment</w:t>
      </w:r>
      <w:r>
        <w:tab/>
        <w:t>49.50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Dell Marketing, L.P.</w:t>
      </w:r>
      <w:r>
        <w:tab/>
        <w:t>Office Supplies</w:t>
      </w:r>
      <w:r>
        <w:tab/>
        <w:t>256.78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DXP Enterprises, Inc.</w:t>
      </w:r>
      <w:r>
        <w:tab/>
        <w:t>Shop Tools</w:t>
      </w:r>
      <w:r>
        <w:tab/>
        <w:t>180.58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Aging,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Relief,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Emer Mgmt</w:t>
      </w:r>
      <w:r>
        <w:tab/>
        <w:t>Eakes Office Plus</w:t>
      </w:r>
      <w:r>
        <w:tab/>
        <w:t>Supplies/Equipment</w:t>
      </w:r>
      <w:r>
        <w:tab/>
        <w:t>2,067.44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Fillman Law Offices</w:t>
      </w:r>
      <w:r>
        <w:tab/>
        <w:t>Court Costs</w:t>
      </w:r>
      <w:r>
        <w:tab/>
        <w:t>769.50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Fillmore County Sheriff</w:t>
      </w:r>
      <w:r>
        <w:tab/>
        <w:t>Court Costs</w:t>
      </w:r>
      <w:r>
        <w:tab/>
        <w:t>44.30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Filter Care</w:t>
      </w:r>
      <w:r>
        <w:tab/>
        <w:t>Equipment Repair</w:t>
      </w:r>
      <w:r>
        <w:tab/>
        <w:t>72.50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Friesen, Kermith D</w:t>
      </w:r>
      <w:r>
        <w:tab/>
        <w:t>Reimbursement</w:t>
      </w:r>
      <w:r>
        <w:tab/>
        <w:t>30.00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Galls/Quartermaster</w:t>
      </w:r>
      <w:r>
        <w:tab/>
        <w:t>Uniform Allowance</w:t>
      </w:r>
      <w:r>
        <w:tab/>
        <w:t>181.68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Global Tech, Inc.</w:t>
      </w:r>
      <w:r>
        <w:tab/>
        <w:t>Data Processing</w:t>
      </w:r>
      <w:r>
        <w:tab/>
        <w:t>487.50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Grafton Law Offices, P.C., L.L.O.</w:t>
      </w:r>
      <w:r>
        <w:tab/>
        <w:t>Court Costs</w:t>
      </w:r>
      <w:r>
        <w:tab/>
        <w:t>789.15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Graham Tire Lin. North</w:t>
      </w:r>
      <w:r>
        <w:tab/>
        <w:t>Fuel</w:t>
      </w:r>
      <w:r>
        <w:tab/>
        <w:t>1,015.28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Grand Central Foods</w:t>
      </w:r>
      <w:r>
        <w:tab/>
        <w:t>Board of Prisoners</w:t>
      </w:r>
      <w:r>
        <w:tab/>
        <w:t>4,428.65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Great Plains Pest Management, Inc.</w:t>
      </w:r>
      <w:r>
        <w:tab/>
        <w:t>Janitorial Supplies</w:t>
      </w:r>
      <w:r>
        <w:tab/>
        <w:t>62.00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GT Distributors, Inc. –Austin</w:t>
      </w:r>
      <w:r>
        <w:tab/>
        <w:t>Uniform Allowance</w:t>
      </w:r>
      <w:r>
        <w:tab/>
        <w:t>6.95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Hall County Sheriff</w:t>
      </w:r>
      <w:r>
        <w:tab/>
        <w:t>Court Costs</w:t>
      </w:r>
      <w:r>
        <w:tab/>
        <w:t>40.94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Hines, Janet K</w:t>
      </w:r>
      <w:r>
        <w:tab/>
        <w:t>Reimbursement</w:t>
      </w:r>
      <w:r>
        <w:tab/>
        <w:t>70.68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Emer Mgmt</w:t>
      </w:r>
      <w:r>
        <w:tab/>
        <w:t>Hinrichs, Gerald A</w:t>
      </w:r>
      <w:r>
        <w:tab/>
        <w:t>Reimbursement</w:t>
      </w:r>
      <w:r>
        <w:tab/>
        <w:t>31.05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Hits Towing, Inc.</w:t>
      </w:r>
      <w:r>
        <w:tab/>
        <w:t>Fuel</w:t>
      </w:r>
      <w:r>
        <w:tab/>
        <w:t>140.00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Hoblyn, Nancy</w:t>
      </w:r>
      <w:r>
        <w:tab/>
        <w:t>Mental Health Board</w:t>
      </w:r>
      <w:r>
        <w:tab/>
        <w:t>142.50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Equipment Rental</w:t>
      </w:r>
      <w:r>
        <w:tab/>
        <w:t>635.00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Hy-Tec Auto Service</w:t>
      </w:r>
      <w:r>
        <w:tab/>
        <w:t>Fuel</w:t>
      </w:r>
      <w:r>
        <w:tab/>
        <w:t>1,100.14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Jackson Services Inc.</w:t>
      </w:r>
      <w:r>
        <w:tab/>
        <w:t>Maintenance Agreement</w:t>
      </w:r>
      <w:r>
        <w:tab/>
        <w:t>134.94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Sand &amp; Gravel Co, Inc.</w:t>
      </w:r>
      <w:r>
        <w:tab/>
        <w:t>Gravel &amp; Royalty</w:t>
      </w:r>
      <w:r>
        <w:tab/>
        <w:t>2,614.50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Kimball Midwest</w:t>
      </w:r>
      <w:r>
        <w:tab/>
        <w:t>Shop Supplies</w:t>
      </w:r>
      <w:r>
        <w:tab/>
        <w:t>240.54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Kopchos Sanitations, Inc.</w:t>
      </w:r>
      <w:r>
        <w:tab/>
        <w:t>Garbage</w:t>
      </w:r>
      <w:r>
        <w:tab/>
        <w:t>404.00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Lamar Companies, The</w:t>
      </w:r>
      <w:r>
        <w:tab/>
        <w:t>Media-Advertising</w:t>
      </w:r>
      <w:r>
        <w:tab/>
        <w:t>490.00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Lancaster County Sheriff</w:t>
      </w:r>
      <w:r>
        <w:tab/>
        <w:t>Court Costs</w:t>
      </w:r>
      <w:r>
        <w:tab/>
        <w:t>20.42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Larue Distributing, Inc.</w:t>
      </w:r>
      <w:r>
        <w:tab/>
        <w:t>Equipment</w:t>
      </w:r>
      <w:r>
        <w:tab/>
        <w:t>160.32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Lichti’s Inc.</w:t>
      </w:r>
      <w:r>
        <w:tab/>
        <w:t>Equipment</w:t>
      </w:r>
      <w:r>
        <w:tab/>
        <w:t>519.95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Road</w:t>
      </w:r>
      <w:r>
        <w:tab/>
        <w:t>Mac Tools Distributor</w:t>
      </w:r>
      <w:r>
        <w:tab/>
        <w:t>Shop Tools</w:t>
      </w:r>
      <w:r>
        <w:tab/>
        <w:t>56.48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Martelle, Jamie L</w:t>
      </w:r>
      <w:r>
        <w:tab/>
        <w:t>Reimbursement</w:t>
      </w:r>
      <w:r>
        <w:tab/>
        <w:t>44.28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Matheson Tri-Gas, Inc.</w:t>
      </w:r>
      <w:r>
        <w:tab/>
        <w:t>Shop Supplies</w:t>
      </w:r>
      <w:r>
        <w:tab/>
        <w:t>144.60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Mead Lumber Co.</w:t>
      </w:r>
      <w:r>
        <w:tab/>
        <w:t>Equipment Rental</w:t>
      </w:r>
      <w:r>
        <w:tab/>
        <w:t>271.50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Microfilm Imaging Systems, Inc.</w:t>
      </w:r>
      <w:r>
        <w:tab/>
        <w:t>Data Processing</w:t>
      </w:r>
      <w:r>
        <w:tab/>
        <w:t>293.00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MIPS Inc.</w:t>
      </w:r>
      <w:r>
        <w:tab/>
        <w:t>Data Processing</w:t>
      </w:r>
      <w:r>
        <w:tab/>
        <w:t>1,360.65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Naber’s Locksmith Service</w:t>
      </w:r>
      <w:r>
        <w:tab/>
        <w:t>Shop Supplies</w:t>
      </w:r>
      <w:r>
        <w:tab/>
        <w:t>11.22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National Sheriffs’ Association</w:t>
      </w:r>
      <w:r>
        <w:tab/>
        <w:t>Dues</w:t>
      </w:r>
      <w:r>
        <w:tab/>
        <w:t>109.00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Nebraska Machinery Company</w:t>
      </w:r>
      <w:r>
        <w:tab/>
        <w:t>Graders &amp; Loaders</w:t>
      </w:r>
      <w:r>
        <w:tab/>
        <w:t>50,000.00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Public Health Environmental Lab</w:t>
      </w:r>
      <w:r>
        <w:tab/>
        <w:t>Drug &amp; Alcohol Test</w:t>
      </w:r>
      <w:r>
        <w:tab/>
        <w:t>105.00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Nebraska Public Power District</w:t>
      </w:r>
      <w:r>
        <w:tab/>
        <w:t>Electricity</w:t>
      </w:r>
      <w:r>
        <w:tab/>
        <w:t>3,798.36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North Office Supply</w:t>
      </w:r>
      <w:r>
        <w:tab/>
        <w:t>Office Supplies</w:t>
      </w:r>
      <w:r>
        <w:tab/>
        <w:t>34.40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O’Keefe Elevator Company, Inc.</w:t>
      </w:r>
      <w:r>
        <w:tab/>
        <w:t>Maintenance Agreement</w:t>
      </w:r>
      <w:r>
        <w:tab/>
        <w:t>385.47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Overhead Door Co.</w:t>
      </w:r>
      <w:r>
        <w:tab/>
        <w:t>Building &amp; Grounds</w:t>
      </w:r>
      <w:r>
        <w:tab/>
        <w:t>938.32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Juv Diver</w:t>
      </w:r>
      <w:r>
        <w:tab/>
        <w:t>Owens Educational Services</w:t>
      </w:r>
      <w:r>
        <w:tab/>
        <w:t>Miscellaneous</w:t>
      </w:r>
      <w:r>
        <w:tab/>
        <w:t>360.00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Paper Tiger Shredding</w:t>
      </w:r>
      <w:r>
        <w:tab/>
        <w:t>Monthly Fee</w:t>
      </w:r>
      <w:r>
        <w:tab/>
        <w:t>78.00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Paulsen, Terry L</w:t>
      </w:r>
      <w:r>
        <w:tab/>
        <w:t>Reimbursement</w:t>
      </w:r>
      <w:r>
        <w:tab/>
        <w:t>30.00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Pavelka Truck &amp; Trailer Repair</w:t>
      </w:r>
      <w:r>
        <w:tab/>
        <w:t>Equipment Repair</w:t>
      </w:r>
      <w:r>
        <w:tab/>
        <w:t>2,161.79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Lynn Peavey Company</w:t>
      </w:r>
      <w:r>
        <w:tab/>
        <w:t>Drug &amp; Alcohol Test</w:t>
      </w:r>
      <w:r>
        <w:tab/>
        <w:t>80.20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Penner’s Tire &amp; Auto, Inc.</w:t>
      </w:r>
      <w:r>
        <w:tab/>
        <w:t>Tire Repair</w:t>
      </w:r>
      <w:r>
        <w:tab/>
        <w:t>707.12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Road,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Perennial Public Power District</w:t>
      </w:r>
      <w:r>
        <w:tab/>
        <w:t>Electricity/Advertising</w:t>
      </w:r>
      <w:r>
        <w:tab/>
        <w:t>246.44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Peterson, Gerald W</w:t>
      </w:r>
      <w:r>
        <w:tab/>
        <w:t>Reimbursement</w:t>
      </w:r>
      <w:r>
        <w:tab/>
        <w:t>41.40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Physicians Laboratory Services PC</w:t>
      </w:r>
      <w:r>
        <w:tab/>
        <w:t>Autopsy Costs</w:t>
      </w:r>
      <w:r>
        <w:tab/>
        <w:t>380.00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 Deere Financial (Plains Equipment)</w:t>
      </w:r>
      <w:r>
        <w:tab/>
        <w:t>Supplies/Equip Repair</w:t>
      </w:r>
      <w:r>
        <w:tab/>
        <w:t>312.09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Polk County Sheriff</w:t>
      </w:r>
      <w:r>
        <w:tab/>
        <w:t>Court Costs</w:t>
      </w:r>
      <w:r>
        <w:tab/>
        <w:t>22.94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Power Plan</w:t>
      </w:r>
      <w:r>
        <w:tab/>
        <w:t>Equipment Repair</w:t>
      </w:r>
      <w:r>
        <w:tab/>
        <w:t>510.94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Region V Services</w:t>
      </w:r>
      <w:r>
        <w:tab/>
        <w:t>Miscellaneous</w:t>
      </w:r>
      <w:r>
        <w:tab/>
        <w:t>6,081.00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Roehr Safety Products, Ed</w:t>
      </w:r>
      <w:r>
        <w:tab/>
        <w:t>Safety Equipment</w:t>
      </w:r>
      <w:r>
        <w:tab/>
        <w:t>363.00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Sautter, Robert R</w:t>
      </w:r>
      <w:r>
        <w:tab/>
        <w:t>Reimbursement</w:t>
      </w:r>
      <w:r>
        <w:tab/>
        <w:t>305.90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Schlender, Kevin</w:t>
      </w:r>
      <w:r>
        <w:tab/>
        <w:t>Mental Health Board</w:t>
      </w:r>
      <w:r>
        <w:tab/>
        <w:t>142.50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Service Press</w:t>
      </w:r>
      <w:r>
        <w:tab/>
        <w:t>Printing &amp; Publication</w:t>
      </w:r>
      <w:r>
        <w:tab/>
        <w:t>815.00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Emer Mgmt</w:t>
      </w:r>
      <w:r>
        <w:tab/>
        <w:t>Seward County Courthouse</w:t>
      </w:r>
      <w:r>
        <w:tab/>
        <w:t>Gary Petersen</w:t>
      </w:r>
      <w:r>
        <w:tab/>
        <w:t>3,720.14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Sinking Fund</w:t>
      </w:r>
      <w:r>
        <w:tab/>
        <w:t>Stanard Appraisal Service Inc.</w:t>
      </w:r>
      <w:r>
        <w:tab/>
        <w:t>Appraiser’s Fees</w:t>
      </w:r>
      <w:r>
        <w:tab/>
        <w:t>14,240.00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Starbuck, Charles L</w:t>
      </w:r>
      <w:r>
        <w:tab/>
        <w:t>Reimbursement</w:t>
      </w:r>
      <w:r>
        <w:tab/>
        <w:t>30.00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NE/DAS Central Finance</w:t>
      </w:r>
      <w:r>
        <w:tab/>
        <w:t>Equipment Rental</w:t>
      </w:r>
      <w:r>
        <w:tab/>
        <w:t>448.00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Stephens Law Offices, P.C., L.L.O.</w:t>
      </w:r>
      <w:r>
        <w:tab/>
        <w:t>Court Costs</w:t>
      </w:r>
      <w:r>
        <w:tab/>
        <w:t>200.00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Sullivan Family Dentistry</w:t>
      </w:r>
      <w:r>
        <w:tab/>
        <w:t>Medical-Prisoners</w:t>
      </w:r>
      <w:r>
        <w:tab/>
        <w:t>905.50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Svehla Law Offices</w:t>
      </w:r>
      <w:r>
        <w:tab/>
        <w:t>Court Costs</w:t>
      </w:r>
      <w:r>
        <w:tab/>
        <w:t>3,715.00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Thermo King Christensen</w:t>
      </w:r>
      <w:r>
        <w:tab/>
        <w:t>Shop Supplies</w:t>
      </w:r>
      <w:r>
        <w:tab/>
        <w:t>27.35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Thomson Reuters/West Payment Center</w:t>
      </w:r>
      <w:r>
        <w:tab/>
        <w:t>Court Costs</w:t>
      </w:r>
      <w:r>
        <w:tab/>
        <w:t>237.60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Time Warner Cable</w:t>
      </w:r>
      <w:r>
        <w:tab/>
        <w:t>Dues</w:t>
      </w:r>
      <w:r>
        <w:tab/>
        <w:t>80.99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CNH Industrial Capital Prod. Plus (Titan)</w:t>
      </w:r>
      <w:r>
        <w:tab/>
        <w:t>Equipment Repair</w:t>
      </w:r>
      <w:r>
        <w:tab/>
        <w:t>187.00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Trans Union Risk and Alternative</w:t>
      </w:r>
      <w:r>
        <w:tab/>
        <w:t>Equipment</w:t>
      </w:r>
      <w:r>
        <w:tab/>
        <w:t>110.00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Urgent Care of York</w:t>
      </w:r>
      <w:r>
        <w:tab/>
        <w:t>Medical-Prisoners</w:t>
      </w:r>
      <w:r>
        <w:tab/>
        <w:t>50.00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USA Outdoor II, LLC</w:t>
      </w:r>
      <w:r>
        <w:tab/>
        <w:t>Media-Advertising</w:t>
      </w:r>
      <w:r>
        <w:tab/>
        <w:t>390.00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Verizon Wireless Services LLC</w:t>
      </w:r>
      <w:r>
        <w:tab/>
        <w:t>Telephone Service</w:t>
      </w:r>
      <w:r>
        <w:tab/>
        <w:t>1,102.03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Wallingford Sign Co., Inc.</w:t>
      </w:r>
      <w:r>
        <w:tab/>
        <w:t>Vehicle Repair</w:t>
      </w:r>
      <w:r>
        <w:tab/>
        <w:t>786.25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Web Tech Solutions</w:t>
      </w:r>
      <w:r>
        <w:tab/>
        <w:t>Data Processing/Misc.</w:t>
      </w:r>
      <w:r>
        <w:tab/>
        <w:t>408.34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Improve</w:t>
      </w:r>
      <w:r>
        <w:tab/>
        <w:t>Wessels Living History Farm</w:t>
      </w:r>
      <w:r>
        <w:tab/>
        <w:t>Capital Construction</w:t>
      </w:r>
      <w:r>
        <w:tab/>
        <w:t>17,718.24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Aging,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Juv Div, Relief</w:t>
      </w:r>
      <w:r>
        <w:tab/>
        <w:t>Windstream Communications</w:t>
      </w:r>
      <w:r>
        <w:tab/>
        <w:t>Telephone/Internet Service</w:t>
      </w:r>
      <w:r>
        <w:tab/>
        <w:t>2,075.20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JS Wurm &amp; Associates</w:t>
      </w:r>
      <w:r>
        <w:tab/>
        <w:t>Court Costs</w:t>
      </w:r>
      <w:r>
        <w:tab/>
        <w:t>58.50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Area Chamber of Commerce</w:t>
      </w:r>
      <w:r>
        <w:tab/>
        <w:t>Grants/Miscellaneous</w:t>
      </w:r>
      <w:r>
        <w:tab/>
        <w:t>2,213.00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College</w:t>
      </w:r>
      <w:r>
        <w:tab/>
        <w:t>Printing &amp; Publication</w:t>
      </w:r>
      <w:r>
        <w:tab/>
        <w:t>75.00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York County Clerk-Petty Cash</w:t>
      </w:r>
      <w:r>
        <w:tab/>
        <w:t>Court Costs/Dues</w:t>
      </w:r>
      <w:r>
        <w:tab/>
        <w:t>695.75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Court</w:t>
      </w:r>
      <w:r>
        <w:tab/>
        <w:t>Court Costs</w:t>
      </w:r>
      <w:r>
        <w:tab/>
        <w:t>276.25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County Development Corp</w:t>
      </w:r>
      <w:r>
        <w:tab/>
        <w:t>Meals/Miscellaneous</w:t>
      </w:r>
      <w:r>
        <w:tab/>
        <w:t>908.28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District Court</w:t>
      </w:r>
      <w:r>
        <w:tab/>
        <w:t>Court Costs</w:t>
      </w:r>
      <w:r>
        <w:tab/>
        <w:t>754.00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Weed</w:t>
      </w:r>
      <w:r>
        <w:tab/>
        <w:t>York County Highway Dept.</w:t>
      </w:r>
      <w:r>
        <w:tab/>
        <w:t>Fuel</w:t>
      </w:r>
      <w:r>
        <w:tab/>
        <w:t>3,141.75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Fed Drug Law</w:t>
      </w:r>
      <w:r>
        <w:tab/>
        <w:t>York County Sheriff</w:t>
      </w:r>
      <w:r>
        <w:tab/>
        <w:t>Equipment</w:t>
      </w:r>
      <w:r>
        <w:tab/>
        <w:t>474.97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Equipment, Inc.</w:t>
      </w:r>
      <w:r>
        <w:tab/>
        <w:t>Shop Supplies</w:t>
      </w:r>
      <w:r>
        <w:tab/>
        <w:t>299.66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General Hospital</w:t>
      </w:r>
      <w:r>
        <w:tab/>
        <w:t>Miscellaneous</w:t>
      </w:r>
      <w:r>
        <w:tab/>
        <w:t>769.25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Medical Clinic PC</w:t>
      </w:r>
      <w:r>
        <w:tab/>
        <w:t>Medical-Prisoners</w:t>
      </w:r>
      <w:r>
        <w:tab/>
        <w:t>100.85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News-Times</w:t>
      </w:r>
      <w:r>
        <w:tab/>
        <w:t>Printing &amp; Publication</w:t>
      </w:r>
      <w:r>
        <w:tab/>
        <w:t>396.84</w:t>
      </w:r>
    </w:p>
    <w:p w:rsidR="00E21E57" w:rsidRDefault="00E21E57" w:rsidP="00E21E57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Zoubek, Gary</w:t>
      </w:r>
      <w:r>
        <w:tab/>
        <w:t>Mileage Allowance</w:t>
      </w:r>
      <w:r>
        <w:tab/>
        <w:t>333.50</w:t>
      </w:r>
      <w:bookmarkStart w:id="0" w:name="_GoBack"/>
      <w:bookmarkEnd w:id="0"/>
    </w:p>
    <w:p w:rsidR="00522A98" w:rsidRDefault="00522A98" w:rsidP="00110168">
      <w:pPr>
        <w:ind w:left="0"/>
      </w:pPr>
    </w:p>
    <w:p w:rsidR="00522A98" w:rsidRDefault="00522A98" w:rsidP="00522A98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CE4D22" w:rsidRDefault="00CE4D22" w:rsidP="00522A98">
      <w:pPr>
        <w:ind w:left="0"/>
      </w:pPr>
      <w:r>
        <w:t>There were no interfund transfers at this time.</w:t>
      </w:r>
    </w:p>
    <w:p w:rsidR="00CE4D22" w:rsidRPr="00CE4D22" w:rsidRDefault="00CE4D22" w:rsidP="00522A98">
      <w:pPr>
        <w:ind w:left="0"/>
      </w:pPr>
    </w:p>
    <w:p w:rsidR="0087438B" w:rsidRDefault="0087438B" w:rsidP="0087438B">
      <w:pPr>
        <w:ind w:left="0"/>
      </w:pPr>
      <w:r>
        <w:t>Moved by</w:t>
      </w:r>
      <w:r w:rsidR="00394818">
        <w:t xml:space="preserve"> Bulgrin</w:t>
      </w:r>
      <w:r>
        <w:t>, seconded by</w:t>
      </w:r>
      <w:r w:rsidR="00394818">
        <w:t xml:space="preserve"> Obermier</w:t>
      </w:r>
      <w:r>
        <w:t xml:space="preserve"> to go into executive session at</w:t>
      </w:r>
      <w:r w:rsidR="00CE4D22">
        <w:t xml:space="preserve"> </w:t>
      </w:r>
      <w:r w:rsidR="00394818">
        <w:t xml:space="preserve">8:36 </w:t>
      </w:r>
      <w:r>
        <w:t xml:space="preserve">a.m.; roll call: yeas; </w:t>
      </w:r>
      <w:r w:rsidR="00394818">
        <w:t xml:space="preserve">Bulgrin, Obermier, Sikes, Buller </w:t>
      </w:r>
      <w:r w:rsidR="00A1045F">
        <w:t>and Bamesberger; nays</w:t>
      </w:r>
      <w:r>
        <w:t xml:space="preserve"> none; motion carried.</w:t>
      </w:r>
    </w:p>
    <w:p w:rsidR="0087438B" w:rsidRDefault="0087438B" w:rsidP="0087438B">
      <w:pPr>
        <w:ind w:left="0"/>
      </w:pPr>
    </w:p>
    <w:p w:rsidR="0087438B" w:rsidRDefault="0087438B" w:rsidP="0087438B">
      <w:pPr>
        <w:ind w:left="0"/>
      </w:pPr>
      <w:r>
        <w:t>Moved by</w:t>
      </w:r>
      <w:r w:rsidR="00394818">
        <w:t xml:space="preserve"> Buller</w:t>
      </w:r>
      <w:r>
        <w:t xml:space="preserve">, seconded by </w:t>
      </w:r>
      <w:r w:rsidR="00394818">
        <w:t>Obermier</w:t>
      </w:r>
      <w:r>
        <w:t xml:space="preserve"> to come out of executive session at</w:t>
      </w:r>
      <w:r w:rsidR="000C516A">
        <w:t xml:space="preserve"> </w:t>
      </w:r>
      <w:r w:rsidR="00394818">
        <w:t>9:00</w:t>
      </w:r>
      <w:r w:rsidR="000C516A">
        <w:t xml:space="preserve"> </w:t>
      </w:r>
      <w:r>
        <w:t>a.m. which no action was taken; roll call: yeas;</w:t>
      </w:r>
      <w:r w:rsidR="00394818">
        <w:t xml:space="preserve"> Buller, Obermier, Sikes, Bulgrin</w:t>
      </w:r>
      <w:r w:rsidR="000C516A">
        <w:t xml:space="preserve"> and Bamesberger; nays </w:t>
      </w:r>
      <w:r>
        <w:t>none;</w:t>
      </w:r>
      <w:r w:rsidR="000C516A">
        <w:t xml:space="preserve"> ,</w:t>
      </w:r>
      <w:r>
        <w:t xml:space="preserve"> motion carried.</w:t>
      </w:r>
    </w:p>
    <w:p w:rsidR="00FF4283" w:rsidRDefault="00FF4283" w:rsidP="00110168">
      <w:pPr>
        <w:ind w:left="0"/>
      </w:pPr>
    </w:p>
    <w:p w:rsidR="00FF4283" w:rsidRDefault="00FF4283" w:rsidP="00FF4283">
      <w:pPr>
        <w:ind w:left="0"/>
      </w:pPr>
      <w:r>
        <w:rPr>
          <w:b/>
          <w:u w:val="single"/>
        </w:rPr>
        <w:t>GENERAL ASSISTANCE</w:t>
      </w:r>
    </w:p>
    <w:p w:rsidR="00432689" w:rsidRDefault="00394818" w:rsidP="004E1786">
      <w:pPr>
        <w:ind w:left="0"/>
      </w:pPr>
      <w:r>
        <w:t>Moved by Buller, seconded by Sikes, to approve General Assistance to be paid to Lancaster County Clerk in the amount of $800.00, roll call; yeas Buller, Sikes, Obermier, Bulgrin and Bamesberger, nays none, motion carried.</w:t>
      </w:r>
    </w:p>
    <w:p w:rsidR="008B3DB5" w:rsidRDefault="008B3DB5" w:rsidP="004E1786">
      <w:pPr>
        <w:ind w:left="0"/>
      </w:pPr>
    </w:p>
    <w:p w:rsidR="00432689" w:rsidRDefault="00432689" w:rsidP="00432689">
      <w:pPr>
        <w:ind w:left="0"/>
      </w:pPr>
      <w:r>
        <w:t>Moved by Bulgrin, seconded by Buller to Deny General Assistance Case # C-15-2 to Lancaster County Clerk for the amount of $1,200.00; roll call: yeas; Bulgrin, Buller, Sikes, Obermier and Bamesberger; nays none; motion carried.</w:t>
      </w:r>
    </w:p>
    <w:p w:rsidR="00432689" w:rsidRDefault="00432689" w:rsidP="00432689">
      <w:pPr>
        <w:ind w:left="0"/>
      </w:pPr>
    </w:p>
    <w:p w:rsidR="00432689" w:rsidRDefault="00432689" w:rsidP="00432689">
      <w:pPr>
        <w:ind w:left="0"/>
      </w:pPr>
      <w:r>
        <w:t>Orval Stahr met</w:t>
      </w:r>
      <w:r w:rsidR="007C5ECD">
        <w:t xml:space="preserve"> with the Board to go over the Wellhead Zoning R</w:t>
      </w:r>
      <w:r>
        <w:t>egulation</w:t>
      </w:r>
      <w:r w:rsidR="007C5ECD">
        <w:t>s.</w:t>
      </w:r>
      <w:r>
        <w:t xml:space="preserve"> </w:t>
      </w:r>
    </w:p>
    <w:p w:rsidR="00394818" w:rsidRDefault="00394818" w:rsidP="004E1786">
      <w:pPr>
        <w:ind w:left="0"/>
      </w:pPr>
    </w:p>
    <w:p w:rsidR="00D13F0A" w:rsidRDefault="00D13F0A" w:rsidP="004E1786">
      <w:pPr>
        <w:ind w:left="0"/>
      </w:pPr>
      <w:r>
        <w:t>Moved by</w:t>
      </w:r>
      <w:r w:rsidR="007C5ECD">
        <w:t xml:space="preserve"> Sikes</w:t>
      </w:r>
      <w:r>
        <w:t>, seconded by</w:t>
      </w:r>
      <w:r w:rsidR="007C5ECD">
        <w:t xml:space="preserve"> Bulgrin</w:t>
      </w:r>
      <w:r>
        <w:t xml:space="preserve"> to approve contract</w:t>
      </w:r>
      <w:r w:rsidR="00B75646">
        <w:t xml:space="preserve"> (service agreement)</w:t>
      </w:r>
      <w:r>
        <w:t xml:space="preserve"> with Time Warner Cable, </w:t>
      </w:r>
      <w:r w:rsidR="00C13037">
        <w:t xml:space="preserve">to set up </w:t>
      </w:r>
      <w:r w:rsidR="00B75646">
        <w:t>Dedicated I</w:t>
      </w:r>
      <w:r w:rsidR="00C13037">
        <w:t>nternet</w:t>
      </w:r>
      <w:r w:rsidR="00B75646">
        <w:t xml:space="preserve"> Access</w:t>
      </w:r>
      <w:r w:rsidR="00C13037">
        <w:t xml:space="preserve"> </w:t>
      </w:r>
      <w:r w:rsidR="00577E98">
        <w:t>for the Courthouse, roll call; yeas,</w:t>
      </w:r>
      <w:r w:rsidR="007C5ECD">
        <w:t xml:space="preserve"> Sikes, Bulgrin, Obermier</w:t>
      </w:r>
      <w:r w:rsidR="00577E98">
        <w:t xml:space="preserve"> and Bamesberger, nays</w:t>
      </w:r>
      <w:r w:rsidR="007C5ECD">
        <w:t xml:space="preserve"> Buller</w:t>
      </w:r>
      <w:r w:rsidR="00577E98">
        <w:t>, motion carried.</w:t>
      </w:r>
    </w:p>
    <w:p w:rsidR="00577E98" w:rsidRDefault="00577E98" w:rsidP="004E1786">
      <w:pPr>
        <w:ind w:left="0"/>
      </w:pPr>
    </w:p>
    <w:p w:rsidR="00577E98" w:rsidRDefault="00577E98" w:rsidP="004E1786">
      <w:pPr>
        <w:ind w:left="0"/>
      </w:pPr>
      <w:r>
        <w:t>Moved by</w:t>
      </w:r>
      <w:r w:rsidR="00201D5A">
        <w:t xml:space="preserve"> Bulgrin</w:t>
      </w:r>
      <w:r>
        <w:t xml:space="preserve"> seconded by</w:t>
      </w:r>
      <w:r w:rsidR="00201D5A">
        <w:t xml:space="preserve"> Sikes</w:t>
      </w:r>
      <w:r>
        <w:t xml:space="preserve"> to</w:t>
      </w:r>
      <w:r w:rsidR="00201D5A">
        <w:t xml:space="preserve"> adopt Reso</w:t>
      </w:r>
      <w:r w:rsidR="00AB04BF">
        <w:t>lution #15-21</w:t>
      </w:r>
      <w:r w:rsidR="00201D5A">
        <w:t xml:space="preserve"> </w:t>
      </w:r>
      <w:r w:rsidR="00430411">
        <w:t xml:space="preserve">to </w:t>
      </w:r>
      <w:r w:rsidR="00201D5A">
        <w:t xml:space="preserve">start the process, </w:t>
      </w:r>
      <w:r w:rsidR="00430411">
        <w:t xml:space="preserve">of </w:t>
      </w:r>
      <w:r w:rsidR="00201D5A">
        <w:t xml:space="preserve">said </w:t>
      </w:r>
      <w:r w:rsidR="00B90473">
        <w:t xml:space="preserve">property </w:t>
      </w:r>
      <w:r w:rsidR="00AC68F8">
        <w:t xml:space="preserve">to be up </w:t>
      </w:r>
      <w:r w:rsidR="00B90473">
        <w:t>for</w:t>
      </w:r>
      <w:r w:rsidR="00AC68F8">
        <w:t xml:space="preserve"> sale to the highest</w:t>
      </w:r>
      <w:r w:rsidR="00201D5A">
        <w:t xml:space="preserve"> bid</w:t>
      </w:r>
      <w:r w:rsidR="00AC68F8">
        <w:t>der</w:t>
      </w:r>
      <w:r w:rsidR="00201D5A">
        <w:t>s</w:t>
      </w:r>
      <w:r>
        <w:t xml:space="preserve"> </w:t>
      </w:r>
      <w:r w:rsidR="00201D5A">
        <w:t>with a public hearing on April 28</w:t>
      </w:r>
      <w:r w:rsidR="00430411">
        <w:t xml:space="preserve">, 2015 at </w:t>
      </w:r>
      <w:r w:rsidR="00AC68F8">
        <w:t xml:space="preserve">10:45 a.m., </w:t>
      </w:r>
      <w:r>
        <w:t>York County Property Southeast Quarter (SE1/4) of the Southeast Quarter (SE1/4</w:t>
      </w:r>
      <w:r w:rsidR="00B90473">
        <w:t>) of</w:t>
      </w:r>
      <w:r>
        <w:t xml:space="preserve"> </w:t>
      </w:r>
      <w:r w:rsidR="00B90473">
        <w:t>Section 34</w:t>
      </w:r>
      <w:r>
        <w:t>, Township 9, Range 3, roll call; yeas,</w:t>
      </w:r>
      <w:r w:rsidR="001D04B2">
        <w:t xml:space="preserve"> Bulgrin, Sikes, Obermier, Buller</w:t>
      </w:r>
      <w:r>
        <w:t xml:space="preserve"> and Bamesberger, nays none, motion carried.</w:t>
      </w:r>
    </w:p>
    <w:p w:rsidR="00AC68F8" w:rsidRDefault="00AC68F8" w:rsidP="004E1786">
      <w:pPr>
        <w:ind w:left="0"/>
      </w:pPr>
    </w:p>
    <w:p w:rsidR="00F46013" w:rsidRDefault="00F46013" w:rsidP="00F46013"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RESOLUTION #15-21</w:t>
      </w:r>
      <w:r w:rsidRPr="00F56A76">
        <w:tab/>
      </w:r>
    </w:p>
    <w:p w:rsidR="00F46013" w:rsidRPr="00F56A76" w:rsidRDefault="00F46013" w:rsidP="00F46013">
      <w:pPr>
        <w:spacing w:before="240"/>
      </w:pPr>
      <w:r>
        <w:tab/>
      </w:r>
      <w:r w:rsidRPr="0037618F">
        <w:rPr>
          <w:b/>
        </w:rPr>
        <w:t>WHEREAS</w:t>
      </w:r>
      <w:r>
        <w:t xml:space="preserve">, </w:t>
      </w:r>
      <w:r w:rsidRPr="00F56A76">
        <w:t>The York County Board of Commissioners met at their regular meeting on the 1</w:t>
      </w:r>
      <w:r>
        <w:t>4th</w:t>
      </w:r>
      <w:r w:rsidRPr="00F56A76">
        <w:t xml:space="preserve"> day of April, 201</w:t>
      </w:r>
      <w:r>
        <w:t>5</w:t>
      </w:r>
      <w:r w:rsidRPr="00F56A76">
        <w:t xml:space="preserve">, to discuss and act on </w:t>
      </w:r>
      <w:r>
        <w:t>the sale</w:t>
      </w:r>
      <w:r w:rsidRPr="00F56A76">
        <w:t xml:space="preserve"> of the </w:t>
      </w:r>
      <w:r>
        <w:t>said property Southeast Quarter (SE ¼) Southeast Quarter (SE ¼) of Section 34 Township 9 Range 3 North West of the 6</w:t>
      </w:r>
      <w:r w:rsidRPr="00644F46">
        <w:rPr>
          <w:vertAlign w:val="superscript"/>
        </w:rPr>
        <w:t>th</w:t>
      </w:r>
      <w:r>
        <w:t xml:space="preserve"> P.M.</w:t>
      </w:r>
    </w:p>
    <w:p w:rsidR="00F46013" w:rsidRPr="00F56A76" w:rsidRDefault="00F46013" w:rsidP="00F46013"/>
    <w:p w:rsidR="00F46013" w:rsidRPr="00F56A76" w:rsidRDefault="00F46013" w:rsidP="00F46013">
      <w:r>
        <w:tab/>
      </w:r>
      <w:r w:rsidRPr="00967775">
        <w:rPr>
          <w:b/>
        </w:rPr>
        <w:t>WHEREAS</w:t>
      </w:r>
      <w:r>
        <w:t>, in June 1916, the County purchased the said property for road purposes from George W. Henry and Sara Henry, and</w:t>
      </w:r>
    </w:p>
    <w:p w:rsidR="00F46013" w:rsidRPr="00F56A76" w:rsidRDefault="00F46013" w:rsidP="00F46013">
      <w:r w:rsidRPr="00F56A76">
        <w:tab/>
      </w:r>
    </w:p>
    <w:p w:rsidR="00F46013" w:rsidRDefault="00F46013" w:rsidP="00F46013">
      <w:r w:rsidRPr="00F56A76">
        <w:tab/>
      </w:r>
      <w:r w:rsidRPr="00F56A76">
        <w:rPr>
          <w:b/>
        </w:rPr>
        <w:t xml:space="preserve">NOW, THEREFORE BE IT RESOLVED THAT, </w:t>
      </w:r>
      <w:r w:rsidRPr="00F56A76">
        <w:t xml:space="preserve">the York County Board of Commissioners find it to be in the best interest that this said property to be </w:t>
      </w:r>
      <w:r>
        <w:t>up for sale to the highest bidder</w:t>
      </w:r>
      <w:r w:rsidRPr="00F56A76">
        <w:t>,</w:t>
      </w:r>
    </w:p>
    <w:p w:rsidR="00F46013" w:rsidRDefault="00F46013" w:rsidP="00F46013"/>
    <w:p w:rsidR="00F46013" w:rsidRPr="008016DA" w:rsidRDefault="00F46013" w:rsidP="00F46013">
      <w:r>
        <w:tab/>
        <w:t>Ninety one hundredths (91/100) of an acre more of less, as follow’, lying and situated  in SE ¼ of SE ¼ of Sec 34 Town 9 Range 3 West of the 6</w:t>
      </w:r>
      <w:r w:rsidRPr="00DF4397">
        <w:rPr>
          <w:vertAlign w:val="superscript"/>
        </w:rPr>
        <w:t>th</w:t>
      </w:r>
      <w:r>
        <w:t xml:space="preserve"> P.M. Commencing at the stake on the W County Road lies between York and Fillmore Counties Two rods N. and 654 4/10 feet W of the North East corner of Section No 3 Town No 8 N Ranger No 3 W of the 6</w:t>
      </w:r>
      <w:r w:rsidRPr="000328CC">
        <w:rPr>
          <w:vertAlign w:val="superscript"/>
        </w:rPr>
        <w:t>th</w:t>
      </w:r>
      <w:r>
        <w:t xml:space="preserve"> P.M. and running thence North westerly (variation N. 64 degrees W) 205 feet to a stake thence Southwesterly (variation S 49 degrees W) 182 feet to a stake on the N. Line of the old County road thence W on said line 228 ft to a stake and W angle also W point of the new road thence North easterly (variation N 49 degrees E) 318 Feet to a cedar stake at the N. angle of said road thence south easterly (variation S 64 degrees E ) 270 feet to a stake on the N  line of the old County road, thence W on said old County road line 102 feet to the carrier and place of beginning.</w:t>
      </w:r>
    </w:p>
    <w:p w:rsidR="00F46013" w:rsidRPr="008016DA" w:rsidRDefault="00F46013" w:rsidP="00F46013">
      <w:pPr>
        <w:ind w:right="720"/>
      </w:pPr>
    </w:p>
    <w:p w:rsidR="00AC68F8" w:rsidRDefault="00F46013" w:rsidP="00F46013">
      <w:r w:rsidRPr="008016DA">
        <w:rPr>
          <w:b/>
        </w:rPr>
        <w:tab/>
        <w:t xml:space="preserve">DATED, </w:t>
      </w:r>
      <w:r w:rsidRPr="008016DA">
        <w:t>this 1</w:t>
      </w:r>
      <w:r>
        <w:t>4th</w:t>
      </w:r>
      <w:r w:rsidRPr="008016DA">
        <w:t xml:space="preserve"> day of April, 201</w:t>
      </w:r>
      <w:r>
        <w:t>5</w:t>
      </w:r>
      <w:r w:rsidRPr="008016DA">
        <w:t>.</w:t>
      </w:r>
    </w:p>
    <w:p w:rsidR="00AF53B9" w:rsidRDefault="00AF53B9" w:rsidP="004E1786">
      <w:pPr>
        <w:ind w:left="0"/>
      </w:pPr>
    </w:p>
    <w:p w:rsidR="00513CEA" w:rsidRDefault="00AF53B9" w:rsidP="004E1786">
      <w:pPr>
        <w:ind w:left="0"/>
      </w:pPr>
      <w:r>
        <w:t xml:space="preserve">Moved by Obermier, seconded by </w:t>
      </w:r>
      <w:r w:rsidR="00AB04BF">
        <w:t>Sikes to adopt Resolution #15-22</w:t>
      </w:r>
      <w:r>
        <w:t xml:space="preserve"> to </w:t>
      </w:r>
      <w:r w:rsidR="00AB04BF">
        <w:t>transfer $30,000.00 from E911 Wireless Fund to E911 Wireless Holding Fund, roll call; yeas, Obermier, Sikes, Bulgrin, Buller and Bamesberger, nays none, motion carried</w:t>
      </w:r>
    </w:p>
    <w:p w:rsidR="008B3DB5" w:rsidRDefault="00513CEA" w:rsidP="008B3DB5">
      <w:pPr>
        <w:ind w:left="0" w:firstLine="0"/>
        <w:rPr>
          <w:b/>
        </w:rPr>
      </w:pPr>
      <w:r>
        <w:tab/>
      </w:r>
      <w:r>
        <w:tab/>
      </w:r>
      <w:r>
        <w:tab/>
      </w:r>
      <w:r>
        <w:tab/>
      </w:r>
      <w:r w:rsidRPr="006D373E">
        <w:rPr>
          <w:b/>
        </w:rPr>
        <w:t>RESOLUTION #</w:t>
      </w:r>
      <w:r>
        <w:rPr>
          <w:b/>
        </w:rPr>
        <w:t>15-22</w:t>
      </w:r>
    </w:p>
    <w:p w:rsidR="00513CEA" w:rsidRDefault="00513CEA" w:rsidP="00513CEA">
      <w:pPr>
        <w:ind w:left="0"/>
      </w:pPr>
      <w:r>
        <w:t xml:space="preserve">WHEREAS, the York County Board of Commissioners met at their regular meeting on the 14th day of April  2015, to discuss and act on a transfer of funds from the E911 Wireless (2913) to the E911 Wireless Holding Fund (2914) to purchase communications equipment for the Sheriff Department; </w:t>
      </w:r>
    </w:p>
    <w:p w:rsidR="00513CEA" w:rsidRDefault="00513CEA" w:rsidP="00513CEA">
      <w:pPr>
        <w:ind w:left="0"/>
      </w:pPr>
    </w:p>
    <w:p w:rsidR="00513CEA" w:rsidRDefault="00513CEA" w:rsidP="00513CEA">
      <w:pPr>
        <w:ind w:left="0"/>
      </w:pPr>
      <w:r>
        <w:t>NOW, THEREFORE, BE IT RESOLVED, that the York County Board of Commissioners hereby authorizes the transfer of $30,000.00 from the E911 Wireless Fund (2913) to the E911 Wireless Holding Fund for purchase of communications equipment for the Sheriff Department.</w:t>
      </w:r>
    </w:p>
    <w:p w:rsidR="00513CEA" w:rsidRDefault="00513CEA" w:rsidP="00513CEA">
      <w:pPr>
        <w:ind w:left="0"/>
      </w:pPr>
    </w:p>
    <w:p w:rsidR="00513CEA" w:rsidRDefault="00513CEA" w:rsidP="00513CEA">
      <w:pPr>
        <w:ind w:left="0"/>
      </w:pPr>
      <w:r>
        <w:t>DATED this 14th day of April, 2015.</w:t>
      </w:r>
    </w:p>
    <w:p w:rsidR="00CE4D22" w:rsidRDefault="00CE4D22" w:rsidP="004E1786">
      <w:pPr>
        <w:ind w:left="0"/>
      </w:pPr>
    </w:p>
    <w:p w:rsidR="00E80A16" w:rsidRDefault="00E80A16" w:rsidP="00E80A16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 xml:space="preserve">County Clerk, </w:t>
      </w:r>
      <w:r w:rsidR="00CE4D22">
        <w:t>March</w:t>
      </w:r>
      <w:r>
        <w:t xml:space="preserve"> 2015</w:t>
      </w:r>
      <w:r>
        <w:tab/>
        <w:t>$</w:t>
      </w:r>
      <w:r w:rsidR="00CE4D22">
        <w:t>38,557.57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 xml:space="preserve">Clerk of the District Court, </w:t>
      </w:r>
      <w:r w:rsidR="00CE4D22">
        <w:t>March</w:t>
      </w:r>
      <w:r>
        <w:t xml:space="preserve"> 2015</w:t>
      </w:r>
      <w:r>
        <w:tab/>
        <w:t>$</w:t>
      </w:r>
      <w:r w:rsidR="008023FE">
        <w:t>2,721.82</w:t>
      </w:r>
    </w:p>
    <w:p w:rsidR="00C93AA3" w:rsidRDefault="00C93AA3" w:rsidP="00E80A16">
      <w:pPr>
        <w:tabs>
          <w:tab w:val="decimal" w:pos="6480"/>
        </w:tabs>
        <w:ind w:left="0" w:firstLine="0"/>
      </w:pPr>
    </w:p>
    <w:p w:rsidR="00E80A16" w:rsidRDefault="00E80A16" w:rsidP="00E80A16">
      <w:pPr>
        <w:tabs>
          <w:tab w:val="decimal" w:pos="6480"/>
        </w:tabs>
        <w:ind w:left="0" w:firstLine="0"/>
      </w:pPr>
      <w:r>
        <w:t xml:space="preserve">County Treasurer – Fund Balances as of </w:t>
      </w:r>
      <w:r w:rsidR="00AB04BF">
        <w:t>March</w:t>
      </w:r>
      <w:r>
        <w:t xml:space="preserve"> 30, 2015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General</w:t>
      </w:r>
      <w:r>
        <w:tab/>
        <w:t>$</w:t>
      </w:r>
      <w:r w:rsidR="00CE4D22">
        <w:t>1,846,883.78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Roads</w:t>
      </w:r>
      <w:r>
        <w:tab/>
        <w:t>$1,2</w:t>
      </w:r>
      <w:r w:rsidR="00CE4D22">
        <w:t>32,083.31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Highway Bridge Buy Back Program</w:t>
      </w:r>
      <w:r>
        <w:tab/>
        <w:t>$</w:t>
      </w:r>
      <w:r w:rsidR="00CE4D22">
        <w:t>260,216.04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Adult Diversion</w:t>
      </w:r>
      <w:r>
        <w:tab/>
        <w:t>$4,377.68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Juvenile Diversion</w:t>
      </w:r>
      <w:r>
        <w:tab/>
        <w:t>$</w:t>
      </w:r>
      <w:r w:rsidR="00CE4D22">
        <w:t>7,941.41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Child Support Enforcement Cty Atty</w:t>
      </w:r>
      <w:r>
        <w:tab/>
        <w:t>$24,695.63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Reappraisal</w:t>
      </w:r>
      <w:r>
        <w:tab/>
        <w:t>$</w:t>
      </w:r>
      <w:r w:rsidR="00FB5987">
        <w:t>42,713.50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ROD Preservation Fund</w:t>
      </w:r>
      <w:r>
        <w:tab/>
        <w:t>$</w:t>
      </w:r>
      <w:r w:rsidR="00CE4D22">
        <w:t>8,501.98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Employment Security</w:t>
      </w:r>
      <w:r>
        <w:tab/>
        <w:t>$22,</w:t>
      </w:r>
      <w:r w:rsidR="00CE4D22">
        <w:t>369.31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lastRenderedPageBreak/>
        <w:t>Area on Aging</w:t>
      </w:r>
      <w:r>
        <w:tab/>
        <w:t>$</w:t>
      </w:r>
      <w:r w:rsidR="00CE4D22">
        <w:t>29,007.06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Relief &amp; Medical</w:t>
      </w:r>
      <w:r>
        <w:tab/>
        <w:t>$</w:t>
      </w:r>
      <w:r w:rsidR="00CE4D22">
        <w:t>9,097.69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State Institutions</w:t>
      </w:r>
      <w:r>
        <w:tab/>
        <w:t>$1,</w:t>
      </w:r>
      <w:r w:rsidR="00CE4D22">
        <w:t>676.45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Veterans Aid Fund</w:t>
      </w:r>
      <w:r>
        <w:tab/>
        <w:t>$27,589.14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Busy Wheels</w:t>
      </w:r>
      <w:r>
        <w:tab/>
        <w:t>$6,30</w:t>
      </w:r>
      <w:r w:rsidR="00CE4D22">
        <w:t>7.67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STOP</w:t>
      </w:r>
      <w:r>
        <w:tab/>
        <w:t>$</w:t>
      </w:r>
      <w:r w:rsidR="00CE4D22">
        <w:t>6,290.33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York Co Drug Fund</w:t>
      </w:r>
      <w:r>
        <w:tab/>
        <w:t>$</w:t>
      </w:r>
      <w:r w:rsidR="00CE4D22">
        <w:t>18,905.10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Federal Drug Law Enf</w:t>
      </w:r>
      <w:r>
        <w:tab/>
        <w:t>$</w:t>
      </w:r>
      <w:r w:rsidR="00FB5987">
        <w:t>16,899.11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Federal Drug Law Cty Att</w:t>
      </w:r>
      <w:r>
        <w:tab/>
        <w:t>$2,782.38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Debt Service</w:t>
      </w:r>
      <w:r>
        <w:tab/>
        <w:t>$</w:t>
      </w:r>
      <w:r w:rsidR="00FB5987">
        <w:t>4</w:t>
      </w:r>
      <w:r w:rsidR="00CE4D22">
        <w:t>27,474.87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Inheritance Tax</w:t>
      </w:r>
      <w:r>
        <w:tab/>
        <w:t>$</w:t>
      </w:r>
      <w:r w:rsidR="00FB5987">
        <w:t>1,</w:t>
      </w:r>
      <w:r w:rsidR="00CE4D22">
        <w:t>997,730.71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911 Wireless Serv</w:t>
      </w:r>
      <w:r>
        <w:tab/>
        <w:t>$</w:t>
      </w:r>
      <w:r w:rsidR="00BE0B3B">
        <w:t>53,686.19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911 Wireless Serv Holding</w:t>
      </w:r>
      <w:r>
        <w:tab/>
        <w:t>$138,826.12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Emergency Mgmt</w:t>
      </w:r>
      <w:r>
        <w:tab/>
        <w:t>$</w:t>
      </w:r>
      <w:r w:rsidR="00BE0B3B">
        <w:t>57,644.18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Noxious Weed Dist</w:t>
      </w:r>
      <w:r>
        <w:tab/>
        <w:t>$</w:t>
      </w:r>
      <w:r w:rsidR="00FB5987">
        <w:t>1</w:t>
      </w:r>
      <w:r w:rsidR="00BE0B3B">
        <w:t>3,870.05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Ambulance</w:t>
      </w:r>
      <w:r>
        <w:tab/>
        <w:t>$</w:t>
      </w:r>
      <w:r w:rsidR="00BE0B3B">
        <w:t>3,930.93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911 Emergency</w:t>
      </w:r>
      <w:r>
        <w:tab/>
        <w:t>$1</w:t>
      </w:r>
      <w:r w:rsidR="00BE0B3B">
        <w:t>23,820.61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CDBG</w:t>
      </w:r>
      <w:r>
        <w:tab/>
        <w:t>$10.01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Co Visitors Impr Fund</w:t>
      </w:r>
      <w:r>
        <w:tab/>
        <w:t>$</w:t>
      </w:r>
      <w:r w:rsidR="00BE0B3B">
        <w:t>144,938.38</w:t>
      </w:r>
    </w:p>
    <w:p w:rsidR="00E80A16" w:rsidRDefault="00E80A16" w:rsidP="00E80A16">
      <w:pPr>
        <w:tabs>
          <w:tab w:val="decimal" w:pos="6480"/>
        </w:tabs>
        <w:ind w:left="0" w:firstLine="0"/>
      </w:pPr>
      <w:r>
        <w:t>Visitors Promotion</w:t>
      </w:r>
      <w:r>
        <w:tab/>
        <w:t xml:space="preserve">$ </w:t>
      </w:r>
      <w:r w:rsidR="00BE0B3B">
        <w:t>86,897.35</w:t>
      </w:r>
    </w:p>
    <w:p w:rsidR="00110168" w:rsidRDefault="00110168" w:rsidP="009F6E1E">
      <w:pPr>
        <w:ind w:left="0"/>
      </w:pPr>
    </w:p>
    <w:p w:rsidR="007407E3" w:rsidRDefault="007407E3" w:rsidP="007407E3">
      <w:pPr>
        <w:ind w:left="0"/>
      </w:pPr>
      <w:r>
        <w:t>Committee reports were given.</w:t>
      </w:r>
    </w:p>
    <w:p w:rsidR="00927861" w:rsidRDefault="00927861" w:rsidP="007407E3">
      <w:pPr>
        <w:ind w:left="0"/>
      </w:pPr>
    </w:p>
    <w:p w:rsidR="007407E3" w:rsidRPr="00553FE0" w:rsidRDefault="007407E3" w:rsidP="007407E3">
      <w:pPr>
        <w:ind w:left="0"/>
      </w:pPr>
      <w:r w:rsidRPr="00553FE0">
        <w:t>The Chairman declared the meeting adjourned at</w:t>
      </w:r>
      <w:r>
        <w:t xml:space="preserve"> </w:t>
      </w:r>
      <w:r w:rsidR="00AB04BF">
        <w:t>10:05</w:t>
      </w:r>
      <w:r w:rsidR="00FF4283">
        <w:t xml:space="preserve"> </w:t>
      </w:r>
      <w:r>
        <w:t>a.m.</w:t>
      </w:r>
      <w:r w:rsidRPr="00553FE0">
        <w:t xml:space="preserve">  </w:t>
      </w:r>
      <w:r>
        <w:t xml:space="preserve">The next meeting will be held </w:t>
      </w:r>
      <w:r w:rsidR="00BE0B3B">
        <w:t>April 28</w:t>
      </w:r>
      <w:r>
        <w:t>, 2015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7407E3" w:rsidP="007407E3">
      <w:pPr>
        <w:ind w:left="0"/>
        <w:outlineLvl w:val="0"/>
      </w:pPr>
      <w:r>
        <w:t>William H. Bamesberger, Chairman</w:t>
      </w:r>
      <w:r>
        <w:tab/>
      </w:r>
      <w:r>
        <w:tab/>
      </w:r>
      <w:r>
        <w:tab/>
      </w:r>
      <w:r w:rsidRPr="00553FE0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860D2D" w:rsidRDefault="00860D2D"/>
    <w:sectPr w:rsidR="00860D2D" w:rsidSect="00A60DB3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B51DE"/>
    <w:rsid w:val="000164B7"/>
    <w:rsid w:val="00016FEF"/>
    <w:rsid w:val="00020272"/>
    <w:rsid w:val="0004592D"/>
    <w:rsid w:val="000A7003"/>
    <w:rsid w:val="000B7486"/>
    <w:rsid w:val="000C516A"/>
    <w:rsid w:val="001051F0"/>
    <w:rsid w:val="00106E6A"/>
    <w:rsid w:val="00107469"/>
    <w:rsid w:val="00110168"/>
    <w:rsid w:val="00141A93"/>
    <w:rsid w:val="00146A50"/>
    <w:rsid w:val="0016120C"/>
    <w:rsid w:val="00180119"/>
    <w:rsid w:val="00187EC0"/>
    <w:rsid w:val="00197421"/>
    <w:rsid w:val="001B33B6"/>
    <w:rsid w:val="001D04B2"/>
    <w:rsid w:val="001D0A7E"/>
    <w:rsid w:val="001E6309"/>
    <w:rsid w:val="001F4641"/>
    <w:rsid w:val="00201D5A"/>
    <w:rsid w:val="00215E1D"/>
    <w:rsid w:val="002177BD"/>
    <w:rsid w:val="002264D7"/>
    <w:rsid w:val="002341FD"/>
    <w:rsid w:val="00246AB0"/>
    <w:rsid w:val="002556E7"/>
    <w:rsid w:val="0026780C"/>
    <w:rsid w:val="0027439E"/>
    <w:rsid w:val="00281C96"/>
    <w:rsid w:val="0029123B"/>
    <w:rsid w:val="002A0F51"/>
    <w:rsid w:val="002A2FC9"/>
    <w:rsid w:val="002B3557"/>
    <w:rsid w:val="002C0B29"/>
    <w:rsid w:val="002D413F"/>
    <w:rsid w:val="002D41D7"/>
    <w:rsid w:val="002F3CFB"/>
    <w:rsid w:val="002F4144"/>
    <w:rsid w:val="003007CC"/>
    <w:rsid w:val="00353A03"/>
    <w:rsid w:val="0035518F"/>
    <w:rsid w:val="00380AB4"/>
    <w:rsid w:val="00392A8D"/>
    <w:rsid w:val="00394818"/>
    <w:rsid w:val="003A0F43"/>
    <w:rsid w:val="003A1182"/>
    <w:rsid w:val="003A6682"/>
    <w:rsid w:val="003B124A"/>
    <w:rsid w:val="003C5529"/>
    <w:rsid w:val="003D2DAC"/>
    <w:rsid w:val="003E2BD6"/>
    <w:rsid w:val="003E34FA"/>
    <w:rsid w:val="003F32F1"/>
    <w:rsid w:val="004027B8"/>
    <w:rsid w:val="004049A4"/>
    <w:rsid w:val="00410F12"/>
    <w:rsid w:val="00423A31"/>
    <w:rsid w:val="004301D5"/>
    <w:rsid w:val="00430411"/>
    <w:rsid w:val="00432689"/>
    <w:rsid w:val="00443984"/>
    <w:rsid w:val="0046023A"/>
    <w:rsid w:val="00471D36"/>
    <w:rsid w:val="004728A9"/>
    <w:rsid w:val="00473D05"/>
    <w:rsid w:val="0047649E"/>
    <w:rsid w:val="004826CF"/>
    <w:rsid w:val="00495DCC"/>
    <w:rsid w:val="004978A1"/>
    <w:rsid w:val="004A47AC"/>
    <w:rsid w:val="004B51DE"/>
    <w:rsid w:val="004C34BD"/>
    <w:rsid w:val="004C7403"/>
    <w:rsid w:val="004D1F35"/>
    <w:rsid w:val="004D51D4"/>
    <w:rsid w:val="004E1786"/>
    <w:rsid w:val="004F086B"/>
    <w:rsid w:val="004F3B9F"/>
    <w:rsid w:val="004F413A"/>
    <w:rsid w:val="0051131B"/>
    <w:rsid w:val="005115D4"/>
    <w:rsid w:val="00513CEA"/>
    <w:rsid w:val="00522A98"/>
    <w:rsid w:val="00557938"/>
    <w:rsid w:val="00560E09"/>
    <w:rsid w:val="0057706B"/>
    <w:rsid w:val="00577E98"/>
    <w:rsid w:val="005A3F89"/>
    <w:rsid w:val="005A7570"/>
    <w:rsid w:val="005B429D"/>
    <w:rsid w:val="005B5EA5"/>
    <w:rsid w:val="005C1C46"/>
    <w:rsid w:val="005E2875"/>
    <w:rsid w:val="00602330"/>
    <w:rsid w:val="0060672E"/>
    <w:rsid w:val="00611128"/>
    <w:rsid w:val="00614CCC"/>
    <w:rsid w:val="00615461"/>
    <w:rsid w:val="0062792B"/>
    <w:rsid w:val="00636206"/>
    <w:rsid w:val="0064617E"/>
    <w:rsid w:val="00664595"/>
    <w:rsid w:val="006660C1"/>
    <w:rsid w:val="00670AED"/>
    <w:rsid w:val="006A1D09"/>
    <w:rsid w:val="006D1768"/>
    <w:rsid w:val="006D65DC"/>
    <w:rsid w:val="006E246B"/>
    <w:rsid w:val="006F35FA"/>
    <w:rsid w:val="00705B44"/>
    <w:rsid w:val="00707CC4"/>
    <w:rsid w:val="00713418"/>
    <w:rsid w:val="00714D84"/>
    <w:rsid w:val="007407E3"/>
    <w:rsid w:val="007526B2"/>
    <w:rsid w:val="007557C5"/>
    <w:rsid w:val="007738E0"/>
    <w:rsid w:val="007748EF"/>
    <w:rsid w:val="00794374"/>
    <w:rsid w:val="007976F3"/>
    <w:rsid w:val="007A09C3"/>
    <w:rsid w:val="007A7E60"/>
    <w:rsid w:val="007B24C6"/>
    <w:rsid w:val="007C3AF1"/>
    <w:rsid w:val="007C5ECD"/>
    <w:rsid w:val="007F3640"/>
    <w:rsid w:val="00801F85"/>
    <w:rsid w:val="008023FE"/>
    <w:rsid w:val="00806FD1"/>
    <w:rsid w:val="00807DF4"/>
    <w:rsid w:val="00823549"/>
    <w:rsid w:val="00832B5F"/>
    <w:rsid w:val="00836F6F"/>
    <w:rsid w:val="008579A7"/>
    <w:rsid w:val="00860D2D"/>
    <w:rsid w:val="00872FD4"/>
    <w:rsid w:val="0087438B"/>
    <w:rsid w:val="008B3DB5"/>
    <w:rsid w:val="008C372F"/>
    <w:rsid w:val="008D7249"/>
    <w:rsid w:val="00917D79"/>
    <w:rsid w:val="00927861"/>
    <w:rsid w:val="00931A63"/>
    <w:rsid w:val="00942CC9"/>
    <w:rsid w:val="00950E11"/>
    <w:rsid w:val="00952228"/>
    <w:rsid w:val="00956D33"/>
    <w:rsid w:val="0096758A"/>
    <w:rsid w:val="00983E81"/>
    <w:rsid w:val="00985DED"/>
    <w:rsid w:val="00986AA0"/>
    <w:rsid w:val="009901AB"/>
    <w:rsid w:val="009A43E1"/>
    <w:rsid w:val="009B7A09"/>
    <w:rsid w:val="009D75CC"/>
    <w:rsid w:val="009D771E"/>
    <w:rsid w:val="009D7B76"/>
    <w:rsid w:val="009E63ED"/>
    <w:rsid w:val="009F6855"/>
    <w:rsid w:val="009F6E1E"/>
    <w:rsid w:val="00A0303D"/>
    <w:rsid w:val="00A0504C"/>
    <w:rsid w:val="00A1045F"/>
    <w:rsid w:val="00A12F76"/>
    <w:rsid w:val="00A133B9"/>
    <w:rsid w:val="00A27F03"/>
    <w:rsid w:val="00A55051"/>
    <w:rsid w:val="00A60DB3"/>
    <w:rsid w:val="00A63DE8"/>
    <w:rsid w:val="00A80AE5"/>
    <w:rsid w:val="00A84041"/>
    <w:rsid w:val="00A872ED"/>
    <w:rsid w:val="00A9190C"/>
    <w:rsid w:val="00A942F4"/>
    <w:rsid w:val="00A956BB"/>
    <w:rsid w:val="00AA6D16"/>
    <w:rsid w:val="00AB04BF"/>
    <w:rsid w:val="00AC68F8"/>
    <w:rsid w:val="00AE5EEB"/>
    <w:rsid w:val="00AF53B9"/>
    <w:rsid w:val="00B51284"/>
    <w:rsid w:val="00B52E84"/>
    <w:rsid w:val="00B54074"/>
    <w:rsid w:val="00B54D16"/>
    <w:rsid w:val="00B67A58"/>
    <w:rsid w:val="00B75646"/>
    <w:rsid w:val="00B90473"/>
    <w:rsid w:val="00BB53E6"/>
    <w:rsid w:val="00BB73E1"/>
    <w:rsid w:val="00BD2CFD"/>
    <w:rsid w:val="00BE0B3B"/>
    <w:rsid w:val="00BF0B14"/>
    <w:rsid w:val="00BF1951"/>
    <w:rsid w:val="00C0467B"/>
    <w:rsid w:val="00C13037"/>
    <w:rsid w:val="00C51B1A"/>
    <w:rsid w:val="00C56C4B"/>
    <w:rsid w:val="00C62060"/>
    <w:rsid w:val="00C66569"/>
    <w:rsid w:val="00C93AA3"/>
    <w:rsid w:val="00CA05D0"/>
    <w:rsid w:val="00CB6BF4"/>
    <w:rsid w:val="00CC7F0C"/>
    <w:rsid w:val="00CD3B21"/>
    <w:rsid w:val="00CD3B53"/>
    <w:rsid w:val="00CE4D22"/>
    <w:rsid w:val="00CF7048"/>
    <w:rsid w:val="00D13F0A"/>
    <w:rsid w:val="00D51CC9"/>
    <w:rsid w:val="00D576FD"/>
    <w:rsid w:val="00D6323A"/>
    <w:rsid w:val="00D7557B"/>
    <w:rsid w:val="00D75D18"/>
    <w:rsid w:val="00D80853"/>
    <w:rsid w:val="00D82A94"/>
    <w:rsid w:val="00D82C85"/>
    <w:rsid w:val="00DA0F83"/>
    <w:rsid w:val="00DA1AD7"/>
    <w:rsid w:val="00DC238B"/>
    <w:rsid w:val="00DD0DA1"/>
    <w:rsid w:val="00DD6DAD"/>
    <w:rsid w:val="00DF3843"/>
    <w:rsid w:val="00E14E82"/>
    <w:rsid w:val="00E15543"/>
    <w:rsid w:val="00E21E57"/>
    <w:rsid w:val="00E22C7B"/>
    <w:rsid w:val="00E46711"/>
    <w:rsid w:val="00E512D6"/>
    <w:rsid w:val="00E54E2F"/>
    <w:rsid w:val="00E80A16"/>
    <w:rsid w:val="00E83DCB"/>
    <w:rsid w:val="00ED5E5D"/>
    <w:rsid w:val="00EE3BEB"/>
    <w:rsid w:val="00EF1BDC"/>
    <w:rsid w:val="00F15DD7"/>
    <w:rsid w:val="00F26042"/>
    <w:rsid w:val="00F368BA"/>
    <w:rsid w:val="00F37FB0"/>
    <w:rsid w:val="00F42FD8"/>
    <w:rsid w:val="00F46013"/>
    <w:rsid w:val="00F53F27"/>
    <w:rsid w:val="00F70C8F"/>
    <w:rsid w:val="00F7237D"/>
    <w:rsid w:val="00F81760"/>
    <w:rsid w:val="00F8665E"/>
    <w:rsid w:val="00F909D9"/>
    <w:rsid w:val="00FB414D"/>
    <w:rsid w:val="00FB4B6E"/>
    <w:rsid w:val="00FB5987"/>
    <w:rsid w:val="00FC5927"/>
    <w:rsid w:val="00FC5F57"/>
    <w:rsid w:val="00FD20AD"/>
    <w:rsid w:val="00FD4EDB"/>
    <w:rsid w:val="00FD7E30"/>
    <w:rsid w:val="00FE2881"/>
    <w:rsid w:val="00FF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1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251</cp:revision>
  <cp:lastPrinted>2015-04-20T16:11:00Z</cp:lastPrinted>
  <dcterms:created xsi:type="dcterms:W3CDTF">2015-01-26T19:13:00Z</dcterms:created>
  <dcterms:modified xsi:type="dcterms:W3CDTF">2015-04-20T18:45:00Z</dcterms:modified>
</cp:coreProperties>
</file>