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Tuesday, Ju</w:t>
      </w:r>
      <w:r w:rsidR="006B1D9A">
        <w:rPr>
          <w:rFonts w:ascii="Times New Roman" w:hAnsi="Times New Roman"/>
          <w:sz w:val="24"/>
          <w:szCs w:val="24"/>
        </w:rPr>
        <w:t>ne</w:t>
      </w:r>
      <w:r w:rsidR="007940F5">
        <w:rPr>
          <w:rFonts w:ascii="Times New Roman" w:hAnsi="Times New Roman"/>
          <w:sz w:val="24"/>
          <w:szCs w:val="24"/>
        </w:rPr>
        <w:t xml:space="preserve"> </w:t>
      </w:r>
      <w:r w:rsidR="006B1D9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1:</w:t>
      </w:r>
      <w:r w:rsidR="00937EC9">
        <w:rPr>
          <w:rFonts w:ascii="Times New Roman" w:hAnsi="Times New Roman"/>
          <w:sz w:val="24"/>
          <w:szCs w:val="24"/>
        </w:rPr>
        <w:t>0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>
        <w:rPr>
          <w:rFonts w:ascii="Times New Roman" w:hAnsi="Times New Roman"/>
          <w:sz w:val="24"/>
          <w:szCs w:val="24"/>
        </w:rPr>
        <w:t>Ju</w:t>
      </w:r>
      <w:r w:rsidR="00937EC9">
        <w:rPr>
          <w:rFonts w:ascii="Times New Roman" w:hAnsi="Times New Roman"/>
          <w:sz w:val="24"/>
          <w:szCs w:val="24"/>
        </w:rPr>
        <w:t xml:space="preserve">ne </w:t>
      </w:r>
      <w:r w:rsidR="006B1D9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,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9D0EAA">
        <w:rPr>
          <w:rFonts w:ascii="Times New Roman" w:hAnsi="Times New Roman"/>
          <w:sz w:val="24"/>
          <w:szCs w:val="24"/>
        </w:rPr>
        <w:t>, Kurt Bulgrin</w:t>
      </w:r>
      <w:r w:rsidR="000610EA">
        <w:rPr>
          <w:rFonts w:ascii="Times New Roman" w:hAnsi="Times New Roman"/>
          <w:sz w:val="24"/>
          <w:szCs w:val="24"/>
        </w:rPr>
        <w:t xml:space="preserve"> and Paul Buller. Also present was A</w:t>
      </w:r>
      <w:r>
        <w:rPr>
          <w:rFonts w:ascii="Times New Roman" w:hAnsi="Times New Roman"/>
          <w:sz w:val="24"/>
          <w:szCs w:val="24"/>
        </w:rPr>
        <w:t xml:space="preserve">nn Charlton, County Assessor.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504F35">
        <w:rPr>
          <w:rFonts w:ascii="Times New Roman" w:hAnsi="Times New Roman"/>
          <w:sz w:val="24"/>
          <w:szCs w:val="24"/>
        </w:rPr>
        <w:t xml:space="preserve"> </w:t>
      </w:r>
      <w:r w:rsidR="008D45AA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Obermier</w:t>
      </w:r>
      <w:r w:rsidR="00504F35">
        <w:rPr>
          <w:rFonts w:ascii="Times New Roman" w:hAnsi="Times New Roman"/>
          <w:sz w:val="24"/>
          <w:szCs w:val="24"/>
        </w:rPr>
        <w:t>,</w:t>
      </w:r>
      <w:r w:rsidR="00E8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172712">
        <w:rPr>
          <w:rFonts w:ascii="Times New Roman" w:hAnsi="Times New Roman"/>
          <w:sz w:val="24"/>
          <w:szCs w:val="24"/>
        </w:rPr>
        <w:t>April 25</w:t>
      </w:r>
      <w:r w:rsidR="007940F5">
        <w:rPr>
          <w:rFonts w:ascii="Times New Roman" w:hAnsi="Times New Roman"/>
          <w:sz w:val="24"/>
          <w:szCs w:val="24"/>
        </w:rPr>
        <w:t>,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6B1D9A">
        <w:rPr>
          <w:rFonts w:ascii="Times New Roman" w:hAnsi="Times New Roman"/>
          <w:sz w:val="24"/>
          <w:szCs w:val="24"/>
        </w:rPr>
        <w:t xml:space="preserve"> </w:t>
      </w:r>
      <w:r w:rsidR="008D45AA">
        <w:rPr>
          <w:rFonts w:ascii="Times New Roman" w:hAnsi="Times New Roman"/>
          <w:sz w:val="24"/>
          <w:szCs w:val="24"/>
        </w:rPr>
        <w:t xml:space="preserve">Bulgrin, Obermier, Bamesberger, </w:t>
      </w:r>
      <w:r w:rsidR="006532C4">
        <w:rPr>
          <w:rFonts w:ascii="Times New Roman" w:hAnsi="Times New Roman"/>
          <w:sz w:val="24"/>
          <w:szCs w:val="24"/>
        </w:rPr>
        <w:t>Buller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 motion carried.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FEF" w:rsidRDefault="00606529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 w:rsidR="008D45AA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Buller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Tuesday, </w:t>
      </w:r>
      <w:r w:rsidR="007940F5">
        <w:rPr>
          <w:rFonts w:ascii="Times New Roman" w:hAnsi="Times New Roman"/>
          <w:sz w:val="24"/>
          <w:szCs w:val="24"/>
        </w:rPr>
        <w:t>Ju</w:t>
      </w:r>
      <w:r w:rsidR="006B1D9A">
        <w:rPr>
          <w:rFonts w:ascii="Times New Roman" w:hAnsi="Times New Roman"/>
          <w:sz w:val="24"/>
          <w:szCs w:val="24"/>
        </w:rPr>
        <w:t>ne</w:t>
      </w:r>
      <w:r w:rsidR="006532C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,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; roll call: yeas,</w:t>
      </w:r>
      <w:r w:rsidR="008D45AA">
        <w:rPr>
          <w:rFonts w:ascii="Times New Roman" w:hAnsi="Times New Roman"/>
          <w:sz w:val="24"/>
          <w:szCs w:val="24"/>
        </w:rPr>
        <w:t xml:space="preserve"> Bulgrin, Buller, Bamesberger, Obermier</w:t>
      </w:r>
      <w:r w:rsidR="008D68B8">
        <w:rPr>
          <w:rFonts w:ascii="Times New Roman" w:hAnsi="Times New Roman"/>
          <w:sz w:val="24"/>
          <w:szCs w:val="24"/>
        </w:rPr>
        <w:t xml:space="preserve"> </w:t>
      </w:r>
      <w:r w:rsidR="006B1D9A">
        <w:rPr>
          <w:rFonts w:ascii="Times New Roman" w:hAnsi="Times New Roman"/>
          <w:sz w:val="24"/>
          <w:szCs w:val="24"/>
        </w:rPr>
        <w:t xml:space="preserve">and </w:t>
      </w:r>
      <w:r w:rsidR="009B565F">
        <w:rPr>
          <w:rFonts w:ascii="Times New Roman" w:hAnsi="Times New Roman"/>
          <w:sz w:val="24"/>
          <w:szCs w:val="24"/>
        </w:rPr>
        <w:t xml:space="preserve">Sikes, </w:t>
      </w:r>
      <w:r>
        <w:rPr>
          <w:rFonts w:ascii="Times New Roman" w:hAnsi="Times New Roman"/>
          <w:sz w:val="24"/>
          <w:szCs w:val="24"/>
        </w:rPr>
        <w:t>nays, none; motion carried.</w:t>
      </w:r>
      <w:r w:rsidR="00D73069">
        <w:t xml:space="preserve"> </w:t>
      </w:r>
    </w:p>
    <w:p w:rsidR="00C9041C" w:rsidRPr="00C2689A" w:rsidRDefault="00C9041C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65F" w:rsidRPr="00D73069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County Assessor Ann Charlton presented the tax list corrections.</w:t>
      </w:r>
    </w:p>
    <w:p w:rsidR="009B565F" w:rsidRPr="00D73069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8D45AA">
        <w:rPr>
          <w:rFonts w:ascii="Times New Roman" w:hAnsi="Times New Roman"/>
          <w:sz w:val="24"/>
          <w:szCs w:val="24"/>
        </w:rPr>
        <w:t>Obermier,</w:t>
      </w:r>
      <w:r w:rsidRPr="00D73069">
        <w:rPr>
          <w:rFonts w:ascii="Times New Roman" w:hAnsi="Times New Roman"/>
          <w:sz w:val="24"/>
          <w:szCs w:val="24"/>
        </w:rPr>
        <w:t xml:space="preserve"> seconded by</w:t>
      </w:r>
      <w:r w:rsidR="008D45AA">
        <w:rPr>
          <w:rFonts w:ascii="Times New Roman" w:hAnsi="Times New Roman"/>
          <w:sz w:val="24"/>
          <w:szCs w:val="24"/>
        </w:rPr>
        <w:t xml:space="preserve"> Bamesberger</w:t>
      </w:r>
      <w:r w:rsidRPr="00D73069">
        <w:rPr>
          <w:rFonts w:ascii="Times New Roman" w:hAnsi="Times New Roman"/>
          <w:sz w:val="24"/>
          <w:szCs w:val="24"/>
        </w:rPr>
        <w:t xml:space="preserve">, to approve the tax list corrections </w:t>
      </w:r>
      <w:r w:rsidR="008D45AA">
        <w:rPr>
          <w:rFonts w:ascii="Times New Roman" w:hAnsi="Times New Roman"/>
          <w:sz w:val="24"/>
          <w:szCs w:val="24"/>
        </w:rPr>
        <w:t xml:space="preserve">#67 through #74 </w:t>
      </w:r>
      <w:r w:rsidRPr="00D73069">
        <w:rPr>
          <w:rFonts w:ascii="Times New Roman" w:hAnsi="Times New Roman"/>
          <w:sz w:val="24"/>
          <w:szCs w:val="24"/>
        </w:rPr>
        <w:t>as presented by the County Assessor Ann Charlton; roll call: yeas;</w:t>
      </w:r>
      <w:r>
        <w:rPr>
          <w:rFonts w:ascii="Times New Roman" w:hAnsi="Times New Roman"/>
          <w:sz w:val="24"/>
          <w:szCs w:val="24"/>
        </w:rPr>
        <w:t xml:space="preserve"> </w:t>
      </w:r>
      <w:r w:rsidR="008D45AA">
        <w:rPr>
          <w:rFonts w:ascii="Times New Roman" w:hAnsi="Times New Roman"/>
          <w:sz w:val="24"/>
          <w:szCs w:val="24"/>
        </w:rPr>
        <w:t xml:space="preserve">Obermier, Bamesberger, Buller, Bulgrin </w:t>
      </w:r>
      <w:r w:rsidR="006B1D9A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Sikes,</w:t>
      </w:r>
      <w:r w:rsidRPr="00D73069">
        <w:rPr>
          <w:rFonts w:ascii="Times New Roman" w:hAnsi="Times New Roman"/>
          <w:sz w:val="24"/>
          <w:szCs w:val="24"/>
        </w:rPr>
        <w:t xml:space="preserve"> nays none; motion carried.</w:t>
      </w:r>
    </w:p>
    <w:p w:rsidR="009B565F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Tax List Corrections</w:t>
      </w:r>
    </w:p>
    <w:p w:rsidR="00F31323" w:rsidRDefault="00F31323" w:rsidP="006B1D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#67</w:t>
      </w:r>
      <w:r>
        <w:rPr>
          <w:rFonts w:ascii="Times New Roman" w:hAnsi="Times New Roman"/>
          <w:sz w:val="24"/>
          <w:szCs w:val="24"/>
        </w:rPr>
        <w:tab/>
        <w:t>York Feedlot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Business closed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6A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+$ 101.98 12BEFD</w:t>
      </w:r>
      <w:r w:rsidR="00A639CA">
        <w:rPr>
          <w:rFonts w:ascii="Times New Roman" w:hAnsi="Times New Roman"/>
          <w:sz w:val="24"/>
          <w:szCs w:val="24"/>
        </w:rPr>
        <w:t>TC</w:t>
      </w:r>
    </w:p>
    <w:p w:rsidR="00F31323" w:rsidRDefault="00F31323" w:rsidP="006B1D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930095553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6A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2016/2017</w:t>
      </w:r>
    </w:p>
    <w:p w:rsidR="00512703" w:rsidRDefault="00F31323" w:rsidP="006B1D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#68</w:t>
      </w:r>
      <w:r>
        <w:rPr>
          <w:rFonts w:ascii="Times New Roman" w:hAnsi="Times New Roman"/>
          <w:sz w:val="24"/>
          <w:szCs w:val="24"/>
        </w:rPr>
        <w:tab/>
        <w:t>J Suzanne Johnson Trustee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removed in ’15</w:t>
      </w:r>
      <w:r w:rsidR="00606A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  25.82  1SFD</w:t>
      </w:r>
    </w:p>
    <w:p w:rsidR="00F31323" w:rsidRDefault="00F31323" w:rsidP="006B1D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930004450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6A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2016</w:t>
      </w:r>
    </w:p>
    <w:p w:rsidR="00F31323" w:rsidRDefault="00F31323" w:rsidP="006B1D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#69</w:t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6A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-$ VOID VOID</w:t>
      </w:r>
    </w:p>
    <w:p w:rsidR="00F31323" w:rsidRDefault="00F31323" w:rsidP="006B1D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6A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2016</w:t>
      </w:r>
    </w:p>
    <w:p w:rsidR="00F31323" w:rsidRDefault="00F31323" w:rsidP="006B1D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#70</w:t>
      </w:r>
      <w:r>
        <w:rPr>
          <w:rFonts w:ascii="Times New Roman" w:hAnsi="Times New Roman"/>
          <w:sz w:val="24"/>
          <w:szCs w:val="24"/>
        </w:rPr>
        <w:tab/>
        <w:t>Ana Dayci Najarro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6A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+$  77.14 YC12</w:t>
      </w:r>
    </w:p>
    <w:p w:rsidR="00F31323" w:rsidRDefault="00F31323" w:rsidP="006B1D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930174860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6A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2016/2017</w:t>
      </w:r>
    </w:p>
    <w:p w:rsidR="00F31323" w:rsidRDefault="00F31323" w:rsidP="006B1D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#71</w:t>
      </w:r>
      <w:r>
        <w:rPr>
          <w:rFonts w:ascii="Times New Roman" w:hAnsi="Times New Roman"/>
          <w:sz w:val="24"/>
          <w:szCs w:val="24"/>
        </w:rPr>
        <w:tab/>
        <w:t>David B Quiring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Items sold at farm auction</w:t>
      </w:r>
      <w:r>
        <w:rPr>
          <w:rFonts w:ascii="Times New Roman" w:hAnsi="Times New Roman"/>
          <w:sz w:val="24"/>
          <w:szCs w:val="24"/>
        </w:rPr>
        <w:tab/>
      </w:r>
      <w:r w:rsidR="00606A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+$  44.84 96HFD</w:t>
      </w:r>
    </w:p>
    <w:p w:rsidR="00F31323" w:rsidRDefault="00F31323" w:rsidP="006B1D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930164768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6A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2016/2017</w:t>
      </w:r>
    </w:p>
    <w:p w:rsidR="00F31323" w:rsidRDefault="00606AB0" w:rsidP="006B1D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#72</w:t>
      </w:r>
      <w:r>
        <w:rPr>
          <w:rFonts w:ascii="Times New Roman" w:hAnsi="Times New Roman"/>
          <w:sz w:val="24"/>
          <w:szCs w:val="24"/>
        </w:rPr>
        <w:tab/>
        <w:t>Marlin E Rempel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Quonset belongs to Jim McGowan</w:t>
      </w:r>
      <w:r>
        <w:rPr>
          <w:rFonts w:ascii="Times New Roman" w:hAnsi="Times New Roman"/>
          <w:sz w:val="24"/>
          <w:szCs w:val="24"/>
        </w:rPr>
        <w:tab/>
        <w:t>-$  N/A 83 MFD</w:t>
      </w:r>
    </w:p>
    <w:p w:rsidR="00606AB0" w:rsidRDefault="00606AB0" w:rsidP="006B1D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930008596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:rsidR="00606AB0" w:rsidRDefault="00606AB0" w:rsidP="006B1D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#73</w:t>
      </w:r>
      <w:r>
        <w:rPr>
          <w:rFonts w:ascii="Times New Roman" w:hAnsi="Times New Roman"/>
          <w:sz w:val="24"/>
          <w:szCs w:val="24"/>
        </w:rPr>
        <w:tab/>
        <w:t>Jim McGowan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Quonset belongs to Jim McGowan</w:t>
      </w:r>
      <w:r>
        <w:rPr>
          <w:rFonts w:ascii="Times New Roman" w:hAnsi="Times New Roman"/>
          <w:sz w:val="24"/>
          <w:szCs w:val="24"/>
        </w:rPr>
        <w:tab/>
        <w:t>-$ N/A 83 MFD</w:t>
      </w:r>
    </w:p>
    <w:p w:rsidR="00606AB0" w:rsidRDefault="00606AB0" w:rsidP="006B1D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930201616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:rsidR="00606AB0" w:rsidRDefault="00606AB0" w:rsidP="006B1D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#74</w:t>
      </w:r>
      <w:r>
        <w:rPr>
          <w:rFonts w:ascii="Times New Roman" w:hAnsi="Times New Roman"/>
          <w:sz w:val="24"/>
          <w:szCs w:val="24"/>
        </w:rPr>
        <w:tab/>
        <w:t>Patricia L Eggerling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Change ’14 H.E. from 60% to 0%</w:t>
      </w:r>
      <w:r>
        <w:rPr>
          <w:rFonts w:ascii="Times New Roman" w:hAnsi="Times New Roman"/>
          <w:sz w:val="24"/>
          <w:szCs w:val="24"/>
        </w:rPr>
        <w:tab/>
        <w:t>+$ 482.42 83 MFD</w:t>
      </w:r>
    </w:p>
    <w:p w:rsidR="007446B9" w:rsidRDefault="007446B9" w:rsidP="007446B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930049748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39CA">
        <w:rPr>
          <w:rFonts w:ascii="Times New Roman" w:hAnsi="Times New Roman"/>
          <w:sz w:val="24"/>
          <w:szCs w:val="24"/>
        </w:rPr>
        <w:tab/>
      </w:r>
      <w:r w:rsidR="00A639CA">
        <w:rPr>
          <w:rFonts w:ascii="Times New Roman" w:hAnsi="Times New Roman"/>
          <w:sz w:val="24"/>
          <w:szCs w:val="24"/>
        </w:rPr>
        <w:tab/>
        <w:t>2014</w:t>
      </w:r>
      <w:bookmarkStart w:id="0" w:name="_GoBack"/>
      <w:bookmarkEnd w:id="0"/>
    </w:p>
    <w:p w:rsidR="00B71AFC" w:rsidRPr="008D45AA" w:rsidRDefault="00B71AFC" w:rsidP="007446B9">
      <w:pPr>
        <w:spacing w:line="240" w:lineRule="auto"/>
        <w:rPr>
          <w:rFonts w:ascii="Times New Roman" w:hAnsi="Times New Roman"/>
          <w:sz w:val="24"/>
          <w:szCs w:val="24"/>
        </w:rPr>
      </w:pPr>
      <w:r w:rsidRPr="008D45AA">
        <w:rPr>
          <w:rFonts w:ascii="Times New Roman" w:hAnsi="Times New Roman"/>
          <w:sz w:val="24"/>
          <w:szCs w:val="24"/>
        </w:rPr>
        <w:t xml:space="preserve">  All corrections are listed in the tax list book kept on file in the York County Assessor’s Office.</w:t>
      </w:r>
    </w:p>
    <w:p w:rsidR="008D45AA" w:rsidRDefault="008D45AA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is a listing of the evidence used by the County Assessor in determining valuations:</w:t>
      </w:r>
    </w:p>
    <w:p w:rsidR="008D45AA" w:rsidRPr="00D83130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3130">
        <w:rPr>
          <w:rFonts w:ascii="Times New Roman" w:hAnsi="Times New Roman"/>
          <w:sz w:val="24"/>
          <w:szCs w:val="24"/>
        </w:rPr>
        <w:t>Public Notice of Value Completion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Equalization findings by Nebraska Tax Equalization and Review Commission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Level of Value as determined by TERC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Calculation of value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Materials and Manuals list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Valuation Process for all Property, Real, Ag and Commercial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Valuation for Rural Residential Properties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Soil Conversion Table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Land Valuation Groups and values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used to determine Special Use Area (Greenbelt)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Market Areas are determined in the City of York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Neighborhood numbers for the County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Commercial cost tables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improvement tables</w:t>
      </w:r>
    </w:p>
    <w:p w:rsidR="008D45AA" w:rsidRDefault="008D45AA" w:rsidP="008D45AA">
      <w:pPr>
        <w:pStyle w:val="ListParagraph"/>
        <w:spacing w:after="0" w:line="240" w:lineRule="auto"/>
        <w:ind w:left="1080"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8D45AA" w:rsidRPr="00447356" w:rsidRDefault="008D45AA" w:rsidP="008D45AA">
      <w:pPr>
        <w:pStyle w:val="ListParagraph"/>
        <w:spacing w:after="0" w:line="240" w:lineRule="auto"/>
        <w:ind w:left="1080" w:firstLine="0"/>
        <w:rPr>
          <w:rFonts w:ascii="Times New Roman" w:hAnsi="Times New Roman"/>
          <w:b/>
          <w:sz w:val="24"/>
          <w:szCs w:val="24"/>
          <w:u w:val="single"/>
        </w:rPr>
      </w:pPr>
      <w:r w:rsidRPr="00447356">
        <w:rPr>
          <w:rFonts w:ascii="Times New Roman" w:hAnsi="Times New Roman"/>
          <w:b/>
          <w:sz w:val="24"/>
          <w:szCs w:val="24"/>
          <w:u w:val="single"/>
        </w:rPr>
        <w:t>Property Valuation Protest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Pr="0044735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D45AA" w:rsidRDefault="008D45AA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5AA" w:rsidRDefault="008D45AA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 Canceled</w:t>
      </w:r>
      <w:r>
        <w:rPr>
          <w:rFonts w:ascii="Times New Roman" w:hAnsi="Times New Roman"/>
          <w:sz w:val="24"/>
          <w:szCs w:val="24"/>
        </w:rPr>
        <w:tab/>
      </w:r>
    </w:p>
    <w:p w:rsidR="008D45AA" w:rsidRDefault="008D45AA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5AA" w:rsidRDefault="008D45AA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#3 MidFin Building LLC, % Stephen D. Andersen, Lot 1 Bosselman Sub. City of York, Tabled until July 3</w:t>
      </w:r>
      <w:r w:rsidRPr="007446B9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.</w:t>
      </w:r>
    </w:p>
    <w:p w:rsidR="008D45AA" w:rsidRDefault="008D45AA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5AA" w:rsidRDefault="008D45AA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#2 Dale and Sharon Epp, Lot 1 Eastland Third Sub, City of Henderson, </w:t>
      </w:r>
      <w:bookmarkStart w:id="1" w:name="_Hlk485794020"/>
      <w:r w:rsidRPr="00761253">
        <w:rPr>
          <w:rFonts w:ascii="Times New Roman" w:hAnsi="Times New Roman"/>
          <w:i/>
          <w:sz w:val="24"/>
          <w:szCs w:val="24"/>
          <w:u w:val="single"/>
        </w:rPr>
        <w:t>Reason for requested valuation change:</w:t>
      </w:r>
      <w:r>
        <w:rPr>
          <w:rFonts w:ascii="Times New Roman" w:hAnsi="Times New Roman"/>
          <w:sz w:val="24"/>
          <w:szCs w:val="24"/>
        </w:rPr>
        <w:t xml:space="preserve"> bought this lot and built the house 3 ½ yeas ago.  The assessor was shown paper work of what was paid for the house and lot, $260,798.50. The property has not increased 9.7%, it </w:t>
      </w:r>
      <w:r w:rsidR="00B97E11">
        <w:rPr>
          <w:rFonts w:ascii="Times New Roman" w:hAnsi="Times New Roman"/>
          <w:sz w:val="24"/>
          <w:szCs w:val="24"/>
        </w:rPr>
        <w:t>has maybe</w:t>
      </w:r>
      <w:r>
        <w:rPr>
          <w:rFonts w:ascii="Times New Roman" w:hAnsi="Times New Roman"/>
          <w:sz w:val="24"/>
          <w:szCs w:val="24"/>
        </w:rPr>
        <w:t xml:space="preserve"> decreased that much   </w:t>
      </w:r>
      <w:r w:rsidRPr="00761253">
        <w:rPr>
          <w:rFonts w:ascii="Times New Roman" w:hAnsi="Times New Roman"/>
          <w:i/>
          <w:sz w:val="24"/>
          <w:szCs w:val="24"/>
          <w:u w:val="single"/>
        </w:rPr>
        <w:t>Requested Valuation: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7E1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Land $</w:t>
      </w:r>
      <w:r w:rsidR="00B97E11">
        <w:rPr>
          <w:rFonts w:ascii="Times New Roman" w:hAnsi="Times New Roman"/>
          <w:sz w:val="24"/>
          <w:szCs w:val="24"/>
        </w:rPr>
        <w:t>16,247.00</w:t>
      </w:r>
      <w:r>
        <w:rPr>
          <w:rFonts w:ascii="Times New Roman" w:hAnsi="Times New Roman"/>
          <w:sz w:val="24"/>
          <w:szCs w:val="24"/>
        </w:rPr>
        <w:t xml:space="preserve"> Buildings $</w:t>
      </w:r>
      <w:r w:rsidR="00B97E11">
        <w:rPr>
          <w:rFonts w:ascii="Times New Roman" w:hAnsi="Times New Roman"/>
          <w:sz w:val="24"/>
          <w:szCs w:val="24"/>
        </w:rPr>
        <w:t>244,792</w:t>
      </w:r>
      <w:r>
        <w:rPr>
          <w:rFonts w:ascii="Times New Roman" w:hAnsi="Times New Roman"/>
          <w:sz w:val="24"/>
          <w:szCs w:val="24"/>
        </w:rPr>
        <w:t>.00 Total land and Building, $</w:t>
      </w:r>
      <w:r w:rsidR="00B97E11">
        <w:rPr>
          <w:rFonts w:ascii="Times New Roman" w:hAnsi="Times New Roman"/>
          <w:sz w:val="24"/>
          <w:szCs w:val="24"/>
        </w:rPr>
        <w:t>261,039</w:t>
      </w:r>
      <w:r>
        <w:rPr>
          <w:rFonts w:ascii="Times New Roman" w:hAnsi="Times New Roman"/>
          <w:sz w:val="24"/>
          <w:szCs w:val="24"/>
        </w:rPr>
        <w:t>.00</w:t>
      </w:r>
    </w:p>
    <w:bookmarkEnd w:id="1"/>
    <w:p w:rsidR="008D45AA" w:rsidRDefault="008D45AA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5AA" w:rsidRDefault="008D45AA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Charlton </w:t>
      </w:r>
      <w:r w:rsidR="00B97E11">
        <w:rPr>
          <w:rFonts w:ascii="Times New Roman" w:hAnsi="Times New Roman"/>
          <w:sz w:val="24"/>
          <w:szCs w:val="24"/>
        </w:rPr>
        <w:t xml:space="preserve">recommended, Due to lack of evidence.  Property is in a TIF area and must at least represent value at </w:t>
      </w:r>
      <w:r w:rsidR="006532C4">
        <w:rPr>
          <w:rFonts w:ascii="Times New Roman" w:hAnsi="Times New Roman"/>
          <w:sz w:val="24"/>
          <w:szCs w:val="24"/>
        </w:rPr>
        <w:t>time</w:t>
      </w:r>
      <w:r w:rsidR="00B97E11">
        <w:rPr>
          <w:rFonts w:ascii="Times New Roman" w:hAnsi="Times New Roman"/>
          <w:sz w:val="24"/>
          <w:szCs w:val="24"/>
        </w:rPr>
        <w:t xml:space="preserve"> TIF was issued.</w:t>
      </w:r>
    </w:p>
    <w:p w:rsidR="00B97E11" w:rsidRDefault="00B97E11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5AA" w:rsidRDefault="008D45AA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B97E11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B97E11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, to</w:t>
      </w:r>
      <w:r w:rsidR="00B97E11">
        <w:rPr>
          <w:rFonts w:ascii="Times New Roman" w:hAnsi="Times New Roman"/>
          <w:sz w:val="24"/>
          <w:szCs w:val="24"/>
        </w:rPr>
        <w:t xml:space="preserve"> deny the protest due to a lack of adequate </w:t>
      </w:r>
      <w:r w:rsidR="006532C4">
        <w:rPr>
          <w:rFonts w:ascii="Times New Roman" w:hAnsi="Times New Roman"/>
          <w:sz w:val="24"/>
          <w:szCs w:val="24"/>
        </w:rPr>
        <w:t>comparable</w:t>
      </w:r>
      <w:r>
        <w:rPr>
          <w:rFonts w:ascii="Times New Roman" w:hAnsi="Times New Roman"/>
          <w:sz w:val="24"/>
          <w:szCs w:val="24"/>
        </w:rPr>
        <w:t xml:space="preserve">, Land, </w:t>
      </w:r>
      <w:r w:rsidR="00B97E11">
        <w:rPr>
          <w:rFonts w:ascii="Times New Roman" w:hAnsi="Times New Roman"/>
          <w:sz w:val="24"/>
          <w:szCs w:val="24"/>
        </w:rPr>
        <w:t>$23,042.00</w:t>
      </w:r>
      <w:r>
        <w:rPr>
          <w:rFonts w:ascii="Times New Roman" w:hAnsi="Times New Roman"/>
          <w:sz w:val="24"/>
          <w:szCs w:val="24"/>
        </w:rPr>
        <w:t xml:space="preserve"> Buildings, $</w:t>
      </w:r>
      <w:r w:rsidR="00B97E11">
        <w:rPr>
          <w:rFonts w:ascii="Times New Roman" w:hAnsi="Times New Roman"/>
          <w:sz w:val="24"/>
          <w:szCs w:val="24"/>
        </w:rPr>
        <w:t>263,335.00</w:t>
      </w:r>
      <w:r>
        <w:rPr>
          <w:rFonts w:ascii="Times New Roman" w:hAnsi="Times New Roman"/>
          <w:sz w:val="24"/>
          <w:szCs w:val="24"/>
        </w:rPr>
        <w:t>, Total Land and Buildings, $</w:t>
      </w:r>
      <w:r w:rsidR="00B97E11">
        <w:rPr>
          <w:rFonts w:ascii="Times New Roman" w:hAnsi="Times New Roman"/>
          <w:sz w:val="24"/>
          <w:szCs w:val="24"/>
        </w:rPr>
        <w:t>286,377.00</w:t>
      </w:r>
      <w:r w:rsidR="006532C4">
        <w:rPr>
          <w:rFonts w:ascii="Times New Roman" w:hAnsi="Times New Roman"/>
          <w:sz w:val="24"/>
          <w:szCs w:val="24"/>
        </w:rPr>
        <w:t>, roll</w:t>
      </w:r>
      <w:r>
        <w:rPr>
          <w:rFonts w:ascii="Times New Roman" w:hAnsi="Times New Roman"/>
          <w:sz w:val="24"/>
          <w:szCs w:val="24"/>
        </w:rPr>
        <w:t xml:space="preserve"> call: yeas, </w:t>
      </w:r>
      <w:r w:rsidR="00B97E11">
        <w:rPr>
          <w:rFonts w:ascii="Times New Roman" w:hAnsi="Times New Roman"/>
          <w:sz w:val="24"/>
          <w:szCs w:val="24"/>
        </w:rPr>
        <w:t>Bulgrin,</w:t>
      </w:r>
      <w:r>
        <w:rPr>
          <w:rFonts w:ascii="Times New Roman" w:hAnsi="Times New Roman"/>
          <w:sz w:val="24"/>
          <w:szCs w:val="24"/>
        </w:rPr>
        <w:t xml:space="preserve"> Sikes</w:t>
      </w:r>
      <w:r w:rsidR="00B97E11">
        <w:rPr>
          <w:rFonts w:ascii="Times New Roman" w:hAnsi="Times New Roman"/>
          <w:sz w:val="24"/>
          <w:szCs w:val="24"/>
        </w:rPr>
        <w:t>, Obermier, Bamesberger and Buller</w:t>
      </w:r>
      <w:r>
        <w:rPr>
          <w:rFonts w:ascii="Times New Roman" w:hAnsi="Times New Roman"/>
          <w:sz w:val="24"/>
          <w:szCs w:val="24"/>
        </w:rPr>
        <w:t>; nays, none; motion carried.</w:t>
      </w:r>
    </w:p>
    <w:p w:rsidR="00B97E11" w:rsidRDefault="00B97E11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E11" w:rsidRDefault="00B97E11" w:rsidP="00B97E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#4 Alivia S. Peters-Jackson, Lots 1-6, Blk 49, OT Village of McCool Junction, York County, </w:t>
      </w:r>
      <w:r w:rsidRPr="00761253">
        <w:rPr>
          <w:rFonts w:ascii="Times New Roman" w:hAnsi="Times New Roman"/>
          <w:i/>
          <w:sz w:val="24"/>
          <w:szCs w:val="24"/>
          <w:u w:val="single"/>
        </w:rPr>
        <w:t>Reason for requested valuation change: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Assessed property value is not reflected by actual improvements, </w:t>
      </w:r>
      <w:r w:rsidRPr="00761253">
        <w:rPr>
          <w:rFonts w:ascii="Times New Roman" w:hAnsi="Times New Roman"/>
          <w:i/>
          <w:sz w:val="24"/>
          <w:szCs w:val="24"/>
          <w:u w:val="single"/>
        </w:rPr>
        <w:t>Requested Valuation: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Land $6,960.00 Buildings $87,178.00 Total land and Building, $94,138.00.</w:t>
      </w:r>
    </w:p>
    <w:p w:rsidR="00B97E11" w:rsidRDefault="00B97E11" w:rsidP="00B97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E11" w:rsidRDefault="00B97E11" w:rsidP="00B97E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Charlton recommended, </w:t>
      </w:r>
      <w:r w:rsidR="006532C4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change in value, value new represents house after remodel. </w:t>
      </w:r>
      <w:r w:rsidR="00FC3E15">
        <w:rPr>
          <w:rFonts w:ascii="Times New Roman" w:hAnsi="Times New Roman"/>
          <w:sz w:val="24"/>
          <w:szCs w:val="24"/>
        </w:rPr>
        <w:t>Appraisal to old.</w:t>
      </w:r>
    </w:p>
    <w:p w:rsidR="00FC3E15" w:rsidRDefault="00FC3E15" w:rsidP="00B97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E11" w:rsidRDefault="00FC3E15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Bamesberger, seconded Obermier, to approve the Assessors recommendation to deny </w:t>
      </w:r>
      <w:r w:rsidR="006532C4">
        <w:rPr>
          <w:rFonts w:ascii="Times New Roman" w:hAnsi="Times New Roman"/>
          <w:sz w:val="24"/>
          <w:szCs w:val="24"/>
        </w:rPr>
        <w:t xml:space="preserve">request, does </w:t>
      </w:r>
      <w:r>
        <w:rPr>
          <w:rFonts w:ascii="Times New Roman" w:hAnsi="Times New Roman"/>
          <w:sz w:val="24"/>
          <w:szCs w:val="24"/>
        </w:rPr>
        <w:t>not represent market value, roll call, yeas, Bamesberger, Obermier, Buller, Bulgrin and Sikes, nays none, motion carried.</w:t>
      </w:r>
    </w:p>
    <w:p w:rsidR="009B565F" w:rsidRPr="004D7505" w:rsidRDefault="009B565F" w:rsidP="009B5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at </w:t>
      </w:r>
      <w:r w:rsidR="007446B9">
        <w:rPr>
          <w:rFonts w:ascii="Times New Roman" w:hAnsi="Times New Roman"/>
          <w:sz w:val="24"/>
          <w:szCs w:val="24"/>
        </w:rPr>
        <w:t>1:44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 w:rsidR="008D68B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.m. 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6529"/>
    <w:rsid w:val="00005E0C"/>
    <w:rsid w:val="000164B7"/>
    <w:rsid w:val="000610EA"/>
    <w:rsid w:val="00067CF0"/>
    <w:rsid w:val="00071983"/>
    <w:rsid w:val="000A1A7D"/>
    <w:rsid w:val="000B2730"/>
    <w:rsid w:val="000C4D39"/>
    <w:rsid w:val="000C7C44"/>
    <w:rsid w:val="00112185"/>
    <w:rsid w:val="001331AC"/>
    <w:rsid w:val="00143332"/>
    <w:rsid w:val="001457A2"/>
    <w:rsid w:val="00162850"/>
    <w:rsid w:val="0016492C"/>
    <w:rsid w:val="00172712"/>
    <w:rsid w:val="00173029"/>
    <w:rsid w:val="0018173E"/>
    <w:rsid w:val="001857CF"/>
    <w:rsid w:val="00196FEF"/>
    <w:rsid w:val="001A2A8F"/>
    <w:rsid w:val="001A69FB"/>
    <w:rsid w:val="001A72E8"/>
    <w:rsid w:val="001B7177"/>
    <w:rsid w:val="00203D69"/>
    <w:rsid w:val="00210A26"/>
    <w:rsid w:val="0026055E"/>
    <w:rsid w:val="00270DC0"/>
    <w:rsid w:val="0027161B"/>
    <w:rsid w:val="00293290"/>
    <w:rsid w:val="002C5706"/>
    <w:rsid w:val="002E7DC0"/>
    <w:rsid w:val="003119B0"/>
    <w:rsid w:val="0033276F"/>
    <w:rsid w:val="00381FCB"/>
    <w:rsid w:val="00396EE3"/>
    <w:rsid w:val="003C39D1"/>
    <w:rsid w:val="003E7D69"/>
    <w:rsid w:val="003F4A3C"/>
    <w:rsid w:val="003F5D40"/>
    <w:rsid w:val="0041386B"/>
    <w:rsid w:val="0043080E"/>
    <w:rsid w:val="00476501"/>
    <w:rsid w:val="004914DA"/>
    <w:rsid w:val="00491E5A"/>
    <w:rsid w:val="004D3A07"/>
    <w:rsid w:val="004D7505"/>
    <w:rsid w:val="00504F35"/>
    <w:rsid w:val="00512703"/>
    <w:rsid w:val="00516901"/>
    <w:rsid w:val="00540D8D"/>
    <w:rsid w:val="005725D8"/>
    <w:rsid w:val="005749A2"/>
    <w:rsid w:val="005B1124"/>
    <w:rsid w:val="005B2DFC"/>
    <w:rsid w:val="005F5133"/>
    <w:rsid w:val="00606529"/>
    <w:rsid w:val="00606AB0"/>
    <w:rsid w:val="00615461"/>
    <w:rsid w:val="0063105D"/>
    <w:rsid w:val="00633509"/>
    <w:rsid w:val="006532C4"/>
    <w:rsid w:val="00661582"/>
    <w:rsid w:val="00667BCA"/>
    <w:rsid w:val="006A14F3"/>
    <w:rsid w:val="006B0638"/>
    <w:rsid w:val="006B1D9A"/>
    <w:rsid w:val="006B4DB6"/>
    <w:rsid w:val="006C25A1"/>
    <w:rsid w:val="006D1499"/>
    <w:rsid w:val="006D65DC"/>
    <w:rsid w:val="006F066B"/>
    <w:rsid w:val="0070330A"/>
    <w:rsid w:val="00704B09"/>
    <w:rsid w:val="00727BA5"/>
    <w:rsid w:val="00734018"/>
    <w:rsid w:val="007446B9"/>
    <w:rsid w:val="0075072D"/>
    <w:rsid w:val="00761323"/>
    <w:rsid w:val="00775FF2"/>
    <w:rsid w:val="0078700B"/>
    <w:rsid w:val="007921F6"/>
    <w:rsid w:val="007940F5"/>
    <w:rsid w:val="007A39C2"/>
    <w:rsid w:val="007E06F7"/>
    <w:rsid w:val="007E19CF"/>
    <w:rsid w:val="007E3FD3"/>
    <w:rsid w:val="00825A43"/>
    <w:rsid w:val="00836F6F"/>
    <w:rsid w:val="008810F7"/>
    <w:rsid w:val="00884134"/>
    <w:rsid w:val="008962FB"/>
    <w:rsid w:val="008A3A80"/>
    <w:rsid w:val="008D45AA"/>
    <w:rsid w:val="008D68B8"/>
    <w:rsid w:val="008D6E3A"/>
    <w:rsid w:val="008F265E"/>
    <w:rsid w:val="00925F25"/>
    <w:rsid w:val="00937EC9"/>
    <w:rsid w:val="00960F71"/>
    <w:rsid w:val="00962D1C"/>
    <w:rsid w:val="00974AC1"/>
    <w:rsid w:val="00982588"/>
    <w:rsid w:val="00985667"/>
    <w:rsid w:val="0099745B"/>
    <w:rsid w:val="009B565F"/>
    <w:rsid w:val="009D0EAA"/>
    <w:rsid w:val="009D30F9"/>
    <w:rsid w:val="009F2FE2"/>
    <w:rsid w:val="009F48AD"/>
    <w:rsid w:val="009F6C59"/>
    <w:rsid w:val="00A02AF7"/>
    <w:rsid w:val="00A147BD"/>
    <w:rsid w:val="00A24BAE"/>
    <w:rsid w:val="00A450DA"/>
    <w:rsid w:val="00A54033"/>
    <w:rsid w:val="00A639CA"/>
    <w:rsid w:val="00A80241"/>
    <w:rsid w:val="00A85232"/>
    <w:rsid w:val="00A95B16"/>
    <w:rsid w:val="00AA756F"/>
    <w:rsid w:val="00AB4210"/>
    <w:rsid w:val="00AC4E17"/>
    <w:rsid w:val="00AD794C"/>
    <w:rsid w:val="00AF0539"/>
    <w:rsid w:val="00B02F2E"/>
    <w:rsid w:val="00B15ADB"/>
    <w:rsid w:val="00B24FF7"/>
    <w:rsid w:val="00B34AD3"/>
    <w:rsid w:val="00B64D7D"/>
    <w:rsid w:val="00B71AFC"/>
    <w:rsid w:val="00B76FD4"/>
    <w:rsid w:val="00B80010"/>
    <w:rsid w:val="00B80F55"/>
    <w:rsid w:val="00B85F2B"/>
    <w:rsid w:val="00B85FE6"/>
    <w:rsid w:val="00B87A1C"/>
    <w:rsid w:val="00B955FD"/>
    <w:rsid w:val="00B97E11"/>
    <w:rsid w:val="00BB522B"/>
    <w:rsid w:val="00BC2167"/>
    <w:rsid w:val="00BD33CE"/>
    <w:rsid w:val="00BE051D"/>
    <w:rsid w:val="00C016B2"/>
    <w:rsid w:val="00C03A16"/>
    <w:rsid w:val="00C21309"/>
    <w:rsid w:val="00C2689A"/>
    <w:rsid w:val="00C55B50"/>
    <w:rsid w:val="00C579FA"/>
    <w:rsid w:val="00C774FC"/>
    <w:rsid w:val="00C86EC9"/>
    <w:rsid w:val="00C9041C"/>
    <w:rsid w:val="00CB1F14"/>
    <w:rsid w:val="00CC7560"/>
    <w:rsid w:val="00CF79EB"/>
    <w:rsid w:val="00D05403"/>
    <w:rsid w:val="00D31F78"/>
    <w:rsid w:val="00D40094"/>
    <w:rsid w:val="00D73069"/>
    <w:rsid w:val="00D7637A"/>
    <w:rsid w:val="00D77DB1"/>
    <w:rsid w:val="00D90B95"/>
    <w:rsid w:val="00DA1AC9"/>
    <w:rsid w:val="00DD0DA1"/>
    <w:rsid w:val="00DF7045"/>
    <w:rsid w:val="00E156E3"/>
    <w:rsid w:val="00E215E4"/>
    <w:rsid w:val="00E26D44"/>
    <w:rsid w:val="00E5122C"/>
    <w:rsid w:val="00E601E8"/>
    <w:rsid w:val="00E732F3"/>
    <w:rsid w:val="00E737EF"/>
    <w:rsid w:val="00E81511"/>
    <w:rsid w:val="00E82FAE"/>
    <w:rsid w:val="00E87756"/>
    <w:rsid w:val="00EA5ECC"/>
    <w:rsid w:val="00ED1C6C"/>
    <w:rsid w:val="00ED6C2A"/>
    <w:rsid w:val="00EE0C62"/>
    <w:rsid w:val="00EE36F3"/>
    <w:rsid w:val="00EE475C"/>
    <w:rsid w:val="00EF4BD6"/>
    <w:rsid w:val="00F17A23"/>
    <w:rsid w:val="00F31323"/>
    <w:rsid w:val="00F32A42"/>
    <w:rsid w:val="00F501E7"/>
    <w:rsid w:val="00F52D60"/>
    <w:rsid w:val="00F5410B"/>
    <w:rsid w:val="00F67AEC"/>
    <w:rsid w:val="00F81760"/>
    <w:rsid w:val="00F86B0F"/>
    <w:rsid w:val="00F8740D"/>
    <w:rsid w:val="00FA1C26"/>
    <w:rsid w:val="00FA58B9"/>
    <w:rsid w:val="00FB5E01"/>
    <w:rsid w:val="00FC2686"/>
    <w:rsid w:val="00FC36F6"/>
    <w:rsid w:val="00FC3E15"/>
    <w:rsid w:val="00FD248E"/>
    <w:rsid w:val="00FD3448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29DA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129</cp:revision>
  <cp:lastPrinted>2017-06-23T13:39:00Z</cp:lastPrinted>
  <dcterms:created xsi:type="dcterms:W3CDTF">2014-06-23T13:24:00Z</dcterms:created>
  <dcterms:modified xsi:type="dcterms:W3CDTF">2017-06-23T14:06:00Z</dcterms:modified>
</cp:coreProperties>
</file>